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03" w:rsidRPr="00E9542B" w:rsidRDefault="00B15D0A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4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el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:rsidTr="002B778F">
        <w:trPr>
          <w:trHeight w:val="302"/>
        </w:trPr>
        <w:tc>
          <w:tcPr>
            <w:tcW w:w="3082" w:type="dxa"/>
          </w:tcPr>
          <w:p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:rsidTr="002B778F">
        <w:trPr>
          <w:trHeight w:val="302"/>
        </w:trPr>
        <w:tc>
          <w:tcPr>
            <w:tcW w:w="3082" w:type="dxa"/>
          </w:tcPr>
          <w:p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:rsidR="00717640" w:rsidRPr="00DD6F4A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0" w:name="CJ"/>
            <w:bookmarkEnd w:id="0"/>
            <w:r w:rsidR="00DD6F4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2225/23</w:t>
            </w:r>
          </w:p>
        </w:tc>
      </w:tr>
    </w:tbl>
    <w:p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:rsidR="00777715" w:rsidRDefault="00777715" w:rsidP="00777715">
      <w:pPr>
        <w:rPr>
          <w:rFonts w:ascii="Arial" w:hAnsi="Arial" w:cs="Arial"/>
        </w:rPr>
      </w:pPr>
    </w:p>
    <w:p w:rsidR="00D013FB" w:rsidRPr="00E9542B" w:rsidRDefault="00D013FB" w:rsidP="00777715">
      <w:pPr>
        <w:rPr>
          <w:rFonts w:ascii="Arial" w:hAnsi="Arial" w:cs="Arial"/>
        </w:rPr>
      </w:pPr>
    </w:p>
    <w:p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1" w:name="ZaznamMeetDate"/>
      <w:bookmarkEnd w:id="1"/>
      <w:r w:rsidR="00DD6F4A">
        <w:rPr>
          <w:rFonts w:ascii="Arial" w:hAnsi="Arial" w:cs="Arial"/>
          <w:sz w:val="22"/>
          <w:szCs w:val="22"/>
        </w:rPr>
        <w:t>22. března 2023</w:t>
      </w:r>
    </w:p>
    <w:p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:rsidR="00E2681F" w:rsidRDefault="00DD6F4A" w:rsidP="00DD6F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(12. schůze)</w:t>
      </w:r>
    </w:p>
    <w:p w:rsidR="00DD6F4A" w:rsidRDefault="00DD6F4A" w:rsidP="00DD6F4A">
      <w:pPr>
        <w:rPr>
          <w:rFonts w:ascii="Arial" w:hAnsi="Arial" w:cs="Arial"/>
          <w:sz w:val="22"/>
          <w:szCs w:val="22"/>
        </w:rPr>
      </w:pPr>
    </w:p>
    <w:p w:rsidR="00DD6F4A" w:rsidRDefault="00DD6F4A" w:rsidP="00DD6F4A">
      <w:pPr>
        <w:rPr>
          <w:rFonts w:ascii="Arial" w:hAnsi="Arial" w:cs="Arial"/>
          <w:sz w:val="22"/>
          <w:szCs w:val="22"/>
        </w:rPr>
      </w:pPr>
    </w:p>
    <w:p w:rsidR="00DD6F4A" w:rsidRDefault="00DD6F4A" w:rsidP="00DD6F4A">
      <w:pPr>
        <w:rPr>
          <w:rFonts w:ascii="Arial" w:hAnsi="Arial" w:cs="Arial"/>
          <w:sz w:val="22"/>
          <w:szCs w:val="22"/>
        </w:rPr>
      </w:pPr>
    </w:p>
    <w:p w:rsidR="00DD6F4A" w:rsidRDefault="00DD6F4A" w:rsidP="00DD6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:rsidR="00DD6F4A" w:rsidRDefault="00DD6F4A" w:rsidP="00DD6F4A">
      <w:pPr>
        <w:rPr>
          <w:rFonts w:ascii="Arial" w:hAnsi="Arial" w:cs="Arial"/>
          <w:sz w:val="22"/>
          <w:szCs w:val="22"/>
        </w:rPr>
      </w:pPr>
    </w:p>
    <w:p w:rsidR="001E4AC8" w:rsidRDefault="001E4AC8" w:rsidP="00DD6F4A">
      <w:pPr>
        <w:rPr>
          <w:rFonts w:ascii="Arial" w:hAnsi="Arial" w:cs="Arial"/>
          <w:sz w:val="22"/>
          <w:szCs w:val="22"/>
        </w:rPr>
      </w:pPr>
    </w:p>
    <w:p w:rsidR="00E2681F" w:rsidRDefault="00E2681F" w:rsidP="00B664EB">
      <w:pPr>
        <w:rPr>
          <w:rFonts w:ascii="Arial" w:hAnsi="Arial" w:cs="Arial"/>
          <w:sz w:val="22"/>
          <w:szCs w:val="22"/>
        </w:rPr>
      </w:pPr>
    </w:p>
    <w:p w:rsidR="00DD6F4A" w:rsidRDefault="00DD6F4A" w:rsidP="00DD6F4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" w:name="ORDER1"/>
      <w:bookmarkEnd w:id="2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 xml:space="preserve">Návrh zákona, kterým se mění zákon č. 72/2000 </w:t>
      </w:r>
      <w:r w:rsidR="001E4AC8">
        <w:rPr>
          <w:rFonts w:ascii="Arial" w:hAnsi="Arial" w:cs="Arial"/>
          <w:b/>
          <w:sz w:val="22"/>
          <w:szCs w:val="22"/>
        </w:rPr>
        <w:t>Sb., o investičních pobídkách a </w:t>
      </w:r>
      <w:r>
        <w:rPr>
          <w:rFonts w:ascii="Arial" w:hAnsi="Arial" w:cs="Arial"/>
          <w:b/>
          <w:sz w:val="22"/>
          <w:szCs w:val="22"/>
        </w:rPr>
        <w:t>o změně některých zákonů (zákon o investičních pobídkách), ve znění pozdějších předpisů</w:t>
      </w:r>
    </w:p>
    <w:p w:rsidR="00DD6F4A" w:rsidRDefault="00DD6F4A" w:rsidP="00DD6F4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82/23</w:t>
      </w:r>
    </w:p>
    <w:p w:rsidR="00DD6F4A" w:rsidRDefault="00DD6F4A" w:rsidP="00DD6F4A">
      <w:pPr>
        <w:ind w:left="708" w:hanging="708"/>
        <w:rPr>
          <w:rFonts w:ascii="Arial" w:hAnsi="Arial" w:cs="Arial"/>
          <w:sz w:val="22"/>
          <w:szCs w:val="22"/>
        </w:rPr>
      </w:pPr>
    </w:p>
    <w:p w:rsidR="00DD6F4A" w:rsidRDefault="00DD6F4A" w:rsidP="00DD6F4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:rsidR="00DD6F4A" w:rsidRDefault="00DD6F4A" w:rsidP="00DD6F4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188.</w:t>
      </w:r>
    </w:p>
    <w:p w:rsidR="00DD6F4A" w:rsidRDefault="00DD6F4A" w:rsidP="00DD6F4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DD6F4A" w:rsidP="00DD6F4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DD6F4A" w:rsidRDefault="00DD6F4A" w:rsidP="00DD6F4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DD6F4A" w:rsidP="00DD6F4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DD6F4A" w:rsidRDefault="001E4AC8" w:rsidP="00DD6F4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CB066A" w:rsidP="00CB066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2"/>
      <w:bookmarkEnd w:id="3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na</w:t>
      </w:r>
      <w:r w:rsidR="001E4AC8">
        <w:rPr>
          <w:rFonts w:ascii="Arial" w:hAnsi="Arial" w:cs="Arial"/>
          <w:b/>
          <w:sz w:val="22"/>
          <w:szCs w:val="22"/>
        </w:rPr>
        <w:t>řízení vlády č. 221/2019 Sb., o </w:t>
      </w:r>
      <w:r>
        <w:rPr>
          <w:rFonts w:ascii="Arial" w:hAnsi="Arial" w:cs="Arial"/>
          <w:b/>
          <w:sz w:val="22"/>
          <w:szCs w:val="22"/>
        </w:rPr>
        <w:t>provedení některých ustanovení zákona o investičních pobídkách, ve znění pozdějších předpisů</w:t>
      </w:r>
    </w:p>
    <w:p w:rsidR="00CB066A" w:rsidRDefault="00CB066A" w:rsidP="00CB066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83/23</w:t>
      </w:r>
    </w:p>
    <w:p w:rsidR="00CB066A" w:rsidRDefault="00CB066A" w:rsidP="00CB066A">
      <w:pPr>
        <w:ind w:left="708" w:hanging="708"/>
        <w:rPr>
          <w:rFonts w:ascii="Arial" w:hAnsi="Arial" w:cs="Arial"/>
          <w:sz w:val="22"/>
          <w:szCs w:val="22"/>
        </w:rPr>
      </w:pPr>
    </w:p>
    <w:p w:rsidR="00CB066A" w:rsidRDefault="00CB066A" w:rsidP="00CB06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:rsidR="00CB066A" w:rsidRDefault="00CB066A" w:rsidP="00CB06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189.</w:t>
      </w:r>
    </w:p>
    <w:p w:rsidR="00CB066A" w:rsidRDefault="00CB066A" w:rsidP="00CB06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CB066A" w:rsidRDefault="00CB066A" w:rsidP="00CB06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CB066A" w:rsidRDefault="00CB066A" w:rsidP="00CB066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CB066A" w:rsidRDefault="00CB066A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CB066A" w:rsidRDefault="001E4AC8" w:rsidP="00CB066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2449F7" w:rsidP="002449F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3"/>
      <w:bookmarkEnd w:id="4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vlády, kterým se mění nařízení vlády č. 206/2022 Sb., o některých podrobnostech poskytování nouzového ubytování a dočasného nouzového přístřeší a souvisejících služeb pro žadatele o udělení dočasné ochrany a pro osoby s udělenou dočasnou ochranou, ve znění nařízení vlády č. 322/2022 Sb. </w:t>
      </w:r>
    </w:p>
    <w:p w:rsidR="002449F7" w:rsidRDefault="002449F7" w:rsidP="002449F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205/23</w:t>
      </w:r>
    </w:p>
    <w:p w:rsidR="002449F7" w:rsidRDefault="002449F7" w:rsidP="002449F7">
      <w:pPr>
        <w:ind w:left="708" w:hanging="708"/>
        <w:rPr>
          <w:rFonts w:ascii="Arial" w:hAnsi="Arial" w:cs="Arial"/>
          <w:sz w:val="22"/>
          <w:szCs w:val="22"/>
        </w:rPr>
      </w:pPr>
    </w:p>
    <w:p w:rsidR="002449F7" w:rsidRDefault="002449F7" w:rsidP="002449F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</w:t>
      </w:r>
      <w:r w:rsidR="001E4AC8">
        <w:rPr>
          <w:rFonts w:ascii="Arial" w:hAnsi="Arial" w:cs="Arial"/>
          <w:sz w:val="22"/>
          <w:szCs w:val="22"/>
        </w:rPr>
        <w:t>edou vlády a ministrem vnitra a </w:t>
      </w:r>
      <w:r>
        <w:rPr>
          <w:rFonts w:ascii="Arial" w:hAnsi="Arial" w:cs="Arial"/>
          <w:sz w:val="22"/>
          <w:szCs w:val="22"/>
        </w:rPr>
        <w:t>přijala</w:t>
      </w:r>
    </w:p>
    <w:p w:rsidR="002449F7" w:rsidRDefault="002449F7" w:rsidP="002449F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190.</w:t>
      </w:r>
    </w:p>
    <w:p w:rsidR="002449F7" w:rsidRDefault="002449F7" w:rsidP="002449F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449F7" w:rsidRDefault="002449F7" w:rsidP="002449F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16 přítomných členů vlády hlasovalo pro 16.</w:t>
      </w:r>
    </w:p>
    <w:p w:rsidR="002449F7" w:rsidRDefault="002449F7" w:rsidP="002449F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2449F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449F7" w:rsidRPr="002449F7" w:rsidRDefault="002449F7" w:rsidP="002449F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6118E3" w:rsidP="006118E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4"/>
      <w:bookmarkEnd w:id="5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některá nařízení vlády v oblasti nepřijatelnosti žádostí o udělení oprávnění k pobytu na území České republiky podávaných na zastupitelských úřadech v souvislosti s ozbrojeným konfliktem na Ukrajině vyvolaným invazí vojsk Ruské federace</w:t>
      </w:r>
    </w:p>
    <w:p w:rsidR="006118E3" w:rsidRDefault="006118E3" w:rsidP="006118E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215/23</w:t>
      </w:r>
    </w:p>
    <w:p w:rsidR="006118E3" w:rsidRDefault="006118E3" w:rsidP="006118E3">
      <w:pPr>
        <w:ind w:left="708" w:hanging="708"/>
        <w:rPr>
          <w:rFonts w:ascii="Arial" w:hAnsi="Arial" w:cs="Arial"/>
          <w:sz w:val="22"/>
          <w:szCs w:val="22"/>
        </w:rPr>
      </w:pPr>
    </w:p>
    <w:p w:rsidR="006118E3" w:rsidRDefault="006118E3" w:rsidP="006118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:rsidR="006118E3" w:rsidRDefault="006118E3" w:rsidP="006118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191.</w:t>
      </w:r>
    </w:p>
    <w:p w:rsidR="006118E3" w:rsidRDefault="006118E3" w:rsidP="006118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118E3" w:rsidRDefault="006118E3" w:rsidP="006118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16 přítomných členů vlády hlasovalo pro 16.</w:t>
      </w:r>
    </w:p>
    <w:p w:rsidR="006118E3" w:rsidRDefault="006118E3" w:rsidP="006118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118E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118E3" w:rsidRPr="006118E3" w:rsidRDefault="006118E3" w:rsidP="006118E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1535DB" w:rsidP="001535D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5"/>
      <w:bookmarkEnd w:id="6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nařízení vlády č. 205/2022 Sb., o příspěvku pro solidární domácnost na období druhého pololetí roku 2022 a prvního čtvrtletí roku 2023, ve znění nařízení vlády č. 439/2022 Sb.</w:t>
      </w:r>
    </w:p>
    <w:p w:rsidR="001535DB" w:rsidRDefault="001535DB" w:rsidP="001535D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216/23</w:t>
      </w:r>
    </w:p>
    <w:p w:rsidR="001535DB" w:rsidRDefault="001535DB" w:rsidP="001535DB">
      <w:pPr>
        <w:ind w:left="708" w:hanging="708"/>
        <w:rPr>
          <w:rFonts w:ascii="Arial" w:hAnsi="Arial" w:cs="Arial"/>
          <w:sz w:val="22"/>
          <w:szCs w:val="22"/>
        </w:rPr>
      </w:pPr>
    </w:p>
    <w:p w:rsidR="001535DB" w:rsidRDefault="001535DB" w:rsidP="001535D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</w:t>
      </w:r>
      <w:r w:rsidR="001E4AC8">
        <w:rPr>
          <w:rFonts w:ascii="Arial" w:hAnsi="Arial" w:cs="Arial"/>
          <w:sz w:val="22"/>
          <w:szCs w:val="22"/>
        </w:rPr>
        <w:t>sedou vlády a ministrem práce a </w:t>
      </w:r>
      <w:r>
        <w:rPr>
          <w:rFonts w:ascii="Arial" w:hAnsi="Arial" w:cs="Arial"/>
          <w:sz w:val="22"/>
          <w:szCs w:val="22"/>
        </w:rPr>
        <w:t>sociálních věcí a přijala</w:t>
      </w:r>
    </w:p>
    <w:p w:rsidR="001535DB" w:rsidRDefault="001535DB" w:rsidP="001535D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192.</w:t>
      </w:r>
    </w:p>
    <w:p w:rsidR="001535DB" w:rsidRDefault="001535DB" w:rsidP="001535D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535DB" w:rsidRDefault="001535DB" w:rsidP="001535D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1535DB" w:rsidRDefault="001535DB" w:rsidP="001535D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1535D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535DB" w:rsidRPr="001535DB" w:rsidRDefault="001535DB" w:rsidP="001535D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02530B" w:rsidP="0002530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6"/>
      <w:bookmarkEnd w:id="7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 xml:space="preserve">Návrh podpory vlády subjektu Agentura Cyklistika na pořádání Mistrovství světa v cyklokrosu v roce 2024 </w:t>
      </w:r>
    </w:p>
    <w:p w:rsidR="0002530B" w:rsidRDefault="0002530B" w:rsidP="0002530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71/23</w:t>
      </w:r>
    </w:p>
    <w:p w:rsidR="0002530B" w:rsidRDefault="0002530B" w:rsidP="0002530B">
      <w:pPr>
        <w:ind w:left="708" w:hanging="708"/>
        <w:rPr>
          <w:rFonts w:ascii="Arial" w:hAnsi="Arial" w:cs="Arial"/>
          <w:sz w:val="22"/>
          <w:szCs w:val="22"/>
        </w:rPr>
      </w:pPr>
    </w:p>
    <w:p w:rsidR="0002530B" w:rsidRDefault="0002530B" w:rsidP="0002530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za účasti předsedy Národní sportovní agentury projednala materiál předložený předsedou vlády a předsedou Národní sportovní agentury a přijala</w:t>
      </w:r>
    </w:p>
    <w:p w:rsidR="0002530B" w:rsidRDefault="0002530B" w:rsidP="0002530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193.</w:t>
      </w:r>
    </w:p>
    <w:p w:rsidR="0002530B" w:rsidRDefault="0002530B" w:rsidP="0002530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02530B" w:rsidRDefault="0002530B" w:rsidP="0002530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02530B" w:rsidRDefault="0002530B" w:rsidP="0002530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02530B" w:rsidRDefault="0002530B" w:rsidP="0002530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02530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02530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02530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02530B" w:rsidRDefault="001E4AC8" w:rsidP="0002530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A93FED" w:rsidP="00A93FE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7"/>
      <w:bookmarkEnd w:id="8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Návrh nařízení vlády o stanovení podmínek provádění opatření ekologické zemědělství</w:t>
      </w:r>
    </w:p>
    <w:p w:rsidR="00A93FED" w:rsidRDefault="00A93FED" w:rsidP="00A93FE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78/23</w:t>
      </w:r>
    </w:p>
    <w:p w:rsidR="00A93FED" w:rsidRDefault="00A93FED" w:rsidP="00A93FED">
      <w:pPr>
        <w:ind w:left="708" w:hanging="708"/>
        <w:rPr>
          <w:rFonts w:ascii="Arial" w:hAnsi="Arial" w:cs="Arial"/>
          <w:sz w:val="22"/>
          <w:szCs w:val="22"/>
        </w:rPr>
      </w:pPr>
    </w:p>
    <w:p w:rsidR="00A93FED" w:rsidRDefault="00A93FED" w:rsidP="00A93FE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:rsidR="00A93FED" w:rsidRDefault="00A93FED" w:rsidP="00A93FE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194.</w:t>
      </w:r>
    </w:p>
    <w:p w:rsidR="00A93FED" w:rsidRDefault="00A93FED" w:rsidP="00A93FE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A93FED" w:rsidRDefault="00A93FED" w:rsidP="00A93FE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A93FED" w:rsidRDefault="00A93FED" w:rsidP="00A93FE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A93FE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A93FED" w:rsidRPr="00A93FED" w:rsidRDefault="00A93FED" w:rsidP="00A93FE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DE269D" w:rsidP="00DE269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8"/>
      <w:bookmarkEnd w:id="9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 o stanovení podmínek provádění společné organizace trhů organizacemi producentů </w:t>
      </w:r>
    </w:p>
    <w:p w:rsidR="00DE269D" w:rsidRDefault="00DE269D" w:rsidP="00DE269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142/23</w:t>
      </w:r>
    </w:p>
    <w:p w:rsidR="00DE269D" w:rsidRDefault="00DE269D" w:rsidP="00DE269D">
      <w:pPr>
        <w:ind w:left="708" w:hanging="708"/>
        <w:rPr>
          <w:rFonts w:ascii="Arial" w:hAnsi="Arial" w:cs="Arial"/>
          <w:sz w:val="22"/>
          <w:szCs w:val="22"/>
        </w:rPr>
      </w:pPr>
    </w:p>
    <w:p w:rsidR="00DE269D" w:rsidRDefault="00DE269D" w:rsidP="00DE269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:rsidR="00DE269D" w:rsidRDefault="00DE269D" w:rsidP="00DE269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195.</w:t>
      </w:r>
    </w:p>
    <w:p w:rsidR="00DE269D" w:rsidRDefault="00DE269D" w:rsidP="00DE269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E269D" w:rsidRDefault="00DE269D" w:rsidP="00DE269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DE269D" w:rsidRDefault="00DE269D" w:rsidP="00DE269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DE269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E269D" w:rsidRPr="00DE269D" w:rsidRDefault="00DE269D" w:rsidP="00DE269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D60135" w:rsidP="00D6013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9"/>
      <w:bookmarkEnd w:id="10"/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některá</w:t>
      </w:r>
      <w:r w:rsidR="001E4AC8">
        <w:rPr>
          <w:rFonts w:ascii="Arial" w:hAnsi="Arial" w:cs="Arial"/>
          <w:b/>
          <w:sz w:val="22"/>
          <w:szCs w:val="22"/>
        </w:rPr>
        <w:t xml:space="preserve"> nařízení vlády v souvislosti s </w:t>
      </w:r>
      <w:r>
        <w:rPr>
          <w:rFonts w:ascii="Arial" w:hAnsi="Arial" w:cs="Arial"/>
          <w:b/>
          <w:sz w:val="22"/>
          <w:szCs w:val="22"/>
        </w:rPr>
        <w:t xml:space="preserve">přijetím nařízení vlády provádějících Strategický plán Společné zemědělské politiky Evropské unie </w:t>
      </w:r>
    </w:p>
    <w:p w:rsidR="00D60135" w:rsidRDefault="00D60135" w:rsidP="00D6013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143/23</w:t>
      </w:r>
    </w:p>
    <w:p w:rsidR="00D60135" w:rsidRDefault="00D60135" w:rsidP="00D60135">
      <w:pPr>
        <w:ind w:left="708" w:hanging="708"/>
        <w:rPr>
          <w:rFonts w:ascii="Arial" w:hAnsi="Arial" w:cs="Arial"/>
          <w:sz w:val="22"/>
          <w:szCs w:val="22"/>
        </w:rPr>
      </w:pPr>
    </w:p>
    <w:p w:rsidR="00D60135" w:rsidRDefault="00D60135" w:rsidP="00D601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:rsidR="00D60135" w:rsidRDefault="00D60135" w:rsidP="00D601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196.</w:t>
      </w:r>
    </w:p>
    <w:p w:rsidR="00D60135" w:rsidRDefault="00D60135" w:rsidP="00D601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60135" w:rsidRDefault="00D60135" w:rsidP="00D601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D60135" w:rsidRDefault="00D60135" w:rsidP="00D601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D6013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60135" w:rsidRPr="00D60135" w:rsidRDefault="00D60135" w:rsidP="00D6013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6A0CF4" w:rsidP="006A0CF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1" w:name="ORDER10"/>
      <w:bookmarkEnd w:id="11"/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Návrh nařízení vlády o stanovení podmínek poskytování přímých plateb zemědělcům</w:t>
      </w:r>
    </w:p>
    <w:p w:rsidR="006A0CF4" w:rsidRDefault="006A0CF4" w:rsidP="006A0CF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171/23</w:t>
      </w:r>
    </w:p>
    <w:p w:rsidR="006A0CF4" w:rsidRDefault="006A0CF4" w:rsidP="006A0CF4">
      <w:pPr>
        <w:ind w:left="708" w:hanging="708"/>
        <w:rPr>
          <w:rFonts w:ascii="Arial" w:hAnsi="Arial" w:cs="Arial"/>
          <w:sz w:val="22"/>
          <w:szCs w:val="22"/>
        </w:rPr>
      </w:pPr>
    </w:p>
    <w:p w:rsidR="006A0CF4" w:rsidRDefault="006A0CF4" w:rsidP="006A0C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:rsidR="006A0CF4" w:rsidRDefault="006A0CF4" w:rsidP="006A0C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197.</w:t>
      </w:r>
    </w:p>
    <w:p w:rsidR="006A0CF4" w:rsidRDefault="006A0CF4" w:rsidP="006A0C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A0CF4" w:rsidRDefault="006A0CF4" w:rsidP="006A0C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6A0CF4" w:rsidRDefault="006A0CF4" w:rsidP="006A0C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A0CF4" w:rsidRDefault="006A0CF4" w:rsidP="006A0CF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6A0CF4" w:rsidRDefault="001E4AC8" w:rsidP="006A0CF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F5186C" w:rsidP="00F5186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1"/>
      <w:bookmarkEnd w:id="12"/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 o stanovení podmínek provádění agroenvironmentálně-klimatických opatření </w:t>
      </w:r>
    </w:p>
    <w:p w:rsidR="00F5186C" w:rsidRDefault="00F5186C" w:rsidP="00F5186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174/23</w:t>
      </w:r>
    </w:p>
    <w:p w:rsidR="00F5186C" w:rsidRDefault="00F5186C" w:rsidP="00F5186C">
      <w:pPr>
        <w:ind w:left="708" w:hanging="708"/>
        <w:rPr>
          <w:rFonts w:ascii="Arial" w:hAnsi="Arial" w:cs="Arial"/>
          <w:sz w:val="22"/>
          <w:szCs w:val="22"/>
        </w:rPr>
      </w:pPr>
    </w:p>
    <w:p w:rsidR="00F5186C" w:rsidRDefault="00F5186C" w:rsidP="00F518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:rsidR="00F5186C" w:rsidRDefault="00F5186C" w:rsidP="00F518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198.</w:t>
      </w:r>
    </w:p>
    <w:p w:rsidR="00F5186C" w:rsidRDefault="00F5186C" w:rsidP="00F518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5186C" w:rsidRDefault="00F5186C" w:rsidP="00F518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F5186C" w:rsidRDefault="00F5186C" w:rsidP="00F5186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5186C" w:rsidRPr="00F5186C" w:rsidRDefault="00F5186C" w:rsidP="00F5186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B82E63" w:rsidP="00B82E6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2"/>
      <w:bookmarkEnd w:id="13"/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 xml:space="preserve">Program na podporu zdravotnického aplikovaného výzkumu na léta 2024 - 2030 </w:t>
      </w:r>
    </w:p>
    <w:p w:rsidR="00B82E63" w:rsidRDefault="00B82E63" w:rsidP="00B82E6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214/23</w:t>
      </w:r>
    </w:p>
    <w:p w:rsidR="00B82E63" w:rsidRDefault="00B82E63" w:rsidP="00B82E63">
      <w:pPr>
        <w:ind w:left="708" w:hanging="708"/>
        <w:rPr>
          <w:rFonts w:ascii="Arial" w:hAnsi="Arial" w:cs="Arial"/>
          <w:sz w:val="22"/>
          <w:szCs w:val="22"/>
        </w:rPr>
      </w:pPr>
    </w:p>
    <w:p w:rsidR="00B82E63" w:rsidRDefault="00B82E63" w:rsidP="00B82E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zdravotnictví a přijala</w:t>
      </w:r>
    </w:p>
    <w:p w:rsidR="00B82E63" w:rsidRDefault="00B82E63" w:rsidP="00B82E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199.</w:t>
      </w:r>
    </w:p>
    <w:p w:rsidR="00B82E63" w:rsidRDefault="00B82E63" w:rsidP="00B82E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B82E63" w:rsidRDefault="00B82E63" w:rsidP="00B82E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B82E63" w:rsidRDefault="00B82E63" w:rsidP="00B82E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B82E63" w:rsidRDefault="00B82E63" w:rsidP="00B82E6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B82E63" w:rsidRDefault="001E4AC8" w:rsidP="00B82E6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F05740" w:rsidP="00F0574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3"/>
      <w:bookmarkEnd w:id="14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 xml:space="preserve">Návrh usnesení vlády o služebním hodnocení </w:t>
      </w:r>
      <w:bookmarkStart w:id="15" w:name="_GoBack"/>
      <w:r>
        <w:rPr>
          <w:rFonts w:ascii="Arial" w:hAnsi="Arial" w:cs="Arial"/>
          <w:b/>
          <w:sz w:val="22"/>
          <w:szCs w:val="22"/>
        </w:rPr>
        <w:t>n</w:t>
      </w:r>
      <w:r w:rsidR="001E4AC8">
        <w:rPr>
          <w:rFonts w:ascii="Arial" w:hAnsi="Arial" w:cs="Arial"/>
          <w:b/>
          <w:sz w:val="22"/>
          <w:szCs w:val="22"/>
        </w:rPr>
        <w:t>ejvyšší</w:t>
      </w:r>
      <w:bookmarkEnd w:id="15"/>
      <w:r w:rsidR="001E4AC8">
        <w:rPr>
          <w:rFonts w:ascii="Arial" w:hAnsi="Arial" w:cs="Arial"/>
          <w:b/>
          <w:sz w:val="22"/>
          <w:szCs w:val="22"/>
        </w:rPr>
        <w:t>ho státního tajemníka za </w:t>
      </w:r>
      <w:r>
        <w:rPr>
          <w:rFonts w:ascii="Arial" w:hAnsi="Arial" w:cs="Arial"/>
          <w:b/>
          <w:sz w:val="22"/>
          <w:szCs w:val="22"/>
        </w:rPr>
        <w:t>rok 2022</w:t>
      </w:r>
    </w:p>
    <w:p w:rsidR="00F05740" w:rsidRDefault="00F05740" w:rsidP="00F0574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209/23</w:t>
      </w:r>
    </w:p>
    <w:p w:rsidR="00F05740" w:rsidRDefault="00F05740" w:rsidP="00F05740">
      <w:pPr>
        <w:ind w:left="708" w:hanging="708"/>
        <w:rPr>
          <w:rFonts w:ascii="Arial" w:hAnsi="Arial" w:cs="Arial"/>
          <w:sz w:val="22"/>
          <w:szCs w:val="22"/>
        </w:rPr>
      </w:pPr>
    </w:p>
    <w:p w:rsidR="00F05740" w:rsidRDefault="00F05740" w:rsidP="00F05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</w:t>
      </w:r>
      <w:r w:rsidR="001E4AC8">
        <w:rPr>
          <w:rFonts w:ascii="Arial" w:hAnsi="Arial" w:cs="Arial"/>
          <w:sz w:val="22"/>
          <w:szCs w:val="22"/>
        </w:rPr>
        <w:t>edou vlády a ministrem vnitra a </w:t>
      </w:r>
      <w:r>
        <w:rPr>
          <w:rFonts w:ascii="Arial" w:hAnsi="Arial" w:cs="Arial"/>
          <w:sz w:val="22"/>
          <w:szCs w:val="22"/>
        </w:rPr>
        <w:t>přijala</w:t>
      </w:r>
    </w:p>
    <w:p w:rsidR="00F05740" w:rsidRDefault="00F05740" w:rsidP="00F05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200.</w:t>
      </w:r>
    </w:p>
    <w:p w:rsidR="00F05740" w:rsidRDefault="00F05740" w:rsidP="00F05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05740" w:rsidRDefault="00F05740" w:rsidP="00F05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F05740" w:rsidRDefault="00F05740" w:rsidP="00F05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F0574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05740" w:rsidRPr="00F05740" w:rsidRDefault="00F05740" w:rsidP="00F0574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5F06E2" w:rsidP="005F06E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6" w:name="ORDER14"/>
      <w:bookmarkEnd w:id="16"/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Zpráva o plnění úkolů uložených vládou České republiky za měsíc únor 2023</w:t>
      </w:r>
    </w:p>
    <w:p w:rsidR="005F06E2" w:rsidRDefault="005F06E2" w:rsidP="005F06E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222/23</w:t>
      </w:r>
    </w:p>
    <w:p w:rsidR="005F06E2" w:rsidRDefault="005F06E2" w:rsidP="005F06E2">
      <w:pPr>
        <w:ind w:left="708" w:hanging="708"/>
        <w:rPr>
          <w:rFonts w:ascii="Arial" w:hAnsi="Arial" w:cs="Arial"/>
          <w:sz w:val="22"/>
          <w:szCs w:val="22"/>
        </w:rPr>
      </w:pPr>
    </w:p>
    <w:p w:rsidR="005F06E2" w:rsidRDefault="005F06E2" w:rsidP="005F06E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vedoucí Úřadu vlády a přijala</w:t>
      </w:r>
    </w:p>
    <w:p w:rsidR="005F06E2" w:rsidRDefault="005F06E2" w:rsidP="005F06E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201.</w:t>
      </w:r>
    </w:p>
    <w:p w:rsidR="005F06E2" w:rsidRDefault="005F06E2" w:rsidP="005F06E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5F06E2" w:rsidRDefault="005F06E2" w:rsidP="005F06E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5F06E2" w:rsidRDefault="005F06E2" w:rsidP="005F06E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5F06E2" w:rsidRDefault="005F06E2" w:rsidP="005F06E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5F06E2" w:rsidRDefault="001E4AC8" w:rsidP="005F06E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FA7BE7" w:rsidP="00FA7BE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7" w:name="ORDER15"/>
      <w:bookmarkEnd w:id="17"/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Zpráva o návštěvě prezidenta republiky ve Slovenské republice ve dnech 6. až 8. února 2023</w:t>
      </w:r>
    </w:p>
    <w:p w:rsidR="00FA7BE7" w:rsidRDefault="00FA7BE7" w:rsidP="00FA7BE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211/23</w:t>
      </w:r>
    </w:p>
    <w:p w:rsidR="00FA7BE7" w:rsidRDefault="00FA7BE7" w:rsidP="00FA7BE7">
      <w:pPr>
        <w:ind w:left="708" w:hanging="708"/>
        <w:rPr>
          <w:rFonts w:ascii="Arial" w:hAnsi="Arial" w:cs="Arial"/>
          <w:sz w:val="22"/>
          <w:szCs w:val="22"/>
        </w:rPr>
      </w:pPr>
    </w:p>
    <w:p w:rsidR="00FA7BE7" w:rsidRDefault="00FA7BE7" w:rsidP="00FA7BE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:rsidR="00FA7BE7" w:rsidRDefault="00FA7BE7" w:rsidP="00FA7BE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202.</w:t>
      </w:r>
    </w:p>
    <w:p w:rsidR="00FA7BE7" w:rsidRDefault="00FA7BE7" w:rsidP="00FA7BE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A7BE7" w:rsidRDefault="00FA7BE7" w:rsidP="00FA7BE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FA7BE7" w:rsidRDefault="00FA7BE7" w:rsidP="00FA7BE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FA7BE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A7BE7" w:rsidRPr="00FA7BE7" w:rsidRDefault="00FA7BE7" w:rsidP="00FA7BE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D72903" w:rsidP="00D7290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8" w:name="ORDER16"/>
      <w:bookmarkEnd w:id="18"/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b/>
          <w:sz w:val="22"/>
          <w:szCs w:val="22"/>
        </w:rPr>
        <w:tab/>
        <w:t>Zpráva o pracovní návštěvě předsedy vlády ve Spojených arabských emirátech ve dnech 23. a 24. února 2023</w:t>
      </w:r>
    </w:p>
    <w:p w:rsidR="00D72903" w:rsidRDefault="00D72903" w:rsidP="00D7290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213/23</w:t>
      </w:r>
    </w:p>
    <w:p w:rsidR="00D72903" w:rsidRDefault="00D72903" w:rsidP="00D72903">
      <w:pPr>
        <w:ind w:left="708" w:hanging="708"/>
        <w:rPr>
          <w:rFonts w:ascii="Arial" w:hAnsi="Arial" w:cs="Arial"/>
          <w:sz w:val="22"/>
          <w:szCs w:val="22"/>
        </w:rPr>
      </w:pPr>
    </w:p>
    <w:p w:rsidR="00D72903" w:rsidRDefault="00D72903" w:rsidP="00D7290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:rsidR="00D72903" w:rsidRDefault="00D72903" w:rsidP="00D7290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203.</w:t>
      </w:r>
    </w:p>
    <w:p w:rsidR="00D72903" w:rsidRDefault="00D72903" w:rsidP="00D7290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72903" w:rsidRDefault="00D72903" w:rsidP="00D7290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D72903" w:rsidRDefault="00D72903" w:rsidP="00D7290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D7290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72903" w:rsidRPr="00D72903" w:rsidRDefault="00D72903" w:rsidP="00D7290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F544D1" w:rsidP="00F544D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9" w:name="ORDER17"/>
      <w:bookmarkEnd w:id="19"/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vlády, kterým se mění nařízení vlády č. 298/2022 Sb., o stanovení cen elektřiny a plynu v mimořádné tržní situaci a o stanovení s tím souvisejícího nejvyššího přípustného rozsahu majetkového prospěchu zákazníka, ve znění pozdějších předpisů, a </w:t>
      </w:r>
      <w:r w:rsidR="001E4AC8">
        <w:rPr>
          <w:rFonts w:ascii="Arial" w:hAnsi="Arial" w:cs="Arial"/>
          <w:b/>
          <w:sz w:val="22"/>
          <w:szCs w:val="22"/>
        </w:rPr>
        <w:t>nařízení vlády č. 5/2023 Sb., o </w:t>
      </w:r>
      <w:r>
        <w:rPr>
          <w:rFonts w:ascii="Arial" w:hAnsi="Arial" w:cs="Arial"/>
          <w:b/>
          <w:sz w:val="22"/>
          <w:szCs w:val="22"/>
        </w:rPr>
        <w:t xml:space="preserve">kompenzacích poskytovaných na dodávku elektřiny a plynu za stanovené ceny, ve znění nařízení vlády č. 65/2023 Sb. </w:t>
      </w:r>
    </w:p>
    <w:p w:rsidR="00F544D1" w:rsidRDefault="00F544D1" w:rsidP="00F544D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234/23</w:t>
      </w:r>
    </w:p>
    <w:p w:rsidR="00F544D1" w:rsidRDefault="00F544D1" w:rsidP="00F544D1">
      <w:pPr>
        <w:ind w:left="708" w:hanging="708"/>
        <w:rPr>
          <w:rFonts w:ascii="Arial" w:hAnsi="Arial" w:cs="Arial"/>
          <w:sz w:val="22"/>
          <w:szCs w:val="22"/>
        </w:rPr>
      </w:pPr>
    </w:p>
    <w:p w:rsidR="00F544D1" w:rsidRDefault="00F544D1" w:rsidP="00F544D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:rsidR="00F544D1" w:rsidRDefault="00F544D1" w:rsidP="00F544D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204.</w:t>
      </w:r>
    </w:p>
    <w:p w:rsidR="00F544D1" w:rsidRDefault="00F544D1" w:rsidP="00F544D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544D1" w:rsidRDefault="00F544D1" w:rsidP="00F544D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16 přítomných členů vlády hlasovalo pro 16.</w:t>
      </w:r>
    </w:p>
    <w:p w:rsidR="00F544D1" w:rsidRDefault="00F544D1" w:rsidP="00F544D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F544D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F544D1" w:rsidRPr="00F544D1" w:rsidRDefault="00F544D1" w:rsidP="00F544D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D74E47" w:rsidP="00D74E4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0" w:name="ORDER18"/>
      <w:bookmarkEnd w:id="20"/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  <w:t>Návrh na změnu systemizace služebních a pr</w:t>
      </w:r>
      <w:r w:rsidR="001E4AC8">
        <w:rPr>
          <w:rFonts w:ascii="Arial" w:hAnsi="Arial" w:cs="Arial"/>
          <w:b/>
          <w:sz w:val="22"/>
          <w:szCs w:val="22"/>
        </w:rPr>
        <w:t>acovních míst s účinností od 1. </w:t>
      </w:r>
      <w:r>
        <w:rPr>
          <w:rFonts w:ascii="Arial" w:hAnsi="Arial" w:cs="Arial"/>
          <w:b/>
          <w:sz w:val="22"/>
          <w:szCs w:val="22"/>
        </w:rPr>
        <w:t>dubna 2023</w:t>
      </w:r>
    </w:p>
    <w:p w:rsidR="00D74E47" w:rsidRDefault="00D74E47" w:rsidP="00D74E4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227/23</w:t>
      </w:r>
    </w:p>
    <w:p w:rsidR="00D74E47" w:rsidRDefault="00D74E47" w:rsidP="00D74E47">
      <w:pPr>
        <w:ind w:left="708" w:hanging="708"/>
        <w:rPr>
          <w:rFonts w:ascii="Arial" w:hAnsi="Arial" w:cs="Arial"/>
          <w:sz w:val="22"/>
          <w:szCs w:val="22"/>
        </w:rPr>
      </w:pPr>
    </w:p>
    <w:p w:rsidR="00D74E47" w:rsidRDefault="00D74E47" w:rsidP="00D74E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</w:t>
      </w:r>
      <w:r w:rsidR="001E4AC8">
        <w:rPr>
          <w:rFonts w:ascii="Arial" w:hAnsi="Arial" w:cs="Arial"/>
          <w:sz w:val="22"/>
          <w:szCs w:val="22"/>
        </w:rPr>
        <w:t xml:space="preserve"> vlády a ministrem vnitra a </w:t>
      </w:r>
      <w:r>
        <w:rPr>
          <w:rFonts w:ascii="Arial" w:hAnsi="Arial" w:cs="Arial"/>
          <w:sz w:val="22"/>
          <w:szCs w:val="22"/>
        </w:rPr>
        <w:t>přijala</w:t>
      </w:r>
    </w:p>
    <w:p w:rsidR="00D74E47" w:rsidRDefault="00D74E47" w:rsidP="00D74E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205.</w:t>
      </w:r>
    </w:p>
    <w:p w:rsidR="00D74E47" w:rsidRDefault="00D74E47" w:rsidP="00D74E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74E47" w:rsidRDefault="00D74E47" w:rsidP="00D74E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D74E47" w:rsidRDefault="00D74E47" w:rsidP="00D74E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D74E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74E47" w:rsidRPr="00D74E47" w:rsidRDefault="00D74E47" w:rsidP="00D74E4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E53DD5" w:rsidP="00E53DD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1" w:name="ORDER19"/>
      <w:bookmarkEnd w:id="21"/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b/>
          <w:sz w:val="22"/>
          <w:szCs w:val="22"/>
        </w:rPr>
        <w:tab/>
        <w:t>Vstup ČR do Brussels Institute for Geopolitics</w:t>
      </w:r>
    </w:p>
    <w:p w:rsidR="00E53DD5" w:rsidRDefault="00E53DD5" w:rsidP="00E53DD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235/23</w:t>
      </w:r>
    </w:p>
    <w:p w:rsidR="00E53DD5" w:rsidRDefault="00E53DD5" w:rsidP="00E53DD5">
      <w:pPr>
        <w:ind w:left="708" w:hanging="708"/>
        <w:rPr>
          <w:rFonts w:ascii="Arial" w:hAnsi="Arial" w:cs="Arial"/>
          <w:sz w:val="22"/>
          <w:szCs w:val="22"/>
        </w:rPr>
      </w:pPr>
    </w:p>
    <w:p w:rsidR="00E53DD5" w:rsidRDefault="00E53DD5" w:rsidP="00E53DD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:rsidR="00E53DD5" w:rsidRDefault="00E53DD5" w:rsidP="00E53DD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206.</w:t>
      </w:r>
    </w:p>
    <w:p w:rsidR="00E53DD5" w:rsidRDefault="00E53DD5" w:rsidP="00E53DD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53DD5" w:rsidRDefault="00E53DD5" w:rsidP="00E53DD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E53DD5" w:rsidRDefault="00E53DD5" w:rsidP="00E53DD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E53DD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53DD5" w:rsidRPr="00E53DD5" w:rsidRDefault="00E53DD5" w:rsidP="00E53DD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6C6B10" w:rsidP="006C6B1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2" w:name="ORDER20"/>
      <w:bookmarkEnd w:id="22"/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b/>
          <w:sz w:val="22"/>
          <w:szCs w:val="22"/>
        </w:rPr>
        <w:tab/>
        <w:t>Zajištění plnění společných úkolů Ministerstva vnitra a Digitální a informační agentury</w:t>
      </w:r>
    </w:p>
    <w:p w:rsidR="006C6B10" w:rsidRDefault="006C6B10" w:rsidP="006C6B1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225/23</w:t>
      </w:r>
    </w:p>
    <w:p w:rsidR="006C6B10" w:rsidRDefault="006C6B10" w:rsidP="006C6B10">
      <w:pPr>
        <w:ind w:left="708" w:hanging="708"/>
        <w:rPr>
          <w:rFonts w:ascii="Arial" w:hAnsi="Arial" w:cs="Arial"/>
          <w:sz w:val="22"/>
          <w:szCs w:val="22"/>
        </w:rPr>
      </w:pPr>
    </w:p>
    <w:p w:rsidR="006C6B10" w:rsidRDefault="006C6B10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</w:t>
      </w:r>
      <w:r w:rsidR="001E4AC8">
        <w:rPr>
          <w:rFonts w:ascii="Arial" w:hAnsi="Arial" w:cs="Arial"/>
          <w:sz w:val="22"/>
          <w:szCs w:val="22"/>
        </w:rPr>
        <w:t>dsedou vlády pro digitalizaci a </w:t>
      </w:r>
      <w:r>
        <w:rPr>
          <w:rFonts w:ascii="Arial" w:hAnsi="Arial" w:cs="Arial"/>
          <w:sz w:val="22"/>
          <w:szCs w:val="22"/>
        </w:rPr>
        <w:t>ministrem pro místní rozvoj a přijala</w:t>
      </w:r>
    </w:p>
    <w:p w:rsidR="006C6B10" w:rsidRDefault="006C6B10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207.</w:t>
      </w:r>
    </w:p>
    <w:p w:rsidR="006C6B10" w:rsidRDefault="006C6B10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C6B10" w:rsidRDefault="006C6B10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6C6B10" w:rsidRDefault="006C6B10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C6B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C6B10" w:rsidRPr="006C6B10" w:rsidRDefault="006C6B10" w:rsidP="006C6B1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6636A3" w:rsidP="006636A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3" w:name="ORDER21"/>
      <w:bookmarkEnd w:id="23"/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b/>
          <w:sz w:val="22"/>
          <w:szCs w:val="22"/>
        </w:rPr>
        <w:tab/>
        <w:t>Výroční zpráva a účetní závěrka Státního fondu podpory investic za rok 2022</w:t>
      </w:r>
    </w:p>
    <w:p w:rsidR="006636A3" w:rsidRDefault="006636A3" w:rsidP="006636A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233/23</w:t>
      </w:r>
    </w:p>
    <w:p w:rsidR="006636A3" w:rsidRDefault="006636A3" w:rsidP="006636A3">
      <w:pPr>
        <w:ind w:left="708" w:hanging="708"/>
        <w:rPr>
          <w:rFonts w:ascii="Arial" w:hAnsi="Arial" w:cs="Arial"/>
          <w:sz w:val="22"/>
          <w:szCs w:val="22"/>
        </w:rPr>
      </w:pPr>
    </w:p>
    <w:p w:rsidR="006636A3" w:rsidRDefault="006636A3" w:rsidP="006636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místopředsedou vlády pro </w:t>
      </w:r>
      <w:r w:rsidR="001E4AC8">
        <w:rPr>
          <w:rFonts w:ascii="Arial" w:hAnsi="Arial" w:cs="Arial"/>
          <w:sz w:val="22"/>
          <w:szCs w:val="22"/>
        </w:rPr>
        <w:t>digitalizaci a </w:t>
      </w:r>
      <w:r>
        <w:rPr>
          <w:rFonts w:ascii="Arial" w:hAnsi="Arial" w:cs="Arial"/>
          <w:sz w:val="22"/>
          <w:szCs w:val="22"/>
        </w:rPr>
        <w:t>ministrem pro místní rozvoj a přijala</w:t>
      </w:r>
    </w:p>
    <w:p w:rsidR="006636A3" w:rsidRDefault="006636A3" w:rsidP="006636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208.</w:t>
      </w:r>
    </w:p>
    <w:p w:rsidR="006636A3" w:rsidRDefault="006636A3" w:rsidP="006636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636A3" w:rsidRDefault="006636A3" w:rsidP="006636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6636A3" w:rsidRDefault="006636A3" w:rsidP="006636A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636A3" w:rsidRDefault="006636A3" w:rsidP="006636A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6636A3" w:rsidRDefault="001E4AC8" w:rsidP="006636A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ED7358" w:rsidP="00ED735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4" w:name="ORDER22"/>
      <w:bookmarkEnd w:id="24"/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b/>
          <w:sz w:val="22"/>
          <w:szCs w:val="22"/>
        </w:rPr>
        <w:tab/>
        <w:t>Pracovní návštěva generálního tajemníka Organizace pro hospodářskou spolupráci a rozvoj (OECD) Mathiase Cormanna v České republice</w:t>
      </w:r>
      <w:r w:rsidR="001E4AC8">
        <w:rPr>
          <w:rFonts w:ascii="Arial" w:hAnsi="Arial" w:cs="Arial"/>
          <w:b/>
          <w:sz w:val="22"/>
          <w:szCs w:val="22"/>
        </w:rPr>
        <w:t xml:space="preserve"> ve dnech 29. </w:t>
      </w:r>
      <w:r>
        <w:rPr>
          <w:rFonts w:ascii="Arial" w:hAnsi="Arial" w:cs="Arial"/>
          <w:b/>
          <w:sz w:val="22"/>
          <w:szCs w:val="22"/>
        </w:rPr>
        <w:t>a 30. března 2023</w:t>
      </w:r>
    </w:p>
    <w:p w:rsidR="00ED7358" w:rsidRDefault="00ED7358" w:rsidP="00ED735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230/23</w:t>
      </w:r>
    </w:p>
    <w:p w:rsidR="00ED7358" w:rsidRDefault="00ED7358" w:rsidP="00ED7358">
      <w:pPr>
        <w:ind w:left="708" w:hanging="708"/>
        <w:rPr>
          <w:rFonts w:ascii="Arial" w:hAnsi="Arial" w:cs="Arial"/>
          <w:sz w:val="22"/>
          <w:szCs w:val="22"/>
        </w:rPr>
      </w:pPr>
    </w:p>
    <w:p w:rsidR="00ED7358" w:rsidRDefault="00ED7358" w:rsidP="00ED735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:rsidR="00ED7358" w:rsidRDefault="00ED7358" w:rsidP="00ED735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209.</w:t>
      </w:r>
    </w:p>
    <w:p w:rsidR="00ED7358" w:rsidRDefault="00ED7358" w:rsidP="00ED735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D7358" w:rsidRDefault="00ED7358" w:rsidP="00ED735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17 přítomných členů vlády hlasovalo pro 17.</w:t>
      </w:r>
    </w:p>
    <w:p w:rsidR="00ED7358" w:rsidRDefault="00ED7358" w:rsidP="00ED735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D7358" w:rsidRDefault="00ED7358" w:rsidP="00ED735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Pr="00ED7358" w:rsidRDefault="001E4AC8" w:rsidP="00ED735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6E2D67" w:rsidP="006E2D6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5" w:name="ORDER23"/>
      <w:bookmarkEnd w:id="25"/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b/>
          <w:sz w:val="22"/>
          <w:szCs w:val="22"/>
        </w:rPr>
        <w:tab/>
        <w:t>Stabilizace a transformace České pošty, s.p.</w:t>
      </w:r>
    </w:p>
    <w:p w:rsidR="006E2D67" w:rsidRDefault="006E2D67" w:rsidP="006E2D6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238/23</w:t>
      </w:r>
    </w:p>
    <w:p w:rsidR="006E2D67" w:rsidRDefault="006E2D67" w:rsidP="006E2D67">
      <w:pPr>
        <w:ind w:left="708" w:hanging="708"/>
        <w:rPr>
          <w:rFonts w:ascii="Arial" w:hAnsi="Arial" w:cs="Arial"/>
          <w:sz w:val="22"/>
          <w:szCs w:val="22"/>
        </w:rPr>
      </w:pPr>
    </w:p>
    <w:p w:rsidR="006E2D67" w:rsidRDefault="006E2D67" w:rsidP="006E2D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</w:t>
      </w:r>
      <w:r w:rsidR="003A4BCC">
        <w:rPr>
          <w:rFonts w:ascii="Arial" w:hAnsi="Arial" w:cs="Arial"/>
          <w:sz w:val="22"/>
          <w:szCs w:val="22"/>
        </w:rPr>
        <w:t xml:space="preserve">za účasti pověřeného zástupce generálního ředitele České pošty, s.p., a předsedy dozorčí rady České pošty, s.p., </w:t>
      </w:r>
      <w:r>
        <w:rPr>
          <w:rFonts w:ascii="Arial" w:hAnsi="Arial" w:cs="Arial"/>
          <w:sz w:val="22"/>
          <w:szCs w:val="22"/>
        </w:rPr>
        <w:t>pr</w:t>
      </w:r>
      <w:r w:rsidR="003A4BCC">
        <w:rPr>
          <w:rFonts w:ascii="Arial" w:hAnsi="Arial" w:cs="Arial"/>
          <w:sz w:val="22"/>
          <w:szCs w:val="22"/>
        </w:rPr>
        <w:t>ojednala materiál předložený 1. </w:t>
      </w:r>
      <w:r>
        <w:rPr>
          <w:rFonts w:ascii="Arial" w:hAnsi="Arial" w:cs="Arial"/>
          <w:sz w:val="22"/>
          <w:szCs w:val="22"/>
        </w:rPr>
        <w:t>místopředs</w:t>
      </w:r>
      <w:r w:rsidR="001E4AC8">
        <w:rPr>
          <w:rFonts w:ascii="Arial" w:hAnsi="Arial" w:cs="Arial"/>
          <w:sz w:val="22"/>
          <w:szCs w:val="22"/>
        </w:rPr>
        <w:t>edou vlády a ministrem vnitra a </w:t>
      </w:r>
      <w:r>
        <w:rPr>
          <w:rFonts w:ascii="Arial" w:hAnsi="Arial" w:cs="Arial"/>
          <w:sz w:val="22"/>
          <w:szCs w:val="22"/>
        </w:rPr>
        <w:t>přijala</w:t>
      </w:r>
    </w:p>
    <w:p w:rsidR="006E2D67" w:rsidRDefault="006E2D67" w:rsidP="006E2D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210.</w:t>
      </w:r>
    </w:p>
    <w:p w:rsidR="006E2D67" w:rsidRDefault="006E2D67" w:rsidP="006E2D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E2D67" w:rsidRDefault="006E2D67" w:rsidP="006E2D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16 přítomných členů vlády hlasovalo pro 16.</w:t>
      </w:r>
    </w:p>
    <w:p w:rsidR="006E2D67" w:rsidRDefault="006E2D67" w:rsidP="006E2D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E4AC8" w:rsidRDefault="001E4AC8" w:rsidP="006E2D6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E2D67" w:rsidRPr="006E2D67" w:rsidRDefault="006E2D67" w:rsidP="006E2D6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ED22EB" w:rsidP="00ED22E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6" w:name="ORDER24"/>
      <w:bookmarkEnd w:id="26"/>
      <w:r>
        <w:rPr>
          <w:rFonts w:ascii="Arial" w:hAnsi="Arial" w:cs="Arial"/>
          <w:sz w:val="22"/>
          <w:szCs w:val="22"/>
        </w:rPr>
        <w:t>24.</w:t>
      </w:r>
      <w:r w:rsidRPr="003A4BCC">
        <w:rPr>
          <w:rFonts w:ascii="Arial" w:hAnsi="Arial" w:cs="Arial"/>
          <w:b/>
          <w:szCs w:val="22"/>
        </w:rPr>
        <w:tab/>
      </w:r>
      <w:r w:rsidR="003A4BCC" w:rsidRPr="003A4BCC">
        <w:rPr>
          <w:rFonts w:ascii="Arial" w:hAnsi="Arial" w:cs="Arial"/>
          <w:b/>
          <w:bCs/>
          <w:color w:val="000000"/>
          <w:sz w:val="22"/>
          <w:szCs w:val="20"/>
        </w:rPr>
        <w:t>Rekonstrukce administrativní budovy nábř. Edvarda Beneše č. p. 627, Praha – Malá Strana</w:t>
      </w:r>
    </w:p>
    <w:p w:rsidR="00ED22EB" w:rsidRDefault="00ED22EB" w:rsidP="00ED22EB">
      <w:pPr>
        <w:keepNext/>
        <w:keepLines/>
        <w:ind w:left="708" w:hanging="708"/>
        <w:rPr>
          <w:rFonts w:ascii="Arial" w:hAnsi="Arial" w:cs="Arial"/>
          <w:sz w:val="22"/>
          <w:szCs w:val="22"/>
        </w:rPr>
      </w:pPr>
    </w:p>
    <w:p w:rsidR="003A4BCC" w:rsidRPr="003A4BCC" w:rsidRDefault="003A4BCC" w:rsidP="003A4BCC">
      <w:pPr>
        <w:autoSpaceDE w:val="0"/>
        <w:autoSpaceDN w:val="0"/>
        <w:adjustRightInd w:val="0"/>
        <w:ind w:left="705"/>
        <w:rPr>
          <w:rFonts w:ascii="Arial" w:hAnsi="Arial" w:cs="Arial"/>
          <w:color w:val="000000"/>
          <w:sz w:val="22"/>
          <w:szCs w:val="20"/>
        </w:rPr>
      </w:pPr>
      <w:r w:rsidRPr="003A4BCC">
        <w:rPr>
          <w:rFonts w:ascii="Arial" w:hAnsi="Arial" w:cs="Arial"/>
          <w:color w:val="000000"/>
          <w:sz w:val="22"/>
          <w:szCs w:val="20"/>
        </w:rPr>
        <w:t>Vláda se seznámila s informací předloženou vedoucí Úřadu vlády a potvrdila záměr rekonstrukce administrativní budovy nábř. Edvarda Beneše č. p. 627, Praha – Malá Strana pro potřebu Úřadu vlády České republiky vyplývající z usnesení vlády č. 870 ze dne 11. října 2021.</w:t>
      </w:r>
    </w:p>
    <w:p w:rsidR="00ED22EB" w:rsidRDefault="00ED22EB" w:rsidP="00ED22E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D22EB" w:rsidRDefault="00ED22EB" w:rsidP="00ED22E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D22EB" w:rsidRPr="00ED22EB" w:rsidRDefault="00ED22EB" w:rsidP="00ED22E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DD6F4A" w:rsidRDefault="00DD6F4A" w:rsidP="00B664EB">
      <w:pPr>
        <w:rPr>
          <w:rFonts w:ascii="Arial" w:hAnsi="Arial" w:cs="Arial"/>
          <w:sz w:val="22"/>
          <w:szCs w:val="22"/>
        </w:rPr>
      </w:pPr>
      <w:bookmarkStart w:id="27" w:name="ORDER25"/>
      <w:bookmarkEnd w:id="27"/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0821B3" w:rsidRDefault="000821B3" w:rsidP="000821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 *  *</w:t>
      </w:r>
    </w:p>
    <w:p w:rsidR="001E4AC8" w:rsidRDefault="001E4AC8" w:rsidP="000821B3">
      <w:pPr>
        <w:rPr>
          <w:rFonts w:ascii="Arial" w:hAnsi="Arial" w:cs="Arial"/>
          <w:sz w:val="22"/>
          <w:szCs w:val="22"/>
        </w:rPr>
      </w:pPr>
    </w:p>
    <w:p w:rsidR="001E4AC8" w:rsidRDefault="001E4AC8" w:rsidP="000821B3">
      <w:pPr>
        <w:rPr>
          <w:rFonts w:ascii="Arial" w:hAnsi="Arial" w:cs="Arial"/>
          <w:sz w:val="22"/>
          <w:szCs w:val="22"/>
        </w:rPr>
      </w:pPr>
    </w:p>
    <w:p w:rsidR="000821B3" w:rsidRDefault="000821B3" w:rsidP="000821B3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:rsidR="000821B3" w:rsidRDefault="000821B3" w:rsidP="000821B3">
      <w:pPr>
        <w:keepNext/>
        <w:keepLines/>
        <w:rPr>
          <w:rFonts w:ascii="Arial" w:hAnsi="Arial" w:cs="Arial"/>
          <w:b/>
          <w:sz w:val="22"/>
          <w:szCs w:val="22"/>
        </w:rPr>
      </w:pPr>
    </w:p>
    <w:p w:rsidR="001E4AC8" w:rsidRDefault="001E4AC8" w:rsidP="000821B3">
      <w:pPr>
        <w:keepNext/>
        <w:keepLines/>
        <w:rPr>
          <w:rFonts w:ascii="Arial" w:hAnsi="Arial" w:cs="Arial"/>
          <w:b/>
          <w:sz w:val="22"/>
          <w:szCs w:val="22"/>
        </w:rPr>
      </w:pPr>
    </w:p>
    <w:p w:rsidR="000821B3" w:rsidRDefault="000821B3" w:rsidP="000821B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Zpráva o pracovní návštěvě ministra p</w:t>
      </w:r>
      <w:r w:rsidR="001E4AC8">
        <w:rPr>
          <w:rFonts w:ascii="Arial" w:hAnsi="Arial" w:cs="Arial"/>
          <w:b/>
          <w:sz w:val="22"/>
          <w:szCs w:val="22"/>
        </w:rPr>
        <w:t>růmyslu a obchodu ve Vietnamu a </w:t>
      </w:r>
      <w:r>
        <w:rPr>
          <w:rFonts w:ascii="Arial" w:hAnsi="Arial" w:cs="Arial"/>
          <w:b/>
          <w:sz w:val="22"/>
          <w:szCs w:val="22"/>
        </w:rPr>
        <w:t>Malajsii ve dnech 18. až 25. února 202</w:t>
      </w:r>
      <w:r w:rsidR="001E4AC8">
        <w:rPr>
          <w:rFonts w:ascii="Arial" w:hAnsi="Arial" w:cs="Arial"/>
          <w:b/>
          <w:sz w:val="22"/>
          <w:szCs w:val="22"/>
        </w:rPr>
        <w:t>3 (předložil ministr průmyslu a </w:t>
      </w:r>
      <w:r>
        <w:rPr>
          <w:rFonts w:ascii="Arial" w:hAnsi="Arial" w:cs="Arial"/>
          <w:b/>
          <w:sz w:val="22"/>
          <w:szCs w:val="22"/>
        </w:rPr>
        <w:t>obchodu)</w:t>
      </w:r>
    </w:p>
    <w:p w:rsidR="000821B3" w:rsidRDefault="000821B3" w:rsidP="000821B3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217/23</w:t>
      </w:r>
    </w:p>
    <w:p w:rsidR="001E4AC8" w:rsidRPr="000821B3" w:rsidRDefault="001E4AC8" w:rsidP="000821B3">
      <w:pPr>
        <w:ind w:left="708" w:hanging="708"/>
        <w:rPr>
          <w:rFonts w:ascii="Arial" w:hAnsi="Arial" w:cs="Arial"/>
          <w:sz w:val="22"/>
          <w:szCs w:val="22"/>
        </w:rPr>
      </w:pPr>
    </w:p>
    <w:p w:rsidR="00DD6F4A" w:rsidRDefault="004A56A3" w:rsidP="004A56A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8" w:name="ORDER26"/>
      <w:bookmarkEnd w:id="28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Informace o veřejné zakázce „Odstranění následků ekologické havárie“ (předložila ministryně obrany)</w:t>
      </w:r>
    </w:p>
    <w:p w:rsidR="004A56A3" w:rsidRPr="004A56A3" w:rsidRDefault="004A56A3" w:rsidP="004A56A3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208/23</w:t>
      </w:r>
    </w:p>
    <w:p w:rsidR="00DD6F4A" w:rsidRDefault="00DD6F4A" w:rsidP="00B664EB">
      <w:pPr>
        <w:rPr>
          <w:rFonts w:ascii="Arial" w:hAnsi="Arial" w:cs="Arial"/>
          <w:sz w:val="22"/>
          <w:szCs w:val="22"/>
        </w:rPr>
      </w:pPr>
    </w:p>
    <w:p w:rsidR="002D2B56" w:rsidRDefault="002D2B56" w:rsidP="00B664EB">
      <w:pPr>
        <w:rPr>
          <w:rFonts w:ascii="Arial" w:hAnsi="Arial" w:cs="Arial"/>
          <w:sz w:val="22"/>
          <w:szCs w:val="22"/>
        </w:rPr>
      </w:pPr>
    </w:p>
    <w:p w:rsidR="00F2200F" w:rsidRDefault="00F2200F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1E4AC8" w:rsidRDefault="001E4AC8" w:rsidP="00B664EB">
      <w:pPr>
        <w:rPr>
          <w:rFonts w:ascii="Arial" w:hAnsi="Arial" w:cs="Arial"/>
          <w:sz w:val="22"/>
          <w:szCs w:val="22"/>
        </w:rPr>
      </w:pPr>
    </w:p>
    <w:p w:rsidR="00F2200F" w:rsidRDefault="00F2200F" w:rsidP="00B664EB">
      <w:pPr>
        <w:rPr>
          <w:rFonts w:ascii="Arial" w:hAnsi="Arial" w:cs="Arial"/>
          <w:sz w:val="22"/>
          <w:szCs w:val="22"/>
        </w:rPr>
      </w:pP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1E4AC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F2200F" w:rsidRDefault="00F2200F" w:rsidP="00F2200F">
      <w:pPr>
        <w:keepNext/>
        <w:keepLines/>
        <w:rPr>
          <w:rFonts w:ascii="Arial" w:hAnsi="Arial" w:cs="Arial"/>
          <w:sz w:val="22"/>
          <w:szCs w:val="22"/>
        </w:rPr>
      </w:pPr>
    </w:p>
    <w:p w:rsidR="00F2200F" w:rsidRPr="00F13A68" w:rsidRDefault="001E4AC8" w:rsidP="00F2200F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</w:t>
      </w:r>
      <w:r w:rsidR="00F2200F">
        <w:rPr>
          <w:rFonts w:ascii="Arial" w:hAnsi="Arial" w:cs="Arial"/>
          <w:sz w:val="22"/>
          <w:szCs w:val="22"/>
        </w:rPr>
        <w:t xml:space="preserve">a:  </w:t>
      </w:r>
      <w:bookmarkStart w:id="29" w:name="Zapsal"/>
      <w:bookmarkEnd w:id="29"/>
      <w:r w:rsidR="00F2200F">
        <w:rPr>
          <w:rFonts w:ascii="Arial" w:hAnsi="Arial" w:cs="Arial"/>
          <w:sz w:val="22"/>
          <w:szCs w:val="22"/>
        </w:rPr>
        <w:t>Mgr. Zuzana Hladíková</w:t>
      </w:r>
    </w:p>
    <w:sectPr w:rsidR="00F2200F" w:rsidRPr="00F13A68" w:rsidSect="00DD6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F4" w:rsidRDefault="00CE24F4" w:rsidP="00E9542B">
      <w:r>
        <w:separator/>
      </w:r>
    </w:p>
  </w:endnote>
  <w:endnote w:type="continuationSeparator" w:id="0">
    <w:p w:rsidR="00CE24F4" w:rsidRDefault="00CE24F4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4A" w:rsidRDefault="00DD6F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980E79">
      <w:rPr>
        <w:rFonts w:ascii="Arial" w:hAnsi="Arial" w:cs="Arial"/>
        <w:bCs/>
        <w:noProof/>
        <w:sz w:val="22"/>
        <w:szCs w:val="22"/>
      </w:rPr>
      <w:t>4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980E79">
      <w:rPr>
        <w:rFonts w:ascii="Arial" w:hAnsi="Arial" w:cs="Arial"/>
        <w:bCs/>
        <w:noProof/>
        <w:sz w:val="22"/>
        <w:szCs w:val="22"/>
      </w:rPr>
      <w:t>7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4A" w:rsidRDefault="00DD6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F4" w:rsidRDefault="00CE24F4" w:rsidP="00E9542B">
      <w:r>
        <w:separator/>
      </w:r>
    </w:p>
  </w:footnote>
  <w:footnote w:type="continuationSeparator" w:id="0">
    <w:p w:rsidR="00CE24F4" w:rsidRDefault="00CE24F4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4A" w:rsidRDefault="00DD6F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4A" w:rsidRPr="00DD6F4A" w:rsidRDefault="00DD6F4A" w:rsidP="00DD6F4A">
    <w:pPr>
      <w:pStyle w:val="Zhlav"/>
      <w:jc w:val="center"/>
      <w:rPr>
        <w:rFonts w:ascii="Arial" w:hAnsi="Arial" w:cs="Arial"/>
        <w:color w:val="808080"/>
        <w:sz w:val="20"/>
      </w:rPr>
    </w:pPr>
    <w:r w:rsidRPr="00DD6F4A">
      <w:rPr>
        <w:rFonts w:ascii="Arial" w:hAnsi="Arial" w:cs="Arial"/>
        <w:color w:val="808080"/>
        <w:sz w:val="20"/>
      </w:rPr>
      <w:t>VLÁDA ČESKÉ REPUBLIKY</w:t>
    </w:r>
  </w:p>
  <w:p w:rsidR="00DD6F4A" w:rsidRPr="00DD6F4A" w:rsidRDefault="00DD6F4A" w:rsidP="00DD6F4A">
    <w:pPr>
      <w:pStyle w:val="Zhlav"/>
      <w:jc w:val="center"/>
      <w:rPr>
        <w:rFonts w:ascii="Arial" w:hAnsi="Arial" w:cs="Arial"/>
        <w:color w:val="808080"/>
        <w:sz w:val="20"/>
      </w:rPr>
    </w:pPr>
    <w:r w:rsidRPr="00DD6F4A">
      <w:rPr>
        <w:rFonts w:ascii="Arial" w:hAnsi="Arial" w:cs="Arial"/>
        <w:color w:val="808080"/>
        <w:sz w:val="20"/>
      </w:rPr>
      <w:t>záznam z jednání schůze ze dne 22. března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4A" w:rsidRDefault="00DD6F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C8"/>
    <w:rsid w:val="0002530B"/>
    <w:rsid w:val="000821B3"/>
    <w:rsid w:val="00116E03"/>
    <w:rsid w:val="001535DB"/>
    <w:rsid w:val="001E4AC8"/>
    <w:rsid w:val="002449F7"/>
    <w:rsid w:val="00252509"/>
    <w:rsid w:val="00257B3B"/>
    <w:rsid w:val="002B4ABC"/>
    <w:rsid w:val="002B778F"/>
    <w:rsid w:val="002C5552"/>
    <w:rsid w:val="002C7A81"/>
    <w:rsid w:val="002D2B56"/>
    <w:rsid w:val="00316850"/>
    <w:rsid w:val="003A4BCC"/>
    <w:rsid w:val="004A56A3"/>
    <w:rsid w:val="004D6F17"/>
    <w:rsid w:val="00532944"/>
    <w:rsid w:val="005434A4"/>
    <w:rsid w:val="005730E9"/>
    <w:rsid w:val="005A378F"/>
    <w:rsid w:val="005B5FB2"/>
    <w:rsid w:val="005F06E2"/>
    <w:rsid w:val="006072A6"/>
    <w:rsid w:val="00610EF8"/>
    <w:rsid w:val="006118E3"/>
    <w:rsid w:val="006636A3"/>
    <w:rsid w:val="006702DB"/>
    <w:rsid w:val="006A0CF4"/>
    <w:rsid w:val="006A2667"/>
    <w:rsid w:val="006C6B10"/>
    <w:rsid w:val="006E2D67"/>
    <w:rsid w:val="00713802"/>
    <w:rsid w:val="00717640"/>
    <w:rsid w:val="00740A68"/>
    <w:rsid w:val="00756F67"/>
    <w:rsid w:val="00777715"/>
    <w:rsid w:val="007B1245"/>
    <w:rsid w:val="007D56C6"/>
    <w:rsid w:val="00801C1A"/>
    <w:rsid w:val="00866074"/>
    <w:rsid w:val="00980E79"/>
    <w:rsid w:val="009A59D4"/>
    <w:rsid w:val="009C3702"/>
    <w:rsid w:val="00A47AF2"/>
    <w:rsid w:val="00A93FED"/>
    <w:rsid w:val="00B15D0A"/>
    <w:rsid w:val="00B57C4D"/>
    <w:rsid w:val="00B664EB"/>
    <w:rsid w:val="00B82E63"/>
    <w:rsid w:val="00C04CC8"/>
    <w:rsid w:val="00C04DAA"/>
    <w:rsid w:val="00C2479B"/>
    <w:rsid w:val="00C45231"/>
    <w:rsid w:val="00C56B73"/>
    <w:rsid w:val="00C74C9A"/>
    <w:rsid w:val="00CB066A"/>
    <w:rsid w:val="00CE24F4"/>
    <w:rsid w:val="00D013FB"/>
    <w:rsid w:val="00D504FA"/>
    <w:rsid w:val="00D60135"/>
    <w:rsid w:val="00D7271D"/>
    <w:rsid w:val="00D72903"/>
    <w:rsid w:val="00D72C27"/>
    <w:rsid w:val="00D74E47"/>
    <w:rsid w:val="00DB16F4"/>
    <w:rsid w:val="00DD6F4A"/>
    <w:rsid w:val="00DE269D"/>
    <w:rsid w:val="00E2681F"/>
    <w:rsid w:val="00E53DD5"/>
    <w:rsid w:val="00E810A0"/>
    <w:rsid w:val="00E9542B"/>
    <w:rsid w:val="00EA5313"/>
    <w:rsid w:val="00ED22EB"/>
    <w:rsid w:val="00ED7358"/>
    <w:rsid w:val="00F05740"/>
    <w:rsid w:val="00F13A68"/>
    <w:rsid w:val="00F2200F"/>
    <w:rsid w:val="00F350DF"/>
    <w:rsid w:val="00F45C6D"/>
    <w:rsid w:val="00F5186C"/>
    <w:rsid w:val="00F544D1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1D3DC-B74E-450C-B8C2-7B2FA27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  <w:style w:type="paragraph" w:styleId="Textbubliny">
    <w:name w:val="Balloon Text"/>
    <w:basedOn w:val="Normln"/>
    <w:link w:val="TextbublinyChar"/>
    <w:rsid w:val="001E4A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E4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1164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Horáková Ivana</dc:creator>
  <cp:keywords/>
  <cp:lastModifiedBy>Fikarová Denisa</cp:lastModifiedBy>
  <cp:revision>2</cp:revision>
  <cp:lastPrinted>2023-03-27T07:02:00Z</cp:lastPrinted>
  <dcterms:created xsi:type="dcterms:W3CDTF">2023-06-21T13:07:00Z</dcterms:created>
  <dcterms:modified xsi:type="dcterms:W3CDTF">2023-06-21T13:07:00Z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