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8483C" w14:textId="5D4C86E8" w:rsidR="00B206B2" w:rsidRPr="00745832" w:rsidRDefault="00B206B2" w:rsidP="00580615">
      <w:pPr>
        <w:jc w:val="center"/>
        <w:rPr>
          <w:rFonts w:ascii="Arial" w:hAnsi="Arial" w:cs="Arial"/>
          <w:b/>
          <w:bCs/>
          <w:sz w:val="24"/>
          <w:szCs w:val="22"/>
        </w:rPr>
      </w:pPr>
      <w:bookmarkStart w:id="0" w:name="_GoBack"/>
      <w:bookmarkEnd w:id="0"/>
      <w:r w:rsidRPr="00745832">
        <w:rPr>
          <w:rFonts w:ascii="Arial" w:hAnsi="Arial" w:cs="Arial"/>
          <w:b/>
          <w:bCs/>
          <w:sz w:val="24"/>
          <w:szCs w:val="22"/>
        </w:rPr>
        <w:t>Předkládací zpráva</w:t>
      </w:r>
    </w:p>
    <w:p w14:paraId="216225DC" w14:textId="4B0814CA" w:rsidR="6A131398" w:rsidRPr="00745832" w:rsidRDefault="6A131398" w:rsidP="005806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8D839E" w14:textId="07518CC3" w:rsidR="00024E2D" w:rsidRPr="00745832" w:rsidRDefault="00024E2D" w:rsidP="00580615">
      <w:pPr>
        <w:pStyle w:val="Styl1-I"/>
        <w:numPr>
          <w:ilvl w:val="0"/>
          <w:numId w:val="0"/>
        </w:numPr>
      </w:pPr>
      <w:r w:rsidRPr="00745832">
        <w:t>Usnesením vlády č. 289 z 6. dubna 2022 byl schválen projekt Transformace koordinace a řízení digitalizace (dále jen „Projekt“), jehož realizace byla</w:t>
      </w:r>
      <w:r w:rsidR="00745832">
        <w:t xml:space="preserve"> </w:t>
      </w:r>
      <w:r w:rsidR="00745832" w:rsidRPr="00745832">
        <w:t>uložena místopředsedovi vlády pro digitalizaci a ministrovi pro místní rozvoj</w:t>
      </w:r>
      <w:r w:rsidRPr="00745832">
        <w:t xml:space="preserve"> za spolupráce 1. místopředsedy vlády a ministra vnitra. Za účelem plnění cílů Projektu byl přijat zákon č. 471/2022 Sb.,</w:t>
      </w:r>
      <w:r w:rsidR="00E23710" w:rsidRPr="00745832">
        <w:t xml:space="preserve"> kterým se mění zákon č. 12/2020 Sb., o právu na digitální služby a o změně některých zákonů, ve znění pozdějších předpisů, a další související zákony</w:t>
      </w:r>
      <w:r w:rsidR="00745832">
        <w:t xml:space="preserve">. Tímto zákonem došlo </w:t>
      </w:r>
      <w:r w:rsidRPr="00745832">
        <w:t>mimo jiné</w:t>
      </w:r>
      <w:r w:rsidR="00745832">
        <w:t xml:space="preserve"> </w:t>
      </w:r>
      <w:r w:rsidRPr="00745832">
        <w:t xml:space="preserve">k plánovanému vzniku nového ústředního orgánu státní správy, Digitální a informační agentury </w:t>
      </w:r>
      <w:r w:rsidR="0018687E" w:rsidRPr="00745832">
        <w:t xml:space="preserve">(DIA) </w:t>
      </w:r>
      <w:r w:rsidRPr="00745832">
        <w:t>(</w:t>
      </w:r>
      <w:r w:rsidR="00B02470" w:rsidRPr="00745832">
        <w:t>§ 2 bod 19</w:t>
      </w:r>
      <w:r w:rsidRPr="00745832">
        <w:t xml:space="preserve"> zák. č. 2/1969 Sb., § 2a zák. č. 12/2020 Sb.). </w:t>
      </w:r>
      <w:r w:rsidR="00745832">
        <w:t>Tento z</w:t>
      </w:r>
      <w:r w:rsidRPr="00745832">
        <w:t xml:space="preserve">ákon </w:t>
      </w:r>
      <w:r w:rsidR="00745832">
        <w:t xml:space="preserve">dále </w:t>
      </w:r>
      <w:r w:rsidRPr="00745832">
        <w:t xml:space="preserve">předpokládá přechod některých agend a s nimi spojených digitálních služeb doposud vykonávaných </w:t>
      </w:r>
      <w:r w:rsidR="00B02470" w:rsidRPr="00745832">
        <w:t>Ministerstvem vnitra a Správou</w:t>
      </w:r>
      <w:r w:rsidRPr="00745832">
        <w:t xml:space="preserve"> základních registrů na </w:t>
      </w:r>
      <w:r w:rsidR="00745832">
        <w:t>DIA</w:t>
      </w:r>
      <w:r w:rsidRPr="00745832">
        <w:t>, a to až na výji</w:t>
      </w:r>
      <w:r w:rsidR="00B02470" w:rsidRPr="00745832">
        <w:t xml:space="preserve">mky </w:t>
      </w:r>
      <w:r w:rsidR="00745832">
        <w:t xml:space="preserve">ke dni </w:t>
      </w:r>
      <w:r w:rsidR="00B02470" w:rsidRPr="00745832">
        <w:t>1. 4. 2023.</w:t>
      </w:r>
    </w:p>
    <w:p w14:paraId="3B77FB80" w14:textId="70FE3AB6" w:rsidR="00024E2D" w:rsidRPr="00745832" w:rsidRDefault="00024E2D" w:rsidP="00580615">
      <w:pPr>
        <w:pStyle w:val="Styl1-I"/>
        <w:numPr>
          <w:ilvl w:val="0"/>
          <w:numId w:val="0"/>
        </w:numPr>
      </w:pPr>
      <w:r w:rsidRPr="00745832">
        <w:t xml:space="preserve">V souvislosti s naplňováním cílů Projektu spočívajících v efektivním využívání a sdílení odborných lidských zdrojů v nové organizační struktuře v oblasti řízení digitalizace státu došlo také k rozšíření </w:t>
      </w:r>
      <w:r w:rsidR="00745832">
        <w:t xml:space="preserve">možnosti </w:t>
      </w:r>
      <w:r w:rsidRPr="00745832">
        <w:t xml:space="preserve">ústředních orgánů státní správy </w:t>
      </w:r>
      <w:r w:rsidR="00745832">
        <w:t>zakládat státní podniky</w:t>
      </w:r>
      <w:r w:rsidRPr="00745832">
        <w:t xml:space="preserve"> (§ 3 odst. 1 zák. č. 77/1997 Sb.) a k iniciaci rozšíření možností pro spolupráci veřejných zadavatelů (§ 4 odst. 1 písm. a) zák. č. 134/2016 Sb. ve znění novely projednávané Poslaneckou sněmovnou PČR pod číslem sněmovního tisku 249). Poslední z uvedených legislativních změn nebyla doposud provedena, její schválení </w:t>
      </w:r>
      <w:r w:rsidR="00C26A08" w:rsidRPr="00745832">
        <w:t>bude</w:t>
      </w:r>
      <w:r w:rsidRPr="00745832">
        <w:t xml:space="preserve"> podstatným předpokladem pro širší sdílen</w:t>
      </w:r>
      <w:r w:rsidR="00D47464" w:rsidRPr="00745832">
        <w:t>í</w:t>
      </w:r>
      <w:r w:rsidRPr="00745832">
        <w:t xml:space="preserve"> odborných kapacit státu (zejména státních podniků) při naplňování cílů digitalizace služeb státu. </w:t>
      </w:r>
      <w:r w:rsidR="00745832">
        <w:t>A</w:t>
      </w:r>
      <w:r w:rsidRPr="00745832">
        <w:t>gendám SZR a útvarům OHA a eGOV převáděný</w:t>
      </w:r>
      <w:r w:rsidR="00745832">
        <w:t>m</w:t>
      </w:r>
      <w:r w:rsidRPr="00745832">
        <w:t xml:space="preserve"> k datu 1. 4. 2023 doposud poskytuje odborné služby IT Národní agentura pro komunikační a informační technologie,</w:t>
      </w:r>
      <w:r w:rsidR="00E23710" w:rsidRPr="00745832">
        <w:t xml:space="preserve"> s. p. (NAKIT)</w:t>
      </w:r>
      <w:r w:rsidRPr="00745832">
        <w:t xml:space="preserve"> která je založena a řízena ze strany MV a jejíž služby jsou poskytovány přímo na bázi tzv. vertikální (in house) spolupráce MV a NAKIT, resp. SZR a NAKIT.</w:t>
      </w:r>
    </w:p>
    <w:p w14:paraId="34AE11E1" w14:textId="01C35DD9" w:rsidR="0018687E" w:rsidRPr="00745832" w:rsidRDefault="0018687E" w:rsidP="00580615">
      <w:pPr>
        <w:pStyle w:val="Styl1-I"/>
        <w:numPr>
          <w:ilvl w:val="0"/>
          <w:numId w:val="0"/>
        </w:numPr>
      </w:pPr>
      <w:r w:rsidRPr="00745832">
        <w:t xml:space="preserve">Vzhledem k přechodu </w:t>
      </w:r>
      <w:r w:rsidR="00745832">
        <w:t>odpovědnosti za provoz</w:t>
      </w:r>
      <w:r w:rsidRPr="00745832">
        <w:t xml:space="preserve"> těchto služeb na Digitální a informační agenturu  již nebude možné při zajišťování těchto služeb využívat vertikální spolupráci, alespoň do doby </w:t>
      </w:r>
      <w:r w:rsidR="00745832">
        <w:t xml:space="preserve">nabytí </w:t>
      </w:r>
      <w:r w:rsidRPr="00745832">
        <w:t>účinnosti uvedené legislativní změny. Po přechodnou dobu je tedy třeba zjistit kontinuitu poskytování těchto služeb jiným způsobem.</w:t>
      </w:r>
    </w:p>
    <w:p w14:paraId="4353F884" w14:textId="6470D1DD" w:rsidR="005B0648" w:rsidRPr="00745832" w:rsidRDefault="0018687E" w:rsidP="00580615">
      <w:pPr>
        <w:pStyle w:val="Styl1-I"/>
        <w:numPr>
          <w:ilvl w:val="0"/>
          <w:numId w:val="0"/>
        </w:numPr>
      </w:pPr>
      <w:r w:rsidRPr="00745832">
        <w:t>Zvolené ř</w:t>
      </w:r>
      <w:r w:rsidR="005615F3" w:rsidRPr="00745832">
        <w:t xml:space="preserve">ešení </w:t>
      </w:r>
      <w:r w:rsidR="00404B52" w:rsidRPr="00745832">
        <w:t>spočívá v založení</w:t>
      </w:r>
      <w:r w:rsidR="00D47464" w:rsidRPr="00745832">
        <w:t xml:space="preserve"> </w:t>
      </w:r>
      <w:r w:rsidR="00C26A08" w:rsidRPr="00745832">
        <w:t xml:space="preserve">tohoto </w:t>
      </w:r>
      <w:r w:rsidR="005615F3" w:rsidRPr="00745832">
        <w:t>společn</w:t>
      </w:r>
      <w:r w:rsidR="00D47464" w:rsidRPr="00745832">
        <w:t>ého</w:t>
      </w:r>
      <w:r w:rsidR="005615F3" w:rsidRPr="00745832">
        <w:t xml:space="preserve"> úkol</w:t>
      </w:r>
      <w:r w:rsidR="00D47464" w:rsidRPr="00745832">
        <w:t>u</w:t>
      </w:r>
      <w:r w:rsidR="005615F3" w:rsidRPr="00745832">
        <w:t xml:space="preserve"> uvedených subjekt</w:t>
      </w:r>
      <w:r w:rsidR="00024E2D" w:rsidRPr="00745832">
        <w:t>ů</w:t>
      </w:r>
      <w:r w:rsidR="005B0648" w:rsidRPr="00745832">
        <w:t xml:space="preserve"> při splnění podmínek zákona o zadávání veřejných zakázek</w:t>
      </w:r>
      <w:r w:rsidR="005615F3" w:rsidRPr="00745832">
        <w:t xml:space="preserve">. </w:t>
      </w:r>
      <w:r w:rsidR="00867C35" w:rsidRPr="00745832">
        <w:t>Tento společný úkol má svoji zákonnou oporu i v § 14 odst. 8 zák. č. 12/2020 Sb., o právu na digitální služby, který výslovně stanoví, že poskytování digitálních služeb je společným cílem všech orgánů veřejné moci, směřujícím k zajišťování veřejných potřeb.</w:t>
      </w:r>
      <w:r w:rsidRPr="00745832">
        <w:t xml:space="preserve"> Je však třeba jej konkretizovat a specifikovat, což lze učinit právě rozhodnutím vlády, která řídí, kontroluje a sjednocuje činnost ministerstev a ostatních ústředních orgánů státní správy. Toto řešení bylo již užito v minulosti, viz například usnesení vlády ze dne 25. května 2020 č. 576.</w:t>
      </w:r>
    </w:p>
    <w:p w14:paraId="1C6401E3" w14:textId="1623B4B2" w:rsidR="00C05C50" w:rsidRPr="00745832" w:rsidRDefault="005615F3" w:rsidP="00580615">
      <w:pPr>
        <w:pStyle w:val="Styl1-I"/>
        <w:numPr>
          <w:ilvl w:val="0"/>
          <w:numId w:val="0"/>
        </w:numPr>
      </w:pPr>
      <w:r w:rsidRPr="00745832">
        <w:t xml:space="preserve">Tato vzájemná spolupráce </w:t>
      </w:r>
      <w:r w:rsidR="00982F7B" w:rsidRPr="00745832">
        <w:t xml:space="preserve"> je </w:t>
      </w:r>
      <w:r w:rsidRPr="00745832">
        <w:t xml:space="preserve"> zajištěna na dobu nezbytně nutnou, tzn. do doby, než proběhnou výše uvedené změny</w:t>
      </w:r>
      <w:r w:rsidR="00024E2D" w:rsidRPr="00745832">
        <w:t>, a pro dobu bezprostředně navazující, v níž je úkolem DIA tyto služby zajistit nikoli pouze jako provizorní řešení</w:t>
      </w:r>
      <w:r w:rsidRPr="00745832">
        <w:t>.</w:t>
      </w:r>
      <w:r w:rsidR="0018687E" w:rsidRPr="00745832">
        <w:t xml:space="preserve"> Platnost usnesení vlády je tak omezena do 31. 12. 2023, s tím, že v případě nepředvídaných okolností j</w:t>
      </w:r>
      <w:r w:rsidR="00745832" w:rsidRPr="00745832">
        <w:t>i</w:t>
      </w:r>
      <w:r w:rsidR="0018687E" w:rsidRPr="00745832">
        <w:t xml:space="preserve"> lze </w:t>
      </w:r>
      <w:r w:rsidR="00745832" w:rsidRPr="00745832">
        <w:t>prodloužit.</w:t>
      </w:r>
    </w:p>
    <w:p w14:paraId="5D160D85" w14:textId="572FEDE4" w:rsidR="00745832" w:rsidRPr="00745832" w:rsidRDefault="00745832" w:rsidP="00745832">
      <w:pPr>
        <w:jc w:val="both"/>
        <w:rPr>
          <w:rFonts w:ascii="Arial" w:hAnsi="Arial" w:cs="Arial"/>
          <w:sz w:val="22"/>
          <w:szCs w:val="22"/>
        </w:rPr>
      </w:pPr>
      <w:r w:rsidRPr="00745832">
        <w:rPr>
          <w:rFonts w:ascii="Arial" w:hAnsi="Arial" w:cs="Arial"/>
          <w:sz w:val="22"/>
          <w:szCs w:val="22"/>
        </w:rPr>
        <w:t>Návrh pouze vytváří právní rámec pro budoucí uzavírání smluv. Samotné usnesení vlády nevytváří ani nenahrazuje jakýkoliv smluvní vztah.</w:t>
      </w:r>
    </w:p>
    <w:p w14:paraId="7C3EC1EB" w14:textId="141E794B" w:rsidR="00745832" w:rsidRPr="00745832" w:rsidRDefault="00745832" w:rsidP="00580615">
      <w:pPr>
        <w:pStyle w:val="Styl1-I"/>
        <w:numPr>
          <w:ilvl w:val="0"/>
          <w:numId w:val="0"/>
        </w:numPr>
      </w:pPr>
      <w:r w:rsidRPr="00745832">
        <w:t>Jelikož se jedná o materiál nelegislativní povahy, jehož obsah je čistě technického nebo organizačního charakteru, nemá zásadní význam z hlediska ekonomického, politického a sociálního, a je předkládán v plné shodě všech, komu jsou jím ukládány úkoly, nebyl v souladu s čl. II odst. 1 jednacího řádu vlády projednán v připomínkovém řízení.</w:t>
      </w:r>
    </w:p>
    <w:sectPr w:rsidR="00745832" w:rsidRPr="00745832" w:rsidSect="00580615">
      <w:headerReference w:type="even" r:id="rId11"/>
      <w:footerReference w:type="defaul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9ECB7" w16cex:dateUtc="2023-03-13T17:40:00Z"/>
  <w16cex:commentExtensible w16cex:durableId="27B9ED8D" w16cex:dateUtc="2023-03-13T17:44:00Z"/>
  <w16cex:commentExtensible w16cex:durableId="27AB15CD" w16cex:dateUtc="2023-03-02T11:32:00Z"/>
  <w16cex:commentExtensible w16cex:durableId="27B9EA7B" w16cex:dateUtc="2023-03-13T17:31:00Z"/>
  <w16cex:commentExtensible w16cex:durableId="27AB1577" w16cex:dateUtc="2023-03-02T11:30:00Z"/>
  <w16cex:commentExtensible w16cex:durableId="27B9EAE3" w16cex:dateUtc="2023-03-13T17:33:00Z"/>
  <w16cex:commentExtensible w16cex:durableId="27B9EB49" w16cex:dateUtc="2023-03-13T17:34:00Z"/>
  <w16cex:commentExtensible w16cex:durableId="27B9EB8A" w16cex:dateUtc="2023-03-13T17:35:00Z"/>
  <w16cex:commentExtensible w16cex:durableId="27B9EC6D" w16cex:dateUtc="2023-03-13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DE5DFC" w16cid:durableId="27B9ECB7"/>
  <w16cid:commentId w16cid:paraId="6B071D36" w16cid:durableId="27B9ED8D"/>
  <w16cid:commentId w16cid:paraId="03C1C877" w16cid:durableId="27AB15CD"/>
  <w16cid:commentId w16cid:paraId="560765E4" w16cid:durableId="27B9EA7B"/>
  <w16cid:commentId w16cid:paraId="058BE733" w16cid:durableId="27AB1577"/>
  <w16cid:commentId w16cid:paraId="2357EC49" w16cid:durableId="27B9EAE3"/>
  <w16cid:commentId w16cid:paraId="5088B846" w16cid:durableId="27B9EB49"/>
  <w16cid:commentId w16cid:paraId="4FAF59DA" w16cid:durableId="27B9EB8A"/>
  <w16cid:commentId w16cid:paraId="0916689B" w16cid:durableId="27B9EC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9BB19" w14:textId="77777777" w:rsidR="007263C5" w:rsidRDefault="007263C5">
      <w:r>
        <w:separator/>
      </w:r>
    </w:p>
  </w:endnote>
  <w:endnote w:type="continuationSeparator" w:id="0">
    <w:p w14:paraId="5B3A150C" w14:textId="77777777" w:rsidR="007263C5" w:rsidRDefault="0072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037520"/>
      <w:docPartObj>
        <w:docPartGallery w:val="Page Numbers (Bottom of Page)"/>
        <w:docPartUnique/>
      </w:docPartObj>
    </w:sdtPr>
    <w:sdtEndPr/>
    <w:sdtContent>
      <w:p w14:paraId="576F6C76" w14:textId="3B9D6833" w:rsidR="0000078B" w:rsidRDefault="0000078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832">
          <w:rPr>
            <w:noProof/>
          </w:rPr>
          <w:t>2</w:t>
        </w:r>
        <w:r>
          <w:fldChar w:fldCharType="end"/>
        </w:r>
      </w:p>
    </w:sdtContent>
  </w:sdt>
  <w:p w14:paraId="2F9C7203" w14:textId="77777777" w:rsidR="0000078B" w:rsidRDefault="000007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CE109" w14:textId="77777777" w:rsidR="007263C5" w:rsidRDefault="007263C5">
      <w:r>
        <w:separator/>
      </w:r>
    </w:p>
  </w:footnote>
  <w:footnote w:type="continuationSeparator" w:id="0">
    <w:p w14:paraId="6460A8EC" w14:textId="77777777" w:rsidR="007263C5" w:rsidRDefault="0072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000B9E" w:rsidRDefault="00000B9E" w:rsidP="00CE5CD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97CC1D" w14:textId="77777777" w:rsidR="00000B9E" w:rsidRDefault="00000B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2B6"/>
    <w:multiLevelType w:val="hybridMultilevel"/>
    <w:tmpl w:val="341C9346"/>
    <w:lvl w:ilvl="0" w:tplc="FFFFFFFF">
      <w:start w:val="1"/>
      <w:numFmt w:val="upperRoman"/>
      <w:pStyle w:val="Styl1-I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998"/>
    <w:multiLevelType w:val="hybridMultilevel"/>
    <w:tmpl w:val="41C0DE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22549C"/>
    <w:multiLevelType w:val="hybridMultilevel"/>
    <w:tmpl w:val="2C2A94EC"/>
    <w:lvl w:ilvl="0" w:tplc="A3440D42">
      <w:start w:val="1"/>
      <w:numFmt w:val="decimal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E505A"/>
    <w:multiLevelType w:val="hybridMultilevel"/>
    <w:tmpl w:val="882C959C"/>
    <w:lvl w:ilvl="0" w:tplc="2A4E51FE">
      <w:start w:val="1"/>
      <w:numFmt w:val="lowerLetter"/>
      <w:lvlText w:val="%1."/>
      <w:lvlJc w:val="left"/>
      <w:pPr>
        <w:ind w:left="720" w:hanging="360"/>
      </w:pPr>
    </w:lvl>
    <w:lvl w:ilvl="1" w:tplc="D6CA9926">
      <w:start w:val="1"/>
      <w:numFmt w:val="lowerLetter"/>
      <w:lvlText w:val="%2."/>
      <w:lvlJc w:val="left"/>
      <w:pPr>
        <w:ind w:left="1440" w:hanging="360"/>
      </w:pPr>
    </w:lvl>
    <w:lvl w:ilvl="2" w:tplc="D50CDBB8">
      <w:start w:val="1"/>
      <w:numFmt w:val="lowerRoman"/>
      <w:lvlText w:val="%3."/>
      <w:lvlJc w:val="right"/>
      <w:pPr>
        <w:ind w:left="2160" w:hanging="180"/>
      </w:pPr>
    </w:lvl>
    <w:lvl w:ilvl="3" w:tplc="C95A3980">
      <w:start w:val="1"/>
      <w:numFmt w:val="decimal"/>
      <w:lvlText w:val="%4."/>
      <w:lvlJc w:val="left"/>
      <w:pPr>
        <w:ind w:left="2880" w:hanging="360"/>
      </w:pPr>
    </w:lvl>
    <w:lvl w:ilvl="4" w:tplc="719E4962">
      <w:start w:val="1"/>
      <w:numFmt w:val="lowerLetter"/>
      <w:lvlText w:val="%5."/>
      <w:lvlJc w:val="left"/>
      <w:pPr>
        <w:ind w:left="3600" w:hanging="360"/>
      </w:pPr>
    </w:lvl>
    <w:lvl w:ilvl="5" w:tplc="9E7ECE5A">
      <w:start w:val="1"/>
      <w:numFmt w:val="lowerRoman"/>
      <w:lvlText w:val="%6."/>
      <w:lvlJc w:val="right"/>
      <w:pPr>
        <w:ind w:left="4320" w:hanging="180"/>
      </w:pPr>
    </w:lvl>
    <w:lvl w:ilvl="6" w:tplc="D9B0CFF2">
      <w:start w:val="1"/>
      <w:numFmt w:val="decimal"/>
      <w:lvlText w:val="%7."/>
      <w:lvlJc w:val="left"/>
      <w:pPr>
        <w:ind w:left="5040" w:hanging="360"/>
      </w:pPr>
    </w:lvl>
    <w:lvl w:ilvl="7" w:tplc="FAAC4DFC">
      <w:start w:val="1"/>
      <w:numFmt w:val="lowerLetter"/>
      <w:lvlText w:val="%8."/>
      <w:lvlJc w:val="left"/>
      <w:pPr>
        <w:ind w:left="5760" w:hanging="360"/>
      </w:pPr>
    </w:lvl>
    <w:lvl w:ilvl="8" w:tplc="20F24B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C2A50"/>
    <w:multiLevelType w:val="hybridMultilevel"/>
    <w:tmpl w:val="0DF23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16BFA"/>
    <w:multiLevelType w:val="hybridMultilevel"/>
    <w:tmpl w:val="338AC6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30C90"/>
    <w:multiLevelType w:val="multilevel"/>
    <w:tmpl w:val="CBF04E28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4694288"/>
    <w:multiLevelType w:val="hybridMultilevel"/>
    <w:tmpl w:val="344EEB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9959C4"/>
    <w:multiLevelType w:val="hybridMultilevel"/>
    <w:tmpl w:val="03588FF8"/>
    <w:lvl w:ilvl="0" w:tplc="B4524D02">
      <w:start w:val="1"/>
      <w:numFmt w:val="lowerLetter"/>
      <w:lvlText w:val="%1)"/>
      <w:lvlJc w:val="left"/>
      <w:pPr>
        <w:ind w:left="720" w:hanging="360"/>
      </w:pPr>
    </w:lvl>
    <w:lvl w:ilvl="1" w:tplc="C9A2D5FE">
      <w:start w:val="1"/>
      <w:numFmt w:val="lowerLetter"/>
      <w:lvlText w:val="%2."/>
      <w:lvlJc w:val="left"/>
      <w:pPr>
        <w:ind w:left="1440" w:hanging="360"/>
      </w:pPr>
    </w:lvl>
    <w:lvl w:ilvl="2" w:tplc="26B8BABC">
      <w:start w:val="1"/>
      <w:numFmt w:val="lowerRoman"/>
      <w:lvlText w:val="%3."/>
      <w:lvlJc w:val="right"/>
      <w:pPr>
        <w:ind w:left="2160" w:hanging="180"/>
      </w:pPr>
    </w:lvl>
    <w:lvl w:ilvl="3" w:tplc="3DF8E332">
      <w:start w:val="1"/>
      <w:numFmt w:val="decimal"/>
      <w:lvlText w:val="%4."/>
      <w:lvlJc w:val="left"/>
      <w:pPr>
        <w:ind w:left="2880" w:hanging="360"/>
      </w:pPr>
    </w:lvl>
    <w:lvl w:ilvl="4" w:tplc="9F82D6A8">
      <w:start w:val="1"/>
      <w:numFmt w:val="lowerLetter"/>
      <w:lvlText w:val="%5."/>
      <w:lvlJc w:val="left"/>
      <w:pPr>
        <w:ind w:left="3600" w:hanging="360"/>
      </w:pPr>
    </w:lvl>
    <w:lvl w:ilvl="5" w:tplc="A2E6C64C">
      <w:start w:val="1"/>
      <w:numFmt w:val="lowerRoman"/>
      <w:lvlText w:val="%6."/>
      <w:lvlJc w:val="right"/>
      <w:pPr>
        <w:ind w:left="4320" w:hanging="180"/>
      </w:pPr>
    </w:lvl>
    <w:lvl w:ilvl="6" w:tplc="FE62BE70">
      <w:start w:val="1"/>
      <w:numFmt w:val="decimal"/>
      <w:lvlText w:val="%7."/>
      <w:lvlJc w:val="left"/>
      <w:pPr>
        <w:ind w:left="5040" w:hanging="360"/>
      </w:pPr>
    </w:lvl>
    <w:lvl w:ilvl="7" w:tplc="56BA96DC">
      <w:start w:val="1"/>
      <w:numFmt w:val="lowerLetter"/>
      <w:lvlText w:val="%8."/>
      <w:lvlJc w:val="left"/>
      <w:pPr>
        <w:ind w:left="5760" w:hanging="360"/>
      </w:pPr>
    </w:lvl>
    <w:lvl w:ilvl="8" w:tplc="0160F6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3697C"/>
    <w:multiLevelType w:val="hybridMultilevel"/>
    <w:tmpl w:val="0F00CE72"/>
    <w:lvl w:ilvl="0" w:tplc="8B640F4A">
      <w:start w:val="1"/>
      <w:numFmt w:val="lowerLetter"/>
      <w:lvlText w:val="%1)"/>
      <w:lvlJc w:val="left"/>
      <w:pPr>
        <w:ind w:left="720" w:hanging="360"/>
      </w:pPr>
    </w:lvl>
    <w:lvl w:ilvl="1" w:tplc="F4C004F8">
      <w:start w:val="1"/>
      <w:numFmt w:val="lowerLetter"/>
      <w:lvlText w:val="%2."/>
      <w:lvlJc w:val="left"/>
      <w:pPr>
        <w:ind w:left="1440" w:hanging="360"/>
      </w:pPr>
    </w:lvl>
    <w:lvl w:ilvl="2" w:tplc="0184975E">
      <w:start w:val="1"/>
      <w:numFmt w:val="lowerRoman"/>
      <w:lvlText w:val="%3."/>
      <w:lvlJc w:val="right"/>
      <w:pPr>
        <w:ind w:left="2160" w:hanging="180"/>
      </w:pPr>
    </w:lvl>
    <w:lvl w:ilvl="3" w:tplc="74847AB6">
      <w:start w:val="1"/>
      <w:numFmt w:val="decimal"/>
      <w:lvlText w:val="%4."/>
      <w:lvlJc w:val="left"/>
      <w:pPr>
        <w:ind w:left="2880" w:hanging="360"/>
      </w:pPr>
    </w:lvl>
    <w:lvl w:ilvl="4" w:tplc="1532A588">
      <w:start w:val="1"/>
      <w:numFmt w:val="lowerLetter"/>
      <w:lvlText w:val="%5."/>
      <w:lvlJc w:val="left"/>
      <w:pPr>
        <w:ind w:left="3600" w:hanging="360"/>
      </w:pPr>
    </w:lvl>
    <w:lvl w:ilvl="5" w:tplc="CCC2DD86">
      <w:start w:val="1"/>
      <w:numFmt w:val="lowerRoman"/>
      <w:lvlText w:val="%6."/>
      <w:lvlJc w:val="right"/>
      <w:pPr>
        <w:ind w:left="4320" w:hanging="180"/>
      </w:pPr>
    </w:lvl>
    <w:lvl w:ilvl="6" w:tplc="E7EE4ED8">
      <w:start w:val="1"/>
      <w:numFmt w:val="decimal"/>
      <w:lvlText w:val="%7."/>
      <w:lvlJc w:val="left"/>
      <w:pPr>
        <w:ind w:left="5040" w:hanging="360"/>
      </w:pPr>
    </w:lvl>
    <w:lvl w:ilvl="7" w:tplc="47BA11F0">
      <w:start w:val="1"/>
      <w:numFmt w:val="lowerLetter"/>
      <w:lvlText w:val="%8."/>
      <w:lvlJc w:val="left"/>
      <w:pPr>
        <w:ind w:left="5760" w:hanging="360"/>
      </w:pPr>
    </w:lvl>
    <w:lvl w:ilvl="8" w:tplc="A5F637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94D68"/>
    <w:multiLevelType w:val="hybridMultilevel"/>
    <w:tmpl w:val="C8D8C49C"/>
    <w:lvl w:ilvl="0" w:tplc="0405000F">
      <w:start w:val="1"/>
      <w:numFmt w:val="decimal"/>
      <w:pStyle w:val="Nadpis5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D3710A"/>
    <w:multiLevelType w:val="hybridMultilevel"/>
    <w:tmpl w:val="B6BCF52C"/>
    <w:lvl w:ilvl="0" w:tplc="52CCC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4A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BEF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A5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2A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C8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09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23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6D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F29CD"/>
    <w:multiLevelType w:val="hybridMultilevel"/>
    <w:tmpl w:val="CFB60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F287D"/>
    <w:multiLevelType w:val="hybridMultilevel"/>
    <w:tmpl w:val="EBBC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00FE9"/>
    <w:multiLevelType w:val="hybridMultilevel"/>
    <w:tmpl w:val="535EA14A"/>
    <w:lvl w:ilvl="0" w:tplc="ACEE950C">
      <w:start w:val="1"/>
      <w:numFmt w:val="decimal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72A25"/>
    <w:multiLevelType w:val="hybridMultilevel"/>
    <w:tmpl w:val="0C84748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71F5DC8"/>
    <w:multiLevelType w:val="hybridMultilevel"/>
    <w:tmpl w:val="F9781172"/>
    <w:lvl w:ilvl="0" w:tplc="B1A44C7E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74107EB"/>
    <w:multiLevelType w:val="hybridMultilevel"/>
    <w:tmpl w:val="CD6E9468"/>
    <w:lvl w:ilvl="0" w:tplc="D75EC212">
      <w:start w:val="1"/>
      <w:numFmt w:val="decimal"/>
      <w:pStyle w:val="Styl1-1"/>
      <w:lvlText w:val="%1."/>
      <w:lvlJc w:val="left"/>
      <w:pPr>
        <w:ind w:left="943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9161" w:hanging="360"/>
      </w:pPr>
    </w:lvl>
    <w:lvl w:ilvl="2" w:tplc="0405001B" w:tentative="1">
      <w:start w:val="1"/>
      <w:numFmt w:val="lowerRoman"/>
      <w:lvlText w:val="%3."/>
      <w:lvlJc w:val="right"/>
      <w:pPr>
        <w:ind w:left="9881" w:hanging="180"/>
      </w:pPr>
    </w:lvl>
    <w:lvl w:ilvl="3" w:tplc="0405000F" w:tentative="1">
      <w:start w:val="1"/>
      <w:numFmt w:val="decimal"/>
      <w:lvlText w:val="%4."/>
      <w:lvlJc w:val="left"/>
      <w:pPr>
        <w:ind w:left="10601" w:hanging="360"/>
      </w:pPr>
    </w:lvl>
    <w:lvl w:ilvl="4" w:tplc="04050019" w:tentative="1">
      <w:start w:val="1"/>
      <w:numFmt w:val="lowerLetter"/>
      <w:lvlText w:val="%5."/>
      <w:lvlJc w:val="left"/>
      <w:pPr>
        <w:ind w:left="11321" w:hanging="360"/>
      </w:pPr>
    </w:lvl>
    <w:lvl w:ilvl="5" w:tplc="0405001B" w:tentative="1">
      <w:start w:val="1"/>
      <w:numFmt w:val="lowerRoman"/>
      <w:lvlText w:val="%6."/>
      <w:lvlJc w:val="right"/>
      <w:pPr>
        <w:ind w:left="12041" w:hanging="180"/>
      </w:pPr>
    </w:lvl>
    <w:lvl w:ilvl="6" w:tplc="0405000F" w:tentative="1">
      <w:start w:val="1"/>
      <w:numFmt w:val="decimal"/>
      <w:lvlText w:val="%7."/>
      <w:lvlJc w:val="left"/>
      <w:pPr>
        <w:ind w:left="12761" w:hanging="360"/>
      </w:pPr>
    </w:lvl>
    <w:lvl w:ilvl="7" w:tplc="04050019" w:tentative="1">
      <w:start w:val="1"/>
      <w:numFmt w:val="lowerLetter"/>
      <w:lvlText w:val="%8."/>
      <w:lvlJc w:val="left"/>
      <w:pPr>
        <w:ind w:left="13481" w:hanging="360"/>
      </w:pPr>
    </w:lvl>
    <w:lvl w:ilvl="8" w:tplc="040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8" w15:restartNumberingAfterBreak="0">
    <w:nsid w:val="680261ED"/>
    <w:multiLevelType w:val="hybridMultilevel"/>
    <w:tmpl w:val="04AED59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A3073E"/>
    <w:multiLevelType w:val="hybridMultilevel"/>
    <w:tmpl w:val="535EA14A"/>
    <w:lvl w:ilvl="0" w:tplc="ACEE950C">
      <w:start w:val="1"/>
      <w:numFmt w:val="decimal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66DA0"/>
    <w:multiLevelType w:val="hybridMultilevel"/>
    <w:tmpl w:val="535EA14A"/>
    <w:lvl w:ilvl="0" w:tplc="ACEE950C">
      <w:start w:val="1"/>
      <w:numFmt w:val="decimal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74CC2"/>
    <w:multiLevelType w:val="hybridMultilevel"/>
    <w:tmpl w:val="406A8576"/>
    <w:lvl w:ilvl="0" w:tplc="0405000F">
      <w:start w:val="1"/>
      <w:numFmt w:val="decimal"/>
      <w:lvlText w:val="%1."/>
      <w:lvlJc w:val="left"/>
      <w:pPr>
        <w:ind w:left="1437" w:hanging="360"/>
      </w:p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2" w15:restartNumberingAfterBreak="0">
    <w:nsid w:val="6D2E4115"/>
    <w:multiLevelType w:val="hybridMultilevel"/>
    <w:tmpl w:val="25FA56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666E8"/>
    <w:multiLevelType w:val="hybridMultilevel"/>
    <w:tmpl w:val="523420CA"/>
    <w:lvl w:ilvl="0" w:tplc="763EBFD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9635E"/>
    <w:multiLevelType w:val="hybridMultilevel"/>
    <w:tmpl w:val="819848EE"/>
    <w:lvl w:ilvl="0" w:tplc="DD04746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9E92F29"/>
    <w:multiLevelType w:val="hybridMultilevel"/>
    <w:tmpl w:val="A7A85A9A"/>
    <w:lvl w:ilvl="0" w:tplc="55A86EB2">
      <w:start w:val="1"/>
      <w:numFmt w:val="lowerLetter"/>
      <w:pStyle w:val="Styl1-a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0"/>
  </w:num>
  <w:num w:numId="5">
    <w:abstractNumId w:val="17"/>
  </w:num>
  <w:num w:numId="6">
    <w:abstractNumId w:val="25"/>
  </w:num>
  <w:num w:numId="7">
    <w:abstractNumId w:val="6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</w:num>
  <w:num w:numId="13">
    <w:abstractNumId w:val="25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25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25"/>
    <w:lvlOverride w:ilvl="0">
      <w:startOverride w:val="1"/>
    </w:lvlOverride>
  </w:num>
  <w:num w:numId="19">
    <w:abstractNumId w:val="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cs="Times New Roman" w:hint="default"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cs="Times New Roman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0">
    <w:abstractNumId w:val="9"/>
  </w:num>
  <w:num w:numId="31">
    <w:abstractNumId w:val="8"/>
  </w:num>
  <w:num w:numId="32">
    <w:abstractNumId w:val="20"/>
  </w:num>
  <w:num w:numId="33">
    <w:abstractNumId w:val="15"/>
  </w:num>
  <w:num w:numId="34">
    <w:abstractNumId w:val="6"/>
    <w:lvlOverride w:ilvl="0">
      <w:startOverride w:val="1"/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6"/>
    <w:lvlOverride w:ilvl="0">
      <w:startOverride w:val="1"/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25"/>
    <w:lvlOverride w:ilvl="0">
      <w:startOverride w:val="1"/>
    </w:lvlOverride>
  </w:num>
  <w:num w:numId="37">
    <w:abstractNumId w:val="22"/>
  </w:num>
  <w:num w:numId="38">
    <w:abstractNumId w:val="13"/>
  </w:num>
  <w:num w:numId="39">
    <w:abstractNumId w:val="12"/>
  </w:num>
  <w:num w:numId="40">
    <w:abstractNumId w:val="24"/>
  </w:num>
  <w:num w:numId="41">
    <w:abstractNumId w:val="0"/>
  </w:num>
  <w:num w:numId="42">
    <w:abstractNumId w:val="0"/>
  </w:num>
  <w:num w:numId="43">
    <w:abstractNumId w:val="21"/>
  </w:num>
  <w:num w:numId="44">
    <w:abstractNumId w:val="1"/>
  </w:num>
  <w:num w:numId="45">
    <w:abstractNumId w:val="4"/>
  </w:num>
  <w:num w:numId="46">
    <w:abstractNumId w:val="16"/>
  </w:num>
  <w:num w:numId="4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4D"/>
    <w:rsid w:val="0000078B"/>
    <w:rsid w:val="00000B9E"/>
    <w:rsid w:val="0000160C"/>
    <w:rsid w:val="000031E1"/>
    <w:rsid w:val="00003F0B"/>
    <w:rsid w:val="0000516A"/>
    <w:rsid w:val="00005ADC"/>
    <w:rsid w:val="00014BB3"/>
    <w:rsid w:val="00024527"/>
    <w:rsid w:val="00024E2D"/>
    <w:rsid w:val="00026DCF"/>
    <w:rsid w:val="00030915"/>
    <w:rsid w:val="00037CEC"/>
    <w:rsid w:val="00042CA9"/>
    <w:rsid w:val="00045D6D"/>
    <w:rsid w:val="00051514"/>
    <w:rsid w:val="000533B9"/>
    <w:rsid w:val="00054B6E"/>
    <w:rsid w:val="00055DAC"/>
    <w:rsid w:val="00056DEB"/>
    <w:rsid w:val="00060E7C"/>
    <w:rsid w:val="0006708E"/>
    <w:rsid w:val="0006714E"/>
    <w:rsid w:val="00070F14"/>
    <w:rsid w:val="00071EDB"/>
    <w:rsid w:val="000746B8"/>
    <w:rsid w:val="00085A36"/>
    <w:rsid w:val="000922D9"/>
    <w:rsid w:val="000924AF"/>
    <w:rsid w:val="000A3616"/>
    <w:rsid w:val="000A5B09"/>
    <w:rsid w:val="000B6D82"/>
    <w:rsid w:val="000C04E0"/>
    <w:rsid w:val="000C0EB0"/>
    <w:rsid w:val="000C2072"/>
    <w:rsid w:val="000C3329"/>
    <w:rsid w:val="000C34F3"/>
    <w:rsid w:val="000C3F97"/>
    <w:rsid w:val="000C42F5"/>
    <w:rsid w:val="000C45C1"/>
    <w:rsid w:val="000C4AEA"/>
    <w:rsid w:val="000C71B6"/>
    <w:rsid w:val="000C7A8D"/>
    <w:rsid w:val="000C7AE8"/>
    <w:rsid w:val="000E0A96"/>
    <w:rsid w:val="000E1B2E"/>
    <w:rsid w:val="000E28FF"/>
    <w:rsid w:val="000E768A"/>
    <w:rsid w:val="000F35EB"/>
    <w:rsid w:val="00106AC6"/>
    <w:rsid w:val="00114E04"/>
    <w:rsid w:val="00130F1F"/>
    <w:rsid w:val="0013137F"/>
    <w:rsid w:val="00132D77"/>
    <w:rsid w:val="0013331B"/>
    <w:rsid w:val="00136D61"/>
    <w:rsid w:val="0014382F"/>
    <w:rsid w:val="001469E5"/>
    <w:rsid w:val="001469E6"/>
    <w:rsid w:val="001613CB"/>
    <w:rsid w:val="00163FC6"/>
    <w:rsid w:val="001731A8"/>
    <w:rsid w:val="00185649"/>
    <w:rsid w:val="0018687E"/>
    <w:rsid w:val="00194FF5"/>
    <w:rsid w:val="001A372D"/>
    <w:rsid w:val="001A76B7"/>
    <w:rsid w:val="001B0C25"/>
    <w:rsid w:val="001B1C58"/>
    <w:rsid w:val="001B33A6"/>
    <w:rsid w:val="001B378D"/>
    <w:rsid w:val="001B4BC0"/>
    <w:rsid w:val="001C08D4"/>
    <w:rsid w:val="001C2365"/>
    <w:rsid w:val="001C5C99"/>
    <w:rsid w:val="001C6388"/>
    <w:rsid w:val="001C799E"/>
    <w:rsid w:val="001D0375"/>
    <w:rsid w:val="001D388B"/>
    <w:rsid w:val="001D4F5B"/>
    <w:rsid w:val="001D5DBD"/>
    <w:rsid w:val="001E1C64"/>
    <w:rsid w:val="001E433F"/>
    <w:rsid w:val="001F2710"/>
    <w:rsid w:val="001F502A"/>
    <w:rsid w:val="001F6737"/>
    <w:rsid w:val="001F72EE"/>
    <w:rsid w:val="002053C9"/>
    <w:rsid w:val="00207B29"/>
    <w:rsid w:val="002206B8"/>
    <w:rsid w:val="00224255"/>
    <w:rsid w:val="00224FA6"/>
    <w:rsid w:val="00227239"/>
    <w:rsid w:val="00243F7C"/>
    <w:rsid w:val="00244602"/>
    <w:rsid w:val="00246204"/>
    <w:rsid w:val="00250911"/>
    <w:rsid w:val="00257447"/>
    <w:rsid w:val="00275ED1"/>
    <w:rsid w:val="0028190D"/>
    <w:rsid w:val="00281C4E"/>
    <w:rsid w:val="00287968"/>
    <w:rsid w:val="00292EAE"/>
    <w:rsid w:val="002944A0"/>
    <w:rsid w:val="00297F21"/>
    <w:rsid w:val="002A1457"/>
    <w:rsid w:val="002A29F1"/>
    <w:rsid w:val="002A336B"/>
    <w:rsid w:val="002A517F"/>
    <w:rsid w:val="002A7CDB"/>
    <w:rsid w:val="002B2F62"/>
    <w:rsid w:val="002B458C"/>
    <w:rsid w:val="002B4C93"/>
    <w:rsid w:val="002B773D"/>
    <w:rsid w:val="002B7F9B"/>
    <w:rsid w:val="002C0D41"/>
    <w:rsid w:val="002C4461"/>
    <w:rsid w:val="002C4C89"/>
    <w:rsid w:val="002C6E38"/>
    <w:rsid w:val="002D1A38"/>
    <w:rsid w:val="002D24F0"/>
    <w:rsid w:val="002D3EC4"/>
    <w:rsid w:val="002E0283"/>
    <w:rsid w:val="002E2AE7"/>
    <w:rsid w:val="002E3A69"/>
    <w:rsid w:val="002E3D97"/>
    <w:rsid w:val="002E538E"/>
    <w:rsid w:val="002F35C3"/>
    <w:rsid w:val="00304C6D"/>
    <w:rsid w:val="0030519E"/>
    <w:rsid w:val="0030601A"/>
    <w:rsid w:val="00306E7C"/>
    <w:rsid w:val="00307619"/>
    <w:rsid w:val="00307DBE"/>
    <w:rsid w:val="00315F86"/>
    <w:rsid w:val="00323721"/>
    <w:rsid w:val="003310B2"/>
    <w:rsid w:val="00331A7B"/>
    <w:rsid w:val="00331B16"/>
    <w:rsid w:val="00332702"/>
    <w:rsid w:val="003375EF"/>
    <w:rsid w:val="00340847"/>
    <w:rsid w:val="00342C50"/>
    <w:rsid w:val="00352476"/>
    <w:rsid w:val="00364E5E"/>
    <w:rsid w:val="00370A19"/>
    <w:rsid w:val="00371A37"/>
    <w:rsid w:val="00373AC7"/>
    <w:rsid w:val="00376238"/>
    <w:rsid w:val="00380945"/>
    <w:rsid w:val="00382792"/>
    <w:rsid w:val="00385DDC"/>
    <w:rsid w:val="00393C67"/>
    <w:rsid w:val="00397D39"/>
    <w:rsid w:val="003A0096"/>
    <w:rsid w:val="003A1044"/>
    <w:rsid w:val="003B08F0"/>
    <w:rsid w:val="003B2400"/>
    <w:rsid w:val="003B2B78"/>
    <w:rsid w:val="003C1475"/>
    <w:rsid w:val="003C523A"/>
    <w:rsid w:val="003C6077"/>
    <w:rsid w:val="003C6F56"/>
    <w:rsid w:val="003D1511"/>
    <w:rsid w:val="003D1811"/>
    <w:rsid w:val="003D2C28"/>
    <w:rsid w:val="003D3DC3"/>
    <w:rsid w:val="003D581C"/>
    <w:rsid w:val="003D67B2"/>
    <w:rsid w:val="003D6AE8"/>
    <w:rsid w:val="003E104C"/>
    <w:rsid w:val="003E1AD2"/>
    <w:rsid w:val="003E21D3"/>
    <w:rsid w:val="003E22F5"/>
    <w:rsid w:val="003E4798"/>
    <w:rsid w:val="003F4A20"/>
    <w:rsid w:val="003F664B"/>
    <w:rsid w:val="00400047"/>
    <w:rsid w:val="004036E0"/>
    <w:rsid w:val="00404B52"/>
    <w:rsid w:val="0040617D"/>
    <w:rsid w:val="00411631"/>
    <w:rsid w:val="00411A37"/>
    <w:rsid w:val="00415C72"/>
    <w:rsid w:val="00415F8C"/>
    <w:rsid w:val="00416EE6"/>
    <w:rsid w:val="0042077F"/>
    <w:rsid w:val="00421173"/>
    <w:rsid w:val="00421AED"/>
    <w:rsid w:val="004224DB"/>
    <w:rsid w:val="00422623"/>
    <w:rsid w:val="0042520A"/>
    <w:rsid w:val="00430219"/>
    <w:rsid w:val="004310A4"/>
    <w:rsid w:val="00431D51"/>
    <w:rsid w:val="004325F3"/>
    <w:rsid w:val="00437FE5"/>
    <w:rsid w:val="00443C8E"/>
    <w:rsid w:val="004457FF"/>
    <w:rsid w:val="0044718D"/>
    <w:rsid w:val="00447335"/>
    <w:rsid w:val="0045079A"/>
    <w:rsid w:val="00450E85"/>
    <w:rsid w:val="004567F4"/>
    <w:rsid w:val="004602E3"/>
    <w:rsid w:val="00464CFF"/>
    <w:rsid w:val="004654F8"/>
    <w:rsid w:val="00466D3C"/>
    <w:rsid w:val="0047018B"/>
    <w:rsid w:val="004728FB"/>
    <w:rsid w:val="00475A8D"/>
    <w:rsid w:val="00481C8E"/>
    <w:rsid w:val="00484D6E"/>
    <w:rsid w:val="00486240"/>
    <w:rsid w:val="00490C34"/>
    <w:rsid w:val="004A0A1C"/>
    <w:rsid w:val="004A4A8C"/>
    <w:rsid w:val="004A52BB"/>
    <w:rsid w:val="004A7B31"/>
    <w:rsid w:val="004C4225"/>
    <w:rsid w:val="004C64F2"/>
    <w:rsid w:val="004C69F9"/>
    <w:rsid w:val="004C6A73"/>
    <w:rsid w:val="004D4718"/>
    <w:rsid w:val="004D742D"/>
    <w:rsid w:val="004D79A9"/>
    <w:rsid w:val="004E0D4C"/>
    <w:rsid w:val="004E0DA0"/>
    <w:rsid w:val="004E19D6"/>
    <w:rsid w:val="004E24D6"/>
    <w:rsid w:val="004E48FC"/>
    <w:rsid w:val="004E6042"/>
    <w:rsid w:val="004F0337"/>
    <w:rsid w:val="004F6CDE"/>
    <w:rsid w:val="005027AE"/>
    <w:rsid w:val="00504501"/>
    <w:rsid w:val="005056FF"/>
    <w:rsid w:val="00507C01"/>
    <w:rsid w:val="005133DE"/>
    <w:rsid w:val="00513B3F"/>
    <w:rsid w:val="005145CD"/>
    <w:rsid w:val="005177C0"/>
    <w:rsid w:val="00517BD8"/>
    <w:rsid w:val="0052063F"/>
    <w:rsid w:val="0052253F"/>
    <w:rsid w:val="0052566A"/>
    <w:rsid w:val="00530421"/>
    <w:rsid w:val="00531DC4"/>
    <w:rsid w:val="00532624"/>
    <w:rsid w:val="0053707F"/>
    <w:rsid w:val="00537D2A"/>
    <w:rsid w:val="00542098"/>
    <w:rsid w:val="005517DB"/>
    <w:rsid w:val="005555EF"/>
    <w:rsid w:val="0055617C"/>
    <w:rsid w:val="005604FA"/>
    <w:rsid w:val="005615F3"/>
    <w:rsid w:val="0056414B"/>
    <w:rsid w:val="00571544"/>
    <w:rsid w:val="00571CF5"/>
    <w:rsid w:val="00573658"/>
    <w:rsid w:val="00580615"/>
    <w:rsid w:val="00581418"/>
    <w:rsid w:val="00581D12"/>
    <w:rsid w:val="005829D7"/>
    <w:rsid w:val="00585E48"/>
    <w:rsid w:val="00585F1B"/>
    <w:rsid w:val="00591CD5"/>
    <w:rsid w:val="005925DF"/>
    <w:rsid w:val="005A2E3E"/>
    <w:rsid w:val="005A4E2D"/>
    <w:rsid w:val="005A6E40"/>
    <w:rsid w:val="005A71F1"/>
    <w:rsid w:val="005A7F15"/>
    <w:rsid w:val="005B0648"/>
    <w:rsid w:val="005B2525"/>
    <w:rsid w:val="005B336B"/>
    <w:rsid w:val="005B3745"/>
    <w:rsid w:val="005B463B"/>
    <w:rsid w:val="005B49A7"/>
    <w:rsid w:val="005B53EB"/>
    <w:rsid w:val="005B6CBC"/>
    <w:rsid w:val="005B729A"/>
    <w:rsid w:val="005C2757"/>
    <w:rsid w:val="005C6A40"/>
    <w:rsid w:val="005C7C71"/>
    <w:rsid w:val="005D488A"/>
    <w:rsid w:val="005D5FE3"/>
    <w:rsid w:val="005E2FA6"/>
    <w:rsid w:val="005E5AE9"/>
    <w:rsid w:val="005E6B83"/>
    <w:rsid w:val="005F003B"/>
    <w:rsid w:val="005F0714"/>
    <w:rsid w:val="005F4C0C"/>
    <w:rsid w:val="005F505B"/>
    <w:rsid w:val="005F6265"/>
    <w:rsid w:val="00601302"/>
    <w:rsid w:val="006021E8"/>
    <w:rsid w:val="00613DB2"/>
    <w:rsid w:val="00613E04"/>
    <w:rsid w:val="0061774D"/>
    <w:rsid w:val="0062163A"/>
    <w:rsid w:val="0062477E"/>
    <w:rsid w:val="00626ED1"/>
    <w:rsid w:val="006277F8"/>
    <w:rsid w:val="006309B8"/>
    <w:rsid w:val="00630C85"/>
    <w:rsid w:val="00646831"/>
    <w:rsid w:val="006504E4"/>
    <w:rsid w:val="00655907"/>
    <w:rsid w:val="00655DED"/>
    <w:rsid w:val="00666D1C"/>
    <w:rsid w:val="00672E21"/>
    <w:rsid w:val="0067556D"/>
    <w:rsid w:val="006764A5"/>
    <w:rsid w:val="00681CAD"/>
    <w:rsid w:val="006845BA"/>
    <w:rsid w:val="006862C5"/>
    <w:rsid w:val="0068655F"/>
    <w:rsid w:val="006A08D6"/>
    <w:rsid w:val="006A23A8"/>
    <w:rsid w:val="006A3D67"/>
    <w:rsid w:val="006A6170"/>
    <w:rsid w:val="006A72B5"/>
    <w:rsid w:val="006B10B0"/>
    <w:rsid w:val="006B5758"/>
    <w:rsid w:val="006C1F5D"/>
    <w:rsid w:val="006C5237"/>
    <w:rsid w:val="006C74DC"/>
    <w:rsid w:val="006C7C85"/>
    <w:rsid w:val="006D0A7A"/>
    <w:rsid w:val="006D0AE4"/>
    <w:rsid w:val="006D682C"/>
    <w:rsid w:val="006E1CDA"/>
    <w:rsid w:val="006E6ABF"/>
    <w:rsid w:val="006E6F2B"/>
    <w:rsid w:val="006F0AD0"/>
    <w:rsid w:val="006F1A54"/>
    <w:rsid w:val="006F20C1"/>
    <w:rsid w:val="006F2E2B"/>
    <w:rsid w:val="006F3218"/>
    <w:rsid w:val="006F5C35"/>
    <w:rsid w:val="007038A1"/>
    <w:rsid w:val="00703C55"/>
    <w:rsid w:val="0071184B"/>
    <w:rsid w:val="00714E5B"/>
    <w:rsid w:val="0072343D"/>
    <w:rsid w:val="007241CD"/>
    <w:rsid w:val="007263C5"/>
    <w:rsid w:val="007314A9"/>
    <w:rsid w:val="00736FD5"/>
    <w:rsid w:val="00737187"/>
    <w:rsid w:val="00745832"/>
    <w:rsid w:val="00746858"/>
    <w:rsid w:val="00752193"/>
    <w:rsid w:val="00752390"/>
    <w:rsid w:val="00754016"/>
    <w:rsid w:val="00755C71"/>
    <w:rsid w:val="00757E53"/>
    <w:rsid w:val="0076280E"/>
    <w:rsid w:val="00763DD9"/>
    <w:rsid w:val="00765C32"/>
    <w:rsid w:val="0077569C"/>
    <w:rsid w:val="00775ACB"/>
    <w:rsid w:val="007767A9"/>
    <w:rsid w:val="00782ACE"/>
    <w:rsid w:val="007831FA"/>
    <w:rsid w:val="0078359D"/>
    <w:rsid w:val="007850C7"/>
    <w:rsid w:val="00785F0D"/>
    <w:rsid w:val="0079134F"/>
    <w:rsid w:val="00791548"/>
    <w:rsid w:val="00793591"/>
    <w:rsid w:val="00793CD5"/>
    <w:rsid w:val="007A1138"/>
    <w:rsid w:val="007A27F1"/>
    <w:rsid w:val="007A2FFB"/>
    <w:rsid w:val="007B3310"/>
    <w:rsid w:val="007B4B22"/>
    <w:rsid w:val="007B5282"/>
    <w:rsid w:val="007C5662"/>
    <w:rsid w:val="007C78C9"/>
    <w:rsid w:val="007D4126"/>
    <w:rsid w:val="007D63A4"/>
    <w:rsid w:val="007DE2E5"/>
    <w:rsid w:val="007E08ED"/>
    <w:rsid w:val="007E5835"/>
    <w:rsid w:val="007E5E9A"/>
    <w:rsid w:val="007E7B09"/>
    <w:rsid w:val="007F3D84"/>
    <w:rsid w:val="007F6302"/>
    <w:rsid w:val="0080266B"/>
    <w:rsid w:val="008041BF"/>
    <w:rsid w:val="00804F78"/>
    <w:rsid w:val="00805512"/>
    <w:rsid w:val="00807AFE"/>
    <w:rsid w:val="00811693"/>
    <w:rsid w:val="00812385"/>
    <w:rsid w:val="00813B82"/>
    <w:rsid w:val="0081640E"/>
    <w:rsid w:val="008172ED"/>
    <w:rsid w:val="00817771"/>
    <w:rsid w:val="00822F0C"/>
    <w:rsid w:val="00825486"/>
    <w:rsid w:val="0082795A"/>
    <w:rsid w:val="008305B4"/>
    <w:rsid w:val="00834865"/>
    <w:rsid w:val="008355E9"/>
    <w:rsid w:val="008371C9"/>
    <w:rsid w:val="008413CA"/>
    <w:rsid w:val="008525B3"/>
    <w:rsid w:val="00857581"/>
    <w:rsid w:val="00859040"/>
    <w:rsid w:val="00861861"/>
    <w:rsid w:val="00861DD6"/>
    <w:rsid w:val="00867C35"/>
    <w:rsid w:val="00871179"/>
    <w:rsid w:val="00874506"/>
    <w:rsid w:val="0087735E"/>
    <w:rsid w:val="0087796F"/>
    <w:rsid w:val="0088490A"/>
    <w:rsid w:val="0089025E"/>
    <w:rsid w:val="00892B54"/>
    <w:rsid w:val="008B2B19"/>
    <w:rsid w:val="008B33C9"/>
    <w:rsid w:val="008B66B9"/>
    <w:rsid w:val="008C4243"/>
    <w:rsid w:val="008C4A77"/>
    <w:rsid w:val="008C5667"/>
    <w:rsid w:val="008D174F"/>
    <w:rsid w:val="008D1C6B"/>
    <w:rsid w:val="008D304A"/>
    <w:rsid w:val="008E157D"/>
    <w:rsid w:val="008E4BCA"/>
    <w:rsid w:val="008F642A"/>
    <w:rsid w:val="008F6984"/>
    <w:rsid w:val="00900FE2"/>
    <w:rsid w:val="00910DAC"/>
    <w:rsid w:val="00912E6B"/>
    <w:rsid w:val="00913303"/>
    <w:rsid w:val="009159DE"/>
    <w:rsid w:val="00920CE4"/>
    <w:rsid w:val="00930430"/>
    <w:rsid w:val="00931DA5"/>
    <w:rsid w:val="00935778"/>
    <w:rsid w:val="0094246D"/>
    <w:rsid w:val="00943B34"/>
    <w:rsid w:val="00947D02"/>
    <w:rsid w:val="00950BFA"/>
    <w:rsid w:val="00954D2A"/>
    <w:rsid w:val="0096355C"/>
    <w:rsid w:val="0096590B"/>
    <w:rsid w:val="009664AB"/>
    <w:rsid w:val="00966D5E"/>
    <w:rsid w:val="00973208"/>
    <w:rsid w:val="00973677"/>
    <w:rsid w:val="00982F7B"/>
    <w:rsid w:val="009874E1"/>
    <w:rsid w:val="00992947"/>
    <w:rsid w:val="0099479F"/>
    <w:rsid w:val="0099643C"/>
    <w:rsid w:val="009967E6"/>
    <w:rsid w:val="00996BDA"/>
    <w:rsid w:val="009A04FC"/>
    <w:rsid w:val="009A0867"/>
    <w:rsid w:val="009A4083"/>
    <w:rsid w:val="009D1E74"/>
    <w:rsid w:val="009D45D9"/>
    <w:rsid w:val="009D6FB1"/>
    <w:rsid w:val="009E0F2A"/>
    <w:rsid w:val="009E1F0D"/>
    <w:rsid w:val="009E2368"/>
    <w:rsid w:val="009E2B77"/>
    <w:rsid w:val="009E7404"/>
    <w:rsid w:val="009F2E6C"/>
    <w:rsid w:val="009F6D16"/>
    <w:rsid w:val="00A00052"/>
    <w:rsid w:val="00A0291E"/>
    <w:rsid w:val="00A04AB8"/>
    <w:rsid w:val="00A115AD"/>
    <w:rsid w:val="00A11959"/>
    <w:rsid w:val="00A12F67"/>
    <w:rsid w:val="00A15360"/>
    <w:rsid w:val="00A15BFC"/>
    <w:rsid w:val="00A211CD"/>
    <w:rsid w:val="00A21DB1"/>
    <w:rsid w:val="00A27C79"/>
    <w:rsid w:val="00A30A58"/>
    <w:rsid w:val="00A329F1"/>
    <w:rsid w:val="00A4014B"/>
    <w:rsid w:val="00A411FC"/>
    <w:rsid w:val="00A50585"/>
    <w:rsid w:val="00A50CA0"/>
    <w:rsid w:val="00A55B86"/>
    <w:rsid w:val="00A56AF6"/>
    <w:rsid w:val="00A57839"/>
    <w:rsid w:val="00A60204"/>
    <w:rsid w:val="00A60F00"/>
    <w:rsid w:val="00A64619"/>
    <w:rsid w:val="00A76403"/>
    <w:rsid w:val="00A76667"/>
    <w:rsid w:val="00A846C9"/>
    <w:rsid w:val="00A91B85"/>
    <w:rsid w:val="00A928FD"/>
    <w:rsid w:val="00A94396"/>
    <w:rsid w:val="00AA2C45"/>
    <w:rsid w:val="00AA4B22"/>
    <w:rsid w:val="00AA6BF7"/>
    <w:rsid w:val="00AB73D9"/>
    <w:rsid w:val="00AC35B9"/>
    <w:rsid w:val="00AD3734"/>
    <w:rsid w:val="00AD5228"/>
    <w:rsid w:val="00AE3BB3"/>
    <w:rsid w:val="00AE4EDB"/>
    <w:rsid w:val="00AF372A"/>
    <w:rsid w:val="00AF3B9C"/>
    <w:rsid w:val="00AF4752"/>
    <w:rsid w:val="00AF784D"/>
    <w:rsid w:val="00B02470"/>
    <w:rsid w:val="00B04129"/>
    <w:rsid w:val="00B04599"/>
    <w:rsid w:val="00B102F8"/>
    <w:rsid w:val="00B12DBC"/>
    <w:rsid w:val="00B1402D"/>
    <w:rsid w:val="00B169AA"/>
    <w:rsid w:val="00B1704A"/>
    <w:rsid w:val="00B206B2"/>
    <w:rsid w:val="00B214FE"/>
    <w:rsid w:val="00B24C64"/>
    <w:rsid w:val="00B24EA5"/>
    <w:rsid w:val="00B251FA"/>
    <w:rsid w:val="00B2558D"/>
    <w:rsid w:val="00B2707E"/>
    <w:rsid w:val="00B307E1"/>
    <w:rsid w:val="00B30AC5"/>
    <w:rsid w:val="00B3668A"/>
    <w:rsid w:val="00B3726E"/>
    <w:rsid w:val="00B427D2"/>
    <w:rsid w:val="00B43B31"/>
    <w:rsid w:val="00B44848"/>
    <w:rsid w:val="00B4653D"/>
    <w:rsid w:val="00B50765"/>
    <w:rsid w:val="00B513B7"/>
    <w:rsid w:val="00B51B95"/>
    <w:rsid w:val="00B556AB"/>
    <w:rsid w:val="00B65621"/>
    <w:rsid w:val="00B669E2"/>
    <w:rsid w:val="00B70055"/>
    <w:rsid w:val="00B7017C"/>
    <w:rsid w:val="00B72F6D"/>
    <w:rsid w:val="00B74878"/>
    <w:rsid w:val="00B7648A"/>
    <w:rsid w:val="00B76B3A"/>
    <w:rsid w:val="00B81F3C"/>
    <w:rsid w:val="00B82A13"/>
    <w:rsid w:val="00B90564"/>
    <w:rsid w:val="00B90C32"/>
    <w:rsid w:val="00B90C74"/>
    <w:rsid w:val="00B92F74"/>
    <w:rsid w:val="00B94C7E"/>
    <w:rsid w:val="00BA3E09"/>
    <w:rsid w:val="00BA6ABD"/>
    <w:rsid w:val="00BB3C30"/>
    <w:rsid w:val="00BB3E1A"/>
    <w:rsid w:val="00BB5FB7"/>
    <w:rsid w:val="00BC2DA5"/>
    <w:rsid w:val="00BD3776"/>
    <w:rsid w:val="00BD5C98"/>
    <w:rsid w:val="00BE519C"/>
    <w:rsid w:val="00BE5626"/>
    <w:rsid w:val="00BF2802"/>
    <w:rsid w:val="00BF2B33"/>
    <w:rsid w:val="00BF3767"/>
    <w:rsid w:val="00BF3D40"/>
    <w:rsid w:val="00BF3F12"/>
    <w:rsid w:val="00BF474B"/>
    <w:rsid w:val="00BF5D74"/>
    <w:rsid w:val="00BF7270"/>
    <w:rsid w:val="00C00B20"/>
    <w:rsid w:val="00C05C50"/>
    <w:rsid w:val="00C067D7"/>
    <w:rsid w:val="00C1637E"/>
    <w:rsid w:val="00C20ECB"/>
    <w:rsid w:val="00C21031"/>
    <w:rsid w:val="00C2337F"/>
    <w:rsid w:val="00C241BE"/>
    <w:rsid w:val="00C24352"/>
    <w:rsid w:val="00C25983"/>
    <w:rsid w:val="00C26A08"/>
    <w:rsid w:val="00C2738C"/>
    <w:rsid w:val="00C30382"/>
    <w:rsid w:val="00C31156"/>
    <w:rsid w:val="00C34B35"/>
    <w:rsid w:val="00C42C2C"/>
    <w:rsid w:val="00C477A0"/>
    <w:rsid w:val="00C52127"/>
    <w:rsid w:val="00C52996"/>
    <w:rsid w:val="00C57898"/>
    <w:rsid w:val="00C60BF9"/>
    <w:rsid w:val="00C61D7D"/>
    <w:rsid w:val="00C66C13"/>
    <w:rsid w:val="00C67FF5"/>
    <w:rsid w:val="00C76FDC"/>
    <w:rsid w:val="00C814A5"/>
    <w:rsid w:val="00C90681"/>
    <w:rsid w:val="00C93411"/>
    <w:rsid w:val="00C949E5"/>
    <w:rsid w:val="00C95934"/>
    <w:rsid w:val="00C97C00"/>
    <w:rsid w:val="00CA5BDE"/>
    <w:rsid w:val="00CB1300"/>
    <w:rsid w:val="00CB376A"/>
    <w:rsid w:val="00CB4FE9"/>
    <w:rsid w:val="00CB62AA"/>
    <w:rsid w:val="00CC4111"/>
    <w:rsid w:val="00CC64E2"/>
    <w:rsid w:val="00CC713D"/>
    <w:rsid w:val="00CC781F"/>
    <w:rsid w:val="00CD26DF"/>
    <w:rsid w:val="00CD3262"/>
    <w:rsid w:val="00CD4741"/>
    <w:rsid w:val="00CD5099"/>
    <w:rsid w:val="00CD7FA0"/>
    <w:rsid w:val="00CDB58A"/>
    <w:rsid w:val="00CE03B5"/>
    <w:rsid w:val="00CE5CDC"/>
    <w:rsid w:val="00CE78A3"/>
    <w:rsid w:val="00CF5085"/>
    <w:rsid w:val="00CF6E2C"/>
    <w:rsid w:val="00D02EE4"/>
    <w:rsid w:val="00D04388"/>
    <w:rsid w:val="00D076D3"/>
    <w:rsid w:val="00D14AE3"/>
    <w:rsid w:val="00D1511D"/>
    <w:rsid w:val="00D1738C"/>
    <w:rsid w:val="00D263AB"/>
    <w:rsid w:val="00D272CE"/>
    <w:rsid w:val="00D30BCE"/>
    <w:rsid w:val="00D33894"/>
    <w:rsid w:val="00D42C8E"/>
    <w:rsid w:val="00D46D4C"/>
    <w:rsid w:val="00D47464"/>
    <w:rsid w:val="00D50E37"/>
    <w:rsid w:val="00D51D4D"/>
    <w:rsid w:val="00D54100"/>
    <w:rsid w:val="00D545E0"/>
    <w:rsid w:val="00D5487F"/>
    <w:rsid w:val="00D56BB2"/>
    <w:rsid w:val="00D604CC"/>
    <w:rsid w:val="00D604F9"/>
    <w:rsid w:val="00D63F19"/>
    <w:rsid w:val="00D64785"/>
    <w:rsid w:val="00D64835"/>
    <w:rsid w:val="00D71E54"/>
    <w:rsid w:val="00D72F46"/>
    <w:rsid w:val="00D7465A"/>
    <w:rsid w:val="00D763B8"/>
    <w:rsid w:val="00D76984"/>
    <w:rsid w:val="00D81037"/>
    <w:rsid w:val="00D83C3C"/>
    <w:rsid w:val="00D918B5"/>
    <w:rsid w:val="00D95638"/>
    <w:rsid w:val="00DA3DD5"/>
    <w:rsid w:val="00DA6A10"/>
    <w:rsid w:val="00DB23E9"/>
    <w:rsid w:val="00DB5CF8"/>
    <w:rsid w:val="00DC403C"/>
    <w:rsid w:val="00DC559E"/>
    <w:rsid w:val="00DC64D1"/>
    <w:rsid w:val="00DD5127"/>
    <w:rsid w:val="00DD6D61"/>
    <w:rsid w:val="00DE0A6B"/>
    <w:rsid w:val="00DE5116"/>
    <w:rsid w:val="00DE6CC0"/>
    <w:rsid w:val="00DE7BF8"/>
    <w:rsid w:val="00DF49B8"/>
    <w:rsid w:val="00DF6304"/>
    <w:rsid w:val="00DF6E3B"/>
    <w:rsid w:val="00E017D3"/>
    <w:rsid w:val="00E022D7"/>
    <w:rsid w:val="00E032BD"/>
    <w:rsid w:val="00E03E90"/>
    <w:rsid w:val="00E04C94"/>
    <w:rsid w:val="00E05211"/>
    <w:rsid w:val="00E10B37"/>
    <w:rsid w:val="00E12987"/>
    <w:rsid w:val="00E15F1B"/>
    <w:rsid w:val="00E22621"/>
    <w:rsid w:val="00E23710"/>
    <w:rsid w:val="00E24108"/>
    <w:rsid w:val="00E33BAA"/>
    <w:rsid w:val="00E33BAF"/>
    <w:rsid w:val="00E41AC8"/>
    <w:rsid w:val="00E4222D"/>
    <w:rsid w:val="00E46997"/>
    <w:rsid w:val="00E5054A"/>
    <w:rsid w:val="00E529AB"/>
    <w:rsid w:val="00E53D2A"/>
    <w:rsid w:val="00E553E9"/>
    <w:rsid w:val="00E57BC0"/>
    <w:rsid w:val="00E60A64"/>
    <w:rsid w:val="00E642C3"/>
    <w:rsid w:val="00E667CC"/>
    <w:rsid w:val="00E67F18"/>
    <w:rsid w:val="00E704B1"/>
    <w:rsid w:val="00E72270"/>
    <w:rsid w:val="00E72E7C"/>
    <w:rsid w:val="00E76780"/>
    <w:rsid w:val="00E81B0E"/>
    <w:rsid w:val="00E81B92"/>
    <w:rsid w:val="00E85841"/>
    <w:rsid w:val="00E95AAA"/>
    <w:rsid w:val="00E979F3"/>
    <w:rsid w:val="00EA44F1"/>
    <w:rsid w:val="00EB1F60"/>
    <w:rsid w:val="00EC480D"/>
    <w:rsid w:val="00ED0599"/>
    <w:rsid w:val="00ED0AC9"/>
    <w:rsid w:val="00ED171F"/>
    <w:rsid w:val="00ED463B"/>
    <w:rsid w:val="00ED5359"/>
    <w:rsid w:val="00ED7543"/>
    <w:rsid w:val="00EE3F9E"/>
    <w:rsid w:val="00EE4668"/>
    <w:rsid w:val="00EE79E6"/>
    <w:rsid w:val="00EF4329"/>
    <w:rsid w:val="00F00243"/>
    <w:rsid w:val="00F04E36"/>
    <w:rsid w:val="00F13BC2"/>
    <w:rsid w:val="00F145B8"/>
    <w:rsid w:val="00F24EE5"/>
    <w:rsid w:val="00F32AEB"/>
    <w:rsid w:val="00F33C74"/>
    <w:rsid w:val="00F37443"/>
    <w:rsid w:val="00F40BAB"/>
    <w:rsid w:val="00F41090"/>
    <w:rsid w:val="00F41F17"/>
    <w:rsid w:val="00F428E8"/>
    <w:rsid w:val="00F45095"/>
    <w:rsid w:val="00F45301"/>
    <w:rsid w:val="00F46093"/>
    <w:rsid w:val="00F52BB6"/>
    <w:rsid w:val="00F5400F"/>
    <w:rsid w:val="00F56077"/>
    <w:rsid w:val="00F57328"/>
    <w:rsid w:val="00F57E2E"/>
    <w:rsid w:val="00F60891"/>
    <w:rsid w:val="00F60916"/>
    <w:rsid w:val="00F677F2"/>
    <w:rsid w:val="00F72476"/>
    <w:rsid w:val="00F74F53"/>
    <w:rsid w:val="00F753D7"/>
    <w:rsid w:val="00F7639E"/>
    <w:rsid w:val="00F8248E"/>
    <w:rsid w:val="00F84FDA"/>
    <w:rsid w:val="00F87E79"/>
    <w:rsid w:val="00F90544"/>
    <w:rsid w:val="00F92A99"/>
    <w:rsid w:val="00F940DD"/>
    <w:rsid w:val="00F94E84"/>
    <w:rsid w:val="00FA205A"/>
    <w:rsid w:val="00FA7118"/>
    <w:rsid w:val="00FA7C45"/>
    <w:rsid w:val="00FB286A"/>
    <w:rsid w:val="00FB5F2B"/>
    <w:rsid w:val="00FB629C"/>
    <w:rsid w:val="00FB7CA6"/>
    <w:rsid w:val="00FC2309"/>
    <w:rsid w:val="00FC6537"/>
    <w:rsid w:val="00FC670B"/>
    <w:rsid w:val="00FD2458"/>
    <w:rsid w:val="00FE3C03"/>
    <w:rsid w:val="00FEF3D3"/>
    <w:rsid w:val="00FF4D6C"/>
    <w:rsid w:val="00FF77B9"/>
    <w:rsid w:val="011D93F0"/>
    <w:rsid w:val="015DD1BF"/>
    <w:rsid w:val="01999B2E"/>
    <w:rsid w:val="02232B01"/>
    <w:rsid w:val="0232DBFA"/>
    <w:rsid w:val="0273858D"/>
    <w:rsid w:val="02A89840"/>
    <w:rsid w:val="0315EAA5"/>
    <w:rsid w:val="0317D0A8"/>
    <w:rsid w:val="03464711"/>
    <w:rsid w:val="036C67D3"/>
    <w:rsid w:val="037A82DF"/>
    <w:rsid w:val="03AAF558"/>
    <w:rsid w:val="03EDEBCF"/>
    <w:rsid w:val="03F53C26"/>
    <w:rsid w:val="04E43A88"/>
    <w:rsid w:val="04F0BFC3"/>
    <w:rsid w:val="054DF053"/>
    <w:rsid w:val="059D6329"/>
    <w:rsid w:val="05F1F84C"/>
    <w:rsid w:val="06AA77A6"/>
    <w:rsid w:val="0707FB28"/>
    <w:rsid w:val="0746128E"/>
    <w:rsid w:val="075D7F63"/>
    <w:rsid w:val="0782786F"/>
    <w:rsid w:val="07F80DEA"/>
    <w:rsid w:val="086DDBA2"/>
    <w:rsid w:val="08877123"/>
    <w:rsid w:val="08E0321C"/>
    <w:rsid w:val="08E70208"/>
    <w:rsid w:val="091033AB"/>
    <w:rsid w:val="0925952D"/>
    <w:rsid w:val="0968558E"/>
    <w:rsid w:val="096FE7FD"/>
    <w:rsid w:val="09B7B0FB"/>
    <w:rsid w:val="09E63927"/>
    <w:rsid w:val="0A521875"/>
    <w:rsid w:val="0A76593E"/>
    <w:rsid w:val="0AC72F7D"/>
    <w:rsid w:val="0B05546A"/>
    <w:rsid w:val="0B5B97B8"/>
    <w:rsid w:val="0B8AEFED"/>
    <w:rsid w:val="0BA4F56E"/>
    <w:rsid w:val="0C55A402"/>
    <w:rsid w:val="0D2C4B1F"/>
    <w:rsid w:val="0D326655"/>
    <w:rsid w:val="0DBD5616"/>
    <w:rsid w:val="0DFC342F"/>
    <w:rsid w:val="0EA321C6"/>
    <w:rsid w:val="0ED47DFC"/>
    <w:rsid w:val="0EDC45F5"/>
    <w:rsid w:val="0EF64663"/>
    <w:rsid w:val="0F0B84A6"/>
    <w:rsid w:val="0F3D33A1"/>
    <w:rsid w:val="0FE63611"/>
    <w:rsid w:val="10DC435D"/>
    <w:rsid w:val="1110AACE"/>
    <w:rsid w:val="11125843"/>
    <w:rsid w:val="1163D1F6"/>
    <w:rsid w:val="118B1E97"/>
    <w:rsid w:val="119D2405"/>
    <w:rsid w:val="11E0B6D5"/>
    <w:rsid w:val="11E297B7"/>
    <w:rsid w:val="12493549"/>
    <w:rsid w:val="129BF694"/>
    <w:rsid w:val="12B17552"/>
    <w:rsid w:val="12D6D74C"/>
    <w:rsid w:val="135D7F97"/>
    <w:rsid w:val="1380C0EE"/>
    <w:rsid w:val="14AB0B00"/>
    <w:rsid w:val="1510319F"/>
    <w:rsid w:val="154169C3"/>
    <w:rsid w:val="15AE5711"/>
    <w:rsid w:val="15B92898"/>
    <w:rsid w:val="15BE2FFD"/>
    <w:rsid w:val="15E181E6"/>
    <w:rsid w:val="15F61998"/>
    <w:rsid w:val="15FF5784"/>
    <w:rsid w:val="1712780B"/>
    <w:rsid w:val="1749BBC2"/>
    <w:rsid w:val="17A7921C"/>
    <w:rsid w:val="17C18A58"/>
    <w:rsid w:val="17EA512B"/>
    <w:rsid w:val="1858ECA3"/>
    <w:rsid w:val="185D83BB"/>
    <w:rsid w:val="186B6479"/>
    <w:rsid w:val="187E10F8"/>
    <w:rsid w:val="189D9189"/>
    <w:rsid w:val="18F19311"/>
    <w:rsid w:val="18F53246"/>
    <w:rsid w:val="199B88A4"/>
    <w:rsid w:val="19A78F61"/>
    <w:rsid w:val="19F89ED4"/>
    <w:rsid w:val="1A1B3829"/>
    <w:rsid w:val="1A2EDF7F"/>
    <w:rsid w:val="1A50893E"/>
    <w:rsid w:val="1A5BA929"/>
    <w:rsid w:val="1A5E1350"/>
    <w:rsid w:val="1A93771F"/>
    <w:rsid w:val="1A990CEE"/>
    <w:rsid w:val="1AB4E736"/>
    <w:rsid w:val="1AC817BB"/>
    <w:rsid w:val="1ADF1E70"/>
    <w:rsid w:val="1AFD9E47"/>
    <w:rsid w:val="1B4D670F"/>
    <w:rsid w:val="1B8ED524"/>
    <w:rsid w:val="1BEE0D43"/>
    <w:rsid w:val="1CAAEC6A"/>
    <w:rsid w:val="1D33DBA2"/>
    <w:rsid w:val="1D5E5971"/>
    <w:rsid w:val="1E15A3CC"/>
    <w:rsid w:val="1E25C350"/>
    <w:rsid w:val="1EACB5F0"/>
    <w:rsid w:val="1F27A054"/>
    <w:rsid w:val="1F345836"/>
    <w:rsid w:val="1F4F9959"/>
    <w:rsid w:val="1FBEE3EE"/>
    <w:rsid w:val="20521034"/>
    <w:rsid w:val="20A7AEA9"/>
    <w:rsid w:val="20B1C722"/>
    <w:rsid w:val="210174ED"/>
    <w:rsid w:val="211908B8"/>
    <w:rsid w:val="216DF802"/>
    <w:rsid w:val="21BB71DC"/>
    <w:rsid w:val="2227A4F1"/>
    <w:rsid w:val="227FFB3E"/>
    <w:rsid w:val="22A0374D"/>
    <w:rsid w:val="22FD701D"/>
    <w:rsid w:val="232F1BB1"/>
    <w:rsid w:val="23602771"/>
    <w:rsid w:val="2386DAF1"/>
    <w:rsid w:val="23A6C08B"/>
    <w:rsid w:val="2406096C"/>
    <w:rsid w:val="249576AC"/>
    <w:rsid w:val="251D1774"/>
    <w:rsid w:val="251D9329"/>
    <w:rsid w:val="2524C09E"/>
    <w:rsid w:val="252F3359"/>
    <w:rsid w:val="253D4B32"/>
    <w:rsid w:val="2571D355"/>
    <w:rsid w:val="26013415"/>
    <w:rsid w:val="26430326"/>
    <w:rsid w:val="273E71E9"/>
    <w:rsid w:val="276A5E92"/>
    <w:rsid w:val="2786D3D7"/>
    <w:rsid w:val="27A1FAB2"/>
    <w:rsid w:val="27A30CDB"/>
    <w:rsid w:val="28CB6D39"/>
    <w:rsid w:val="28D97F08"/>
    <w:rsid w:val="292843FB"/>
    <w:rsid w:val="29606C6A"/>
    <w:rsid w:val="29DCC77E"/>
    <w:rsid w:val="2A0D7525"/>
    <w:rsid w:val="2A26A974"/>
    <w:rsid w:val="2ADA81A3"/>
    <w:rsid w:val="2B3E4DC8"/>
    <w:rsid w:val="2BAA9D0E"/>
    <w:rsid w:val="2BC1C19A"/>
    <w:rsid w:val="2BD14727"/>
    <w:rsid w:val="2BEDB1C1"/>
    <w:rsid w:val="2BF61961"/>
    <w:rsid w:val="2C501E21"/>
    <w:rsid w:val="2C9C294C"/>
    <w:rsid w:val="2CA7CF40"/>
    <w:rsid w:val="2D394C05"/>
    <w:rsid w:val="2DA9669B"/>
    <w:rsid w:val="2DBDFC30"/>
    <w:rsid w:val="2E21211F"/>
    <w:rsid w:val="2EA7B3BD"/>
    <w:rsid w:val="2F6CFE2A"/>
    <w:rsid w:val="2F9B49A7"/>
    <w:rsid w:val="2FA03BE2"/>
    <w:rsid w:val="2FC407A9"/>
    <w:rsid w:val="300BEA5A"/>
    <w:rsid w:val="30111D12"/>
    <w:rsid w:val="301B685F"/>
    <w:rsid w:val="305FD053"/>
    <w:rsid w:val="311B7FD4"/>
    <w:rsid w:val="311E14A6"/>
    <w:rsid w:val="3123ADBE"/>
    <w:rsid w:val="31BC257B"/>
    <w:rsid w:val="31D7FA9C"/>
    <w:rsid w:val="3234075B"/>
    <w:rsid w:val="32AE5DA9"/>
    <w:rsid w:val="32EE44A7"/>
    <w:rsid w:val="3308B3F8"/>
    <w:rsid w:val="330AAFB6"/>
    <w:rsid w:val="33268116"/>
    <w:rsid w:val="33275662"/>
    <w:rsid w:val="337898EE"/>
    <w:rsid w:val="3389E5C9"/>
    <w:rsid w:val="3390712C"/>
    <w:rsid w:val="339F4F54"/>
    <w:rsid w:val="34B87C45"/>
    <w:rsid w:val="34C216EF"/>
    <w:rsid w:val="34C674C4"/>
    <w:rsid w:val="34D8B41E"/>
    <w:rsid w:val="34E8C8AA"/>
    <w:rsid w:val="34F3E40F"/>
    <w:rsid w:val="354095C5"/>
    <w:rsid w:val="35422FC5"/>
    <w:rsid w:val="354962E2"/>
    <w:rsid w:val="354E47C2"/>
    <w:rsid w:val="35B571D1"/>
    <w:rsid w:val="35C359C3"/>
    <w:rsid w:val="362715F0"/>
    <w:rsid w:val="365AE86F"/>
    <w:rsid w:val="36D0F2E8"/>
    <w:rsid w:val="370B308C"/>
    <w:rsid w:val="3723725D"/>
    <w:rsid w:val="37336F06"/>
    <w:rsid w:val="3794A5B4"/>
    <w:rsid w:val="37BF58D1"/>
    <w:rsid w:val="37F71CF6"/>
    <w:rsid w:val="386644E1"/>
    <w:rsid w:val="38B15BEA"/>
    <w:rsid w:val="38BF2E7B"/>
    <w:rsid w:val="38FBC6D3"/>
    <w:rsid w:val="39717855"/>
    <w:rsid w:val="39EA8603"/>
    <w:rsid w:val="39EDD703"/>
    <w:rsid w:val="3AC6EB20"/>
    <w:rsid w:val="3B0F922A"/>
    <w:rsid w:val="3B453237"/>
    <w:rsid w:val="3B8EFB9B"/>
    <w:rsid w:val="3BDE80EB"/>
    <w:rsid w:val="3C2B906F"/>
    <w:rsid w:val="3C510AF9"/>
    <w:rsid w:val="3CEDF57B"/>
    <w:rsid w:val="3D410FCC"/>
    <w:rsid w:val="3D47E97E"/>
    <w:rsid w:val="3D4E42F8"/>
    <w:rsid w:val="3DFBF918"/>
    <w:rsid w:val="3E309572"/>
    <w:rsid w:val="3E8A5AB3"/>
    <w:rsid w:val="3E8A8320"/>
    <w:rsid w:val="3F36CB60"/>
    <w:rsid w:val="40397EEC"/>
    <w:rsid w:val="40442164"/>
    <w:rsid w:val="406ADCF4"/>
    <w:rsid w:val="406FF17C"/>
    <w:rsid w:val="4077C031"/>
    <w:rsid w:val="4088768F"/>
    <w:rsid w:val="408CF8A4"/>
    <w:rsid w:val="40FE58D2"/>
    <w:rsid w:val="4119CC0A"/>
    <w:rsid w:val="4129B012"/>
    <w:rsid w:val="41300681"/>
    <w:rsid w:val="4239FEA5"/>
    <w:rsid w:val="42ADF162"/>
    <w:rsid w:val="42DC725D"/>
    <w:rsid w:val="42E0F711"/>
    <w:rsid w:val="42E2A81D"/>
    <w:rsid w:val="435B6061"/>
    <w:rsid w:val="435D9976"/>
    <w:rsid w:val="43A1FC45"/>
    <w:rsid w:val="43C3D140"/>
    <w:rsid w:val="43DD13AC"/>
    <w:rsid w:val="44049333"/>
    <w:rsid w:val="44565843"/>
    <w:rsid w:val="446DE0F6"/>
    <w:rsid w:val="45E7FCAB"/>
    <w:rsid w:val="45E918A3"/>
    <w:rsid w:val="45FE6829"/>
    <w:rsid w:val="46AFE6D1"/>
    <w:rsid w:val="46D3B941"/>
    <w:rsid w:val="473D96F5"/>
    <w:rsid w:val="47544FC6"/>
    <w:rsid w:val="476A34AB"/>
    <w:rsid w:val="476EF5C6"/>
    <w:rsid w:val="47D0D4D8"/>
    <w:rsid w:val="481E5D5E"/>
    <w:rsid w:val="485B27A0"/>
    <w:rsid w:val="48C423B4"/>
    <w:rsid w:val="495A630C"/>
    <w:rsid w:val="499E0315"/>
    <w:rsid w:val="49DB3FAB"/>
    <w:rsid w:val="49E0D153"/>
    <w:rsid w:val="4A8CD43E"/>
    <w:rsid w:val="4AAFD6C0"/>
    <w:rsid w:val="4AD87772"/>
    <w:rsid w:val="4AE74BE7"/>
    <w:rsid w:val="4B8A5909"/>
    <w:rsid w:val="4BBB87F0"/>
    <w:rsid w:val="4BF4C3F1"/>
    <w:rsid w:val="4C18C5FF"/>
    <w:rsid w:val="4C443943"/>
    <w:rsid w:val="4C6B7010"/>
    <w:rsid w:val="4C8AE74F"/>
    <w:rsid w:val="4CA28573"/>
    <w:rsid w:val="4CB0C64D"/>
    <w:rsid w:val="4CD4483A"/>
    <w:rsid w:val="4D360BC8"/>
    <w:rsid w:val="4D523E0E"/>
    <w:rsid w:val="4D549C42"/>
    <w:rsid w:val="4E01D3F8"/>
    <w:rsid w:val="4E35F765"/>
    <w:rsid w:val="4E513CF9"/>
    <w:rsid w:val="4E672F2C"/>
    <w:rsid w:val="4ED98FA0"/>
    <w:rsid w:val="4EE7CFC3"/>
    <w:rsid w:val="4F07E7ED"/>
    <w:rsid w:val="4F14AE23"/>
    <w:rsid w:val="4F7D168A"/>
    <w:rsid w:val="5034CAD4"/>
    <w:rsid w:val="511B4E24"/>
    <w:rsid w:val="512BE430"/>
    <w:rsid w:val="516D20E6"/>
    <w:rsid w:val="518FE585"/>
    <w:rsid w:val="51A08ED0"/>
    <w:rsid w:val="5211E55F"/>
    <w:rsid w:val="52339FB9"/>
    <w:rsid w:val="52A1C742"/>
    <w:rsid w:val="52A2D91C"/>
    <w:rsid w:val="52C8AD96"/>
    <w:rsid w:val="538589F2"/>
    <w:rsid w:val="53F7748B"/>
    <w:rsid w:val="53FA0631"/>
    <w:rsid w:val="5405C34B"/>
    <w:rsid w:val="541DDB6F"/>
    <w:rsid w:val="543FEA35"/>
    <w:rsid w:val="5490DEA4"/>
    <w:rsid w:val="54A4D50B"/>
    <w:rsid w:val="552FBA28"/>
    <w:rsid w:val="5546002D"/>
    <w:rsid w:val="5573F707"/>
    <w:rsid w:val="55FBCF27"/>
    <w:rsid w:val="562DE91A"/>
    <w:rsid w:val="564B05E7"/>
    <w:rsid w:val="56ACD611"/>
    <w:rsid w:val="56B1465E"/>
    <w:rsid w:val="56BD2B2E"/>
    <w:rsid w:val="570A73FD"/>
    <w:rsid w:val="57CB5006"/>
    <w:rsid w:val="586DD250"/>
    <w:rsid w:val="589DBDCD"/>
    <w:rsid w:val="58D8E441"/>
    <w:rsid w:val="5909FFBD"/>
    <w:rsid w:val="595E93A8"/>
    <w:rsid w:val="597E9F18"/>
    <w:rsid w:val="59F1CA07"/>
    <w:rsid w:val="5A920A1E"/>
    <w:rsid w:val="5A9B2A55"/>
    <w:rsid w:val="5AC36935"/>
    <w:rsid w:val="5AC68123"/>
    <w:rsid w:val="5B4C5824"/>
    <w:rsid w:val="5B577B20"/>
    <w:rsid w:val="5BDD658E"/>
    <w:rsid w:val="5BED7242"/>
    <w:rsid w:val="5C0816D2"/>
    <w:rsid w:val="5C1B879C"/>
    <w:rsid w:val="5C89F88E"/>
    <w:rsid w:val="5D4AE259"/>
    <w:rsid w:val="5DD3B1E0"/>
    <w:rsid w:val="5E1AEB79"/>
    <w:rsid w:val="5E29D72A"/>
    <w:rsid w:val="5E643FAE"/>
    <w:rsid w:val="5F12B21F"/>
    <w:rsid w:val="5F2CABE7"/>
    <w:rsid w:val="5F58AB55"/>
    <w:rsid w:val="5F7640AA"/>
    <w:rsid w:val="609E78C4"/>
    <w:rsid w:val="60A79377"/>
    <w:rsid w:val="60B6574A"/>
    <w:rsid w:val="60BE7FC2"/>
    <w:rsid w:val="6103E81E"/>
    <w:rsid w:val="61B45B2D"/>
    <w:rsid w:val="61E7BEF2"/>
    <w:rsid w:val="6228D2E7"/>
    <w:rsid w:val="622A3D25"/>
    <w:rsid w:val="6292342B"/>
    <w:rsid w:val="62A955ED"/>
    <w:rsid w:val="63A0F49D"/>
    <w:rsid w:val="63EAC4E9"/>
    <w:rsid w:val="63ECCDE9"/>
    <w:rsid w:val="64783F84"/>
    <w:rsid w:val="6487393A"/>
    <w:rsid w:val="64D00A3C"/>
    <w:rsid w:val="65353006"/>
    <w:rsid w:val="65396DB7"/>
    <w:rsid w:val="66F9334A"/>
    <w:rsid w:val="67D33C04"/>
    <w:rsid w:val="68079B8E"/>
    <w:rsid w:val="6811FF4B"/>
    <w:rsid w:val="68720D26"/>
    <w:rsid w:val="68F5532A"/>
    <w:rsid w:val="69331DA7"/>
    <w:rsid w:val="69A4D782"/>
    <w:rsid w:val="69B517B6"/>
    <w:rsid w:val="6A131398"/>
    <w:rsid w:val="6A1C9EF1"/>
    <w:rsid w:val="6A9F9721"/>
    <w:rsid w:val="6B479FAC"/>
    <w:rsid w:val="6B4E6B35"/>
    <w:rsid w:val="6B74FD13"/>
    <w:rsid w:val="6BBCFBEB"/>
    <w:rsid w:val="6BFEC479"/>
    <w:rsid w:val="6C0E316A"/>
    <w:rsid w:val="6C132979"/>
    <w:rsid w:val="6CE15C0F"/>
    <w:rsid w:val="6D3647EC"/>
    <w:rsid w:val="6DBCEF7D"/>
    <w:rsid w:val="6E07CDAD"/>
    <w:rsid w:val="6E1A1FCA"/>
    <w:rsid w:val="6E333EBC"/>
    <w:rsid w:val="6E8191B1"/>
    <w:rsid w:val="6E8A79A6"/>
    <w:rsid w:val="6ECC59B1"/>
    <w:rsid w:val="6EDE9412"/>
    <w:rsid w:val="6F17337A"/>
    <w:rsid w:val="6F17C618"/>
    <w:rsid w:val="6F2DF118"/>
    <w:rsid w:val="6F3F3257"/>
    <w:rsid w:val="6F99F249"/>
    <w:rsid w:val="6FBD5316"/>
    <w:rsid w:val="6FDC0BA5"/>
    <w:rsid w:val="6FE5EED9"/>
    <w:rsid w:val="70A795A3"/>
    <w:rsid w:val="70CF6921"/>
    <w:rsid w:val="70F95816"/>
    <w:rsid w:val="710823CA"/>
    <w:rsid w:val="711EA905"/>
    <w:rsid w:val="71334B81"/>
    <w:rsid w:val="715B3A69"/>
    <w:rsid w:val="71B6AAEF"/>
    <w:rsid w:val="71DC6D4E"/>
    <w:rsid w:val="72250366"/>
    <w:rsid w:val="72563DBF"/>
    <w:rsid w:val="72B211B8"/>
    <w:rsid w:val="736C1AD1"/>
    <w:rsid w:val="74000162"/>
    <w:rsid w:val="746E02FD"/>
    <w:rsid w:val="74B0EEE4"/>
    <w:rsid w:val="74BCA737"/>
    <w:rsid w:val="74E40FC8"/>
    <w:rsid w:val="755E1C89"/>
    <w:rsid w:val="756FECAA"/>
    <w:rsid w:val="75C1842E"/>
    <w:rsid w:val="7620894D"/>
    <w:rsid w:val="7640CEFF"/>
    <w:rsid w:val="76ADB16A"/>
    <w:rsid w:val="7703A5E9"/>
    <w:rsid w:val="771367E3"/>
    <w:rsid w:val="77285E36"/>
    <w:rsid w:val="775A939D"/>
    <w:rsid w:val="77622600"/>
    <w:rsid w:val="7766FC74"/>
    <w:rsid w:val="77D28CAF"/>
    <w:rsid w:val="77E9C75B"/>
    <w:rsid w:val="7801B7D3"/>
    <w:rsid w:val="78648681"/>
    <w:rsid w:val="788AAC37"/>
    <w:rsid w:val="78DE10BA"/>
    <w:rsid w:val="78F770A6"/>
    <w:rsid w:val="78F87553"/>
    <w:rsid w:val="795D3419"/>
    <w:rsid w:val="79AAE8DC"/>
    <w:rsid w:val="79E0F736"/>
    <w:rsid w:val="79EAD055"/>
    <w:rsid w:val="7A9597B7"/>
    <w:rsid w:val="7AB39221"/>
    <w:rsid w:val="7AC7EB9F"/>
    <w:rsid w:val="7ACD2189"/>
    <w:rsid w:val="7AEB4268"/>
    <w:rsid w:val="7AEB7C37"/>
    <w:rsid w:val="7B34A16A"/>
    <w:rsid w:val="7B56F6C5"/>
    <w:rsid w:val="7B9ACC3B"/>
    <w:rsid w:val="7BA2E91E"/>
    <w:rsid w:val="7BCD1ADC"/>
    <w:rsid w:val="7BF17382"/>
    <w:rsid w:val="7C273F15"/>
    <w:rsid w:val="7CCF2ABE"/>
    <w:rsid w:val="7D1C42B5"/>
    <w:rsid w:val="7D3B00B0"/>
    <w:rsid w:val="7DBBA9C8"/>
    <w:rsid w:val="7DFB90FB"/>
    <w:rsid w:val="7E104030"/>
    <w:rsid w:val="7E13F577"/>
    <w:rsid w:val="7E724547"/>
    <w:rsid w:val="7EBC2256"/>
    <w:rsid w:val="7ED0F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3A97DA"/>
  <w15:chartTrackingRefBased/>
  <w15:docId w15:val="{D51DE8AE-C426-4F36-B475-AC2D16FB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Strong" w:uiPriority="22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D5359"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paragraph" w:styleId="Nadpis1">
    <w:name w:val="heading 1"/>
    <w:basedOn w:val="Normln"/>
    <w:next w:val="Normln"/>
    <w:rsid w:val="00F560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rsid w:val="00194F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10D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rsid w:val="00913303"/>
    <w:pPr>
      <w:keepNext/>
      <w:jc w:val="both"/>
      <w:textAlignment w:val="auto"/>
      <w:outlineLvl w:val="3"/>
    </w:pPr>
    <w:rPr>
      <w:rFonts w:eastAsia="Arial Unicode MS"/>
      <w:b/>
      <w:bCs/>
      <w:sz w:val="24"/>
      <w:szCs w:val="24"/>
    </w:rPr>
  </w:style>
  <w:style w:type="paragraph" w:styleId="Nadpis5">
    <w:name w:val="heading 5"/>
    <w:basedOn w:val="Normln"/>
    <w:next w:val="Normln"/>
    <w:rsid w:val="00913303"/>
    <w:pPr>
      <w:keepNext/>
      <w:numPr>
        <w:numId w:val="3"/>
      </w:numPr>
      <w:textAlignment w:val="auto"/>
      <w:outlineLvl w:val="4"/>
    </w:pPr>
    <w:rPr>
      <w:rFonts w:eastAsia="Arial Unicode MS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ED535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2">
    <w:name w:val="Body Text 2"/>
    <w:basedOn w:val="Normln"/>
    <w:rsid w:val="00913303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rsid w:val="00F56077"/>
    <w:pPr>
      <w:spacing w:after="120"/>
      <w:ind w:left="283"/>
    </w:pPr>
  </w:style>
  <w:style w:type="paragraph" w:styleId="Zhlav">
    <w:name w:val="header"/>
    <w:basedOn w:val="Normln"/>
    <w:rsid w:val="006C7C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C7C85"/>
  </w:style>
  <w:style w:type="paragraph" w:styleId="Zkladntext">
    <w:name w:val="Body Text"/>
    <w:basedOn w:val="Normln"/>
    <w:rsid w:val="00E46997"/>
    <w:pPr>
      <w:spacing w:after="120"/>
      <w:textAlignment w:val="auto"/>
    </w:pPr>
  </w:style>
  <w:style w:type="paragraph" w:customStyle="1" w:styleId="arial">
    <w:name w:val="arial"/>
    <w:basedOn w:val="Normln"/>
    <w:rsid w:val="00F57E2E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FF77B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3E90"/>
    <w:rPr>
      <w:rFonts w:ascii="Tahoma" w:hAnsi="Tahoma" w:cs="Tahoma"/>
      <w:sz w:val="16"/>
      <w:szCs w:val="16"/>
    </w:rPr>
  </w:style>
  <w:style w:type="paragraph" w:styleId="Nzev">
    <w:name w:val="Title"/>
    <w:basedOn w:val="Normln"/>
    <w:rsid w:val="00E979F3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Zkladntextodsazen2">
    <w:name w:val="Body Text Indent 2"/>
    <w:basedOn w:val="Normln"/>
    <w:rsid w:val="00E979F3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</w:rPr>
  </w:style>
  <w:style w:type="character" w:customStyle="1" w:styleId="Nadpis2Char">
    <w:name w:val="Nadpis 2 Char"/>
    <w:link w:val="Nadpis2"/>
    <w:semiHidden/>
    <w:rsid w:val="00194F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1-I">
    <w:name w:val="Styl1 - I."/>
    <w:basedOn w:val="Normln"/>
    <w:link w:val="Styl1-IChar"/>
    <w:qFormat/>
    <w:rsid w:val="0056414B"/>
    <w:pPr>
      <w:numPr>
        <w:numId w:val="4"/>
      </w:numPr>
      <w:spacing w:before="120" w:after="240"/>
      <w:jc w:val="both"/>
    </w:pPr>
    <w:rPr>
      <w:rFonts w:ascii="Arial" w:hAnsi="Arial" w:cs="Arial"/>
      <w:sz w:val="22"/>
      <w:szCs w:val="22"/>
    </w:rPr>
  </w:style>
  <w:style w:type="paragraph" w:customStyle="1" w:styleId="Styl1-1">
    <w:name w:val="Styl1 - 1."/>
    <w:basedOn w:val="Normln"/>
    <w:link w:val="Styl1-1Char"/>
    <w:qFormat/>
    <w:rsid w:val="0056414B"/>
    <w:pPr>
      <w:numPr>
        <w:numId w:val="5"/>
      </w:numPr>
      <w:spacing w:before="120" w:after="240"/>
      <w:ind w:left="357" w:hanging="357"/>
      <w:jc w:val="both"/>
    </w:pPr>
    <w:rPr>
      <w:rFonts w:ascii="Arial" w:hAnsi="Arial" w:cs="Arial"/>
      <w:sz w:val="22"/>
      <w:szCs w:val="22"/>
    </w:rPr>
  </w:style>
  <w:style w:type="character" w:customStyle="1" w:styleId="Styl1-IChar">
    <w:name w:val="Styl1 - I. Char"/>
    <w:link w:val="Styl1-I"/>
    <w:rsid w:val="0056414B"/>
    <w:rPr>
      <w:rFonts w:ascii="Arial" w:hAnsi="Arial" w:cs="Arial"/>
      <w:sz w:val="22"/>
      <w:szCs w:val="22"/>
    </w:rPr>
  </w:style>
  <w:style w:type="paragraph" w:customStyle="1" w:styleId="Styl1-a">
    <w:name w:val="Styl1 - a)"/>
    <w:basedOn w:val="Styl1-1"/>
    <w:link w:val="Styl1-aChar"/>
    <w:qFormat/>
    <w:rsid w:val="0056414B"/>
    <w:pPr>
      <w:numPr>
        <w:numId w:val="6"/>
      </w:numPr>
      <w:ind w:left="357" w:hanging="357"/>
    </w:pPr>
  </w:style>
  <w:style w:type="character" w:customStyle="1" w:styleId="Styl1-1Char">
    <w:name w:val="Styl1 - 1. Char"/>
    <w:link w:val="Styl1-1"/>
    <w:rsid w:val="0056414B"/>
    <w:rPr>
      <w:rFonts w:ascii="Arial" w:hAnsi="Arial" w:cs="Arial"/>
      <w:sz w:val="22"/>
      <w:szCs w:val="22"/>
    </w:rPr>
  </w:style>
  <w:style w:type="paragraph" w:customStyle="1" w:styleId="Styl1-Nzevmaterilu">
    <w:name w:val="Styl1 - Název materiálu"/>
    <w:basedOn w:val="Normln"/>
    <w:link w:val="Styl1-NzevmateriluChar"/>
    <w:qFormat/>
    <w:rsid w:val="008E4BCA"/>
    <w:pPr>
      <w:jc w:val="center"/>
    </w:pPr>
    <w:rPr>
      <w:rFonts w:ascii="Arial" w:hAnsi="Arial" w:cs="Arial"/>
      <w:b/>
      <w:noProof/>
      <w:sz w:val="22"/>
      <w:szCs w:val="24"/>
    </w:rPr>
  </w:style>
  <w:style w:type="character" w:customStyle="1" w:styleId="Styl1-aChar">
    <w:name w:val="Styl1 - a) Char"/>
    <w:basedOn w:val="Styl1-1Char"/>
    <w:link w:val="Styl1-a"/>
    <w:rsid w:val="0056414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72"/>
    <w:qFormat/>
    <w:rsid w:val="0079134F"/>
    <w:pPr>
      <w:ind w:left="720"/>
      <w:contextualSpacing/>
    </w:pPr>
  </w:style>
  <w:style w:type="character" w:customStyle="1" w:styleId="Styl1-NzevmateriluChar">
    <w:name w:val="Styl1 - Název materiálu Char"/>
    <w:link w:val="Styl1-Nzevmaterilu"/>
    <w:rsid w:val="008E4BCA"/>
    <w:rPr>
      <w:rFonts w:ascii="Arial" w:hAnsi="Arial" w:cs="Arial"/>
      <w:b/>
      <w:noProof/>
      <w:sz w:val="22"/>
      <w:szCs w:val="24"/>
    </w:rPr>
  </w:style>
  <w:style w:type="paragraph" w:customStyle="1" w:styleId="odstaveca">
    <w:name w:val="odstavec a"/>
    <w:basedOn w:val="Normln"/>
    <w:rsid w:val="00416EE6"/>
    <w:pPr>
      <w:overflowPunct/>
      <w:autoSpaceDE/>
      <w:autoSpaceDN/>
      <w:adjustRightInd/>
      <w:ind w:left="1304" w:hanging="397"/>
      <w:textAlignment w:val="auto"/>
    </w:pPr>
    <w:rPr>
      <w:rFonts w:ascii="Courier" w:hAnsi="Courier"/>
      <w:sz w:val="24"/>
    </w:rPr>
  </w:style>
  <w:style w:type="character" w:customStyle="1" w:styleId="Nadpis3Char">
    <w:name w:val="Nadpis 3 Char"/>
    <w:link w:val="Nadpis3"/>
    <w:semiHidden/>
    <w:rsid w:val="00910DAC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rsid w:val="005F62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5A6E40"/>
    <w:rPr>
      <w:b/>
      <w:bCs/>
    </w:rPr>
  </w:style>
  <w:style w:type="character" w:customStyle="1" w:styleId="ZpatChar">
    <w:name w:val="Zápatí Char"/>
    <w:link w:val="Zpat"/>
    <w:uiPriority w:val="99"/>
    <w:rsid w:val="009E2368"/>
  </w:style>
  <w:style w:type="numbering" w:customStyle="1" w:styleId="StylI-aa">
    <w:name w:val="Styl I-aa)"/>
    <w:uiPriority w:val="99"/>
    <w:rsid w:val="00D263AB"/>
    <w:pPr>
      <w:numPr>
        <w:numId w:val="19"/>
      </w:numPr>
    </w:pPr>
  </w:style>
  <w:style w:type="paragraph" w:customStyle="1" w:styleId="StylI">
    <w:name w:val="Styl I."/>
    <w:basedOn w:val="Odstavecseseznamem"/>
    <w:link w:val="StylIChar"/>
    <w:qFormat/>
    <w:rsid w:val="00D263AB"/>
    <w:pPr>
      <w:numPr>
        <w:numId w:val="7"/>
      </w:numPr>
      <w:overflowPunct/>
      <w:autoSpaceDE/>
      <w:autoSpaceDN/>
      <w:adjustRightInd/>
      <w:spacing w:before="120" w:after="240"/>
      <w:ind w:left="357" w:hanging="357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IChar">
    <w:name w:val="Styl I. Char"/>
    <w:link w:val="StylI"/>
    <w:rsid w:val="00D263AB"/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D263AB"/>
    <w:pPr>
      <w:numPr>
        <w:ilvl w:val="3"/>
        <w:numId w:val="7"/>
      </w:numPr>
      <w:tabs>
        <w:tab w:val="num" w:pos="360"/>
      </w:tabs>
      <w:overflowPunct/>
      <w:autoSpaceDE/>
      <w:autoSpaceDN/>
      <w:adjustRightInd/>
      <w:spacing w:before="120" w:after="240"/>
      <w:ind w:left="357" w:hanging="357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link w:val="StylaChar"/>
    <w:qFormat/>
    <w:rsid w:val="00D263AB"/>
    <w:pPr>
      <w:numPr>
        <w:ilvl w:val="2"/>
        <w:numId w:val="7"/>
      </w:numPr>
      <w:overflowPunct/>
      <w:autoSpaceDE/>
      <w:autoSpaceDN/>
      <w:adjustRightInd/>
      <w:spacing w:before="120" w:after="240"/>
      <w:ind w:left="357" w:hanging="357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aChar">
    <w:name w:val="Styl a) Char"/>
    <w:link w:val="Styla"/>
    <w:rsid w:val="00D263AB"/>
    <w:rPr>
      <w:rFonts w:ascii="Arial" w:eastAsia="Calibri" w:hAnsi="Arial" w:cs="Arial"/>
      <w:sz w:val="22"/>
      <w:szCs w:val="22"/>
      <w:lang w:eastAsia="en-US"/>
    </w:rPr>
  </w:style>
  <w:style w:type="paragraph" w:customStyle="1" w:styleId="norml1">
    <w:name w:val="normál1"/>
    <w:basedOn w:val="Normln"/>
    <w:rsid w:val="008E157D"/>
    <w:pPr>
      <w:overflowPunct/>
      <w:autoSpaceDE/>
      <w:autoSpaceDN/>
      <w:adjustRightInd/>
      <w:jc w:val="both"/>
      <w:textAlignment w:val="auto"/>
    </w:pPr>
    <w:rPr>
      <w:rFonts w:ascii="Courier New" w:hAnsi="Courier New"/>
      <w:b/>
      <w:sz w:val="24"/>
    </w:rPr>
  </w:style>
  <w:style w:type="paragraph" w:customStyle="1" w:styleId="Default">
    <w:name w:val="Default"/>
    <w:rsid w:val="000C33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yl1Char">
    <w:name w:val="Styl   1. Char"/>
    <w:link w:val="Styl1"/>
    <w:locked/>
    <w:rsid w:val="00A211CD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A211CD"/>
    <w:pPr>
      <w:numPr>
        <w:numId w:val="20"/>
      </w:numPr>
      <w:overflowPunct/>
      <w:autoSpaceDE/>
      <w:autoSpaceDN/>
      <w:adjustRightInd/>
      <w:spacing w:before="120" w:after="240"/>
      <w:jc w:val="both"/>
      <w:textAlignment w:val="auto"/>
    </w:pPr>
    <w:rPr>
      <w:rFonts w:ascii="Arial" w:hAnsi="Arial" w:cs="Arial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</w:style>
  <w:style w:type="character" w:customStyle="1" w:styleId="TextkomenteChar">
    <w:name w:val="Text komentáře Char"/>
    <w:basedOn w:val="Standardnpsmoodstavce"/>
    <w:link w:val="Textkomente"/>
    <w:uiPriority w:val="99"/>
    <w:rPr>
      <w:lang w:eastAsia="cs-CZ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A505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0585"/>
    <w:rPr>
      <w:b/>
      <w:bCs/>
      <w:lang w:eastAsia="cs-CZ"/>
    </w:rPr>
  </w:style>
  <w:style w:type="paragraph" w:styleId="Revize">
    <w:name w:val="Revision"/>
    <w:hidden/>
    <w:uiPriority w:val="99"/>
    <w:semiHidden/>
    <w:rsid w:val="00A76403"/>
    <w:rPr>
      <w:lang w:eastAsia="cs-CZ"/>
    </w:rPr>
  </w:style>
  <w:style w:type="character" w:customStyle="1" w:styleId="h1a">
    <w:name w:val="h1a"/>
    <w:basedOn w:val="Standardnpsmoodstavce"/>
    <w:rsid w:val="00E23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12B3377A30D24789B35884252F8702" ma:contentTypeVersion="2" ma:contentTypeDescription="Vytvoří nový dokument" ma:contentTypeScope="" ma:versionID="1ba205d921b9d9ae671a4fa4ce818317">
  <xsd:schema xmlns:xsd="http://www.w3.org/2001/XMLSchema" xmlns:xs="http://www.w3.org/2001/XMLSchema" xmlns:p="http://schemas.microsoft.com/office/2006/metadata/properties" xmlns:ns2="c7e9f137-bff2-410c-a5fe-0d92e5eda6f0" targetNamespace="http://schemas.microsoft.com/office/2006/metadata/properties" ma:root="true" ma:fieldsID="0fdbf2e06e1dc40cc355508b1e9b8a68" ns2:_="">
    <xsd:import namespace="c7e9f137-bff2-410c-a5fe-0d92e5eda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9f137-bff2-410c-a5fe-0d92e5eda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8C23-B438-4390-8F91-A6B9026E2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9f137-bff2-410c-a5fe-0d92e5eda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FA061-FAF3-41AD-8BEA-B6A45C3AE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C6A80-13ED-4E79-83F0-707123D869A6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7e9f137-bff2-410c-a5fe-0d92e5eda6f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49D6CA8-7DD9-4170-B8D8-687812DD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Střeštíková Hana</dc:creator>
  <cp:keywords/>
  <cp:lastModifiedBy>Střeštíková Hana</cp:lastModifiedBy>
  <cp:revision>2</cp:revision>
  <cp:lastPrinted>2023-03-14T11:04:00Z</cp:lastPrinted>
  <dcterms:created xsi:type="dcterms:W3CDTF">2023-03-23T11:01:00Z</dcterms:created>
  <dcterms:modified xsi:type="dcterms:W3CDTF">2023-03-23T11:01:00Z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2020-05-22T09:24:07Z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a3149128-fd9e-497d-8cb7-0245e81bfcd1</vt:lpwstr>
  </property>
  <property fmtid="{D5CDD505-2E9C-101B-9397-08002B2CF9AE}" pid="8" name="MSIP_Label_f42aa342-8706-4288-bd11-ebb85995028c_ContentBits">
    <vt:lpwstr>0</vt:lpwstr>
  </property>
  <property fmtid="{D5CDD505-2E9C-101B-9397-08002B2CF9AE}" pid="9" name="ContentTypeId">
    <vt:lpwstr>0x010100A612B3377A30D24789B35884252F8702</vt:lpwstr>
  </property>
  <property fmtid="{D5CDD505-2E9C-101B-9397-08002B2CF9AE}" pid="10" name="_ip_UnifiedCompliancePolicyUIAction">
    <vt:lpwstr/>
  </property>
  <property fmtid="{D5CDD505-2E9C-101B-9397-08002B2CF9AE}" pid="11" name="_ip_UnifiedCompliancePolicyProperties">
    <vt:lpwstr/>
  </property>
  <property fmtid="{D5CDD505-2E9C-101B-9397-08002B2CF9AE}" pid="12" name="MediaServiceKeyPoints">
    <vt:lpwstr/>
  </property>
</Properties>
</file>