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CA" w:rsidRPr="00034589" w:rsidRDefault="00EE7BF0" w:rsidP="001B7406">
      <w:pPr>
        <w:spacing w:after="60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34589">
        <w:rPr>
          <w:rFonts w:ascii="Arial" w:hAnsi="Arial" w:cs="Arial"/>
          <w:bCs/>
          <w:sz w:val="22"/>
          <w:szCs w:val="22"/>
        </w:rPr>
        <w:t>II.</w:t>
      </w:r>
    </w:p>
    <w:p w:rsidR="002A672E" w:rsidRPr="00034589" w:rsidRDefault="0040404C" w:rsidP="00C3474F">
      <w:pPr>
        <w:spacing w:after="600"/>
        <w:jc w:val="center"/>
        <w:rPr>
          <w:rFonts w:ascii="Arial" w:hAnsi="Arial" w:cs="Arial"/>
          <w:b/>
          <w:sz w:val="22"/>
          <w:szCs w:val="22"/>
        </w:rPr>
      </w:pPr>
      <w:r w:rsidRPr="00034589">
        <w:rPr>
          <w:rFonts w:ascii="Arial" w:hAnsi="Arial" w:cs="Arial"/>
          <w:b/>
          <w:sz w:val="22"/>
          <w:szCs w:val="22"/>
        </w:rPr>
        <w:t>PŘEDKLÁDACÍ ZPRÁVA</w:t>
      </w:r>
    </w:p>
    <w:p w:rsidR="00DE41A5" w:rsidRDefault="003700F3" w:rsidP="00C90D9F">
      <w:pPr>
        <w:shd w:val="clear" w:color="auto" w:fill="FFFFFF"/>
        <w:spacing w:before="12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C90D9F">
        <w:rPr>
          <w:rFonts w:ascii="Arial" w:hAnsi="Arial" w:cs="Arial"/>
          <w:color w:val="000000"/>
          <w:sz w:val="22"/>
          <w:szCs w:val="22"/>
        </w:rPr>
        <w:t xml:space="preserve">Rada vlády ČR pro lidská práva </w:t>
      </w:r>
      <w:r w:rsidR="00506D1E" w:rsidRPr="00C90D9F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="00880F2A" w:rsidRPr="00C90D9F">
        <w:rPr>
          <w:rFonts w:ascii="Arial" w:hAnsi="Arial" w:cs="Arial"/>
          <w:color w:val="000000"/>
          <w:sz w:val="22"/>
          <w:szCs w:val="22"/>
        </w:rPr>
        <w:t>„</w:t>
      </w:r>
      <w:r w:rsidR="00506D1E" w:rsidRPr="00C90D9F">
        <w:rPr>
          <w:rFonts w:ascii="Arial" w:hAnsi="Arial" w:cs="Arial"/>
          <w:color w:val="000000"/>
          <w:sz w:val="22"/>
          <w:szCs w:val="22"/>
        </w:rPr>
        <w:t>Rada</w:t>
      </w:r>
      <w:r w:rsidR="00880F2A" w:rsidRPr="00C90D9F">
        <w:rPr>
          <w:rFonts w:ascii="Arial" w:hAnsi="Arial" w:cs="Arial"/>
          <w:color w:val="000000"/>
          <w:sz w:val="22"/>
          <w:szCs w:val="22"/>
        </w:rPr>
        <w:t>“</w:t>
      </w:r>
      <w:r w:rsidR="00506D1E" w:rsidRPr="00C90D9F">
        <w:rPr>
          <w:rFonts w:ascii="Arial" w:hAnsi="Arial" w:cs="Arial"/>
          <w:color w:val="000000"/>
          <w:sz w:val="22"/>
          <w:szCs w:val="22"/>
        </w:rPr>
        <w:t xml:space="preserve">) </w:t>
      </w:r>
      <w:r w:rsidR="00880F2A" w:rsidRPr="00C90D9F">
        <w:rPr>
          <w:rFonts w:ascii="Arial" w:hAnsi="Arial" w:cs="Arial"/>
          <w:color w:val="000000"/>
          <w:sz w:val="22"/>
          <w:szCs w:val="22"/>
        </w:rPr>
        <w:t xml:space="preserve">předkládá </w:t>
      </w:r>
      <w:r w:rsidR="00D20C27" w:rsidRPr="00C90D9F">
        <w:rPr>
          <w:rFonts w:ascii="Arial" w:hAnsi="Arial" w:cs="Arial"/>
          <w:color w:val="000000"/>
          <w:sz w:val="22"/>
          <w:szCs w:val="22"/>
        </w:rPr>
        <w:t>vládě</w:t>
      </w:r>
      <w:r w:rsidR="00880F2A" w:rsidRPr="00C90D9F">
        <w:rPr>
          <w:rFonts w:ascii="Arial" w:hAnsi="Arial" w:cs="Arial"/>
          <w:color w:val="000000"/>
          <w:sz w:val="22"/>
          <w:szCs w:val="22"/>
        </w:rPr>
        <w:t xml:space="preserve"> podnět </w:t>
      </w:r>
      <w:r w:rsidR="00C90D9F" w:rsidRPr="00C90D9F">
        <w:rPr>
          <w:rFonts w:ascii="Arial" w:hAnsi="Arial" w:cs="Arial"/>
          <w:color w:val="000000"/>
          <w:sz w:val="22"/>
          <w:szCs w:val="22"/>
        </w:rPr>
        <w:t xml:space="preserve">k odškodnění </w:t>
      </w:r>
      <w:r w:rsidR="00DE41A5" w:rsidRPr="00DE41A5">
        <w:rPr>
          <w:rFonts w:ascii="Arial" w:hAnsi="Arial" w:cs="Arial"/>
          <w:color w:val="000000"/>
          <w:sz w:val="22"/>
          <w:szCs w:val="22"/>
        </w:rPr>
        <w:t>osob, kterým byl uložen trest odnětí svobody a na něj navazující ochranný dohled z politických důvodů</w:t>
      </w:r>
    </w:p>
    <w:p w:rsidR="00B1343F" w:rsidRDefault="00C90D9F" w:rsidP="00B1343F">
      <w:pPr>
        <w:shd w:val="clear" w:color="auto" w:fill="FFFFFF"/>
        <w:spacing w:before="12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Podnět reaguje na to, že ochranný dohled ukládaný </w:t>
      </w:r>
      <w:r w:rsidR="00DE41A5">
        <w:rPr>
          <w:rFonts w:ascii="Arial" w:hAnsi="Arial" w:cs="Arial"/>
          <w:color w:val="000000"/>
          <w:sz w:val="22"/>
          <w:szCs w:val="22"/>
        </w:rPr>
        <w:t>z politických důvodů</w:t>
      </w:r>
      <w:r>
        <w:rPr>
          <w:rFonts w:ascii="Arial" w:hAnsi="Arial" w:cs="Arial"/>
          <w:color w:val="000000"/>
          <w:sz w:val="22"/>
          <w:szCs w:val="22"/>
        </w:rPr>
        <w:t xml:space="preserve"> v době komunismu nebyl na rozdíl od jiných zásahů do práv </w:t>
      </w:r>
      <w:r w:rsidR="00072181">
        <w:rPr>
          <w:rFonts w:ascii="Arial" w:hAnsi="Arial" w:cs="Arial"/>
          <w:color w:val="000000"/>
          <w:sz w:val="22"/>
          <w:szCs w:val="22"/>
        </w:rPr>
        <w:t xml:space="preserve">postižených osob </w:t>
      </w:r>
      <w:r>
        <w:rPr>
          <w:rFonts w:ascii="Arial" w:hAnsi="Arial" w:cs="Arial"/>
          <w:color w:val="000000"/>
          <w:sz w:val="22"/>
          <w:szCs w:val="22"/>
        </w:rPr>
        <w:t xml:space="preserve">odškodněn podle zákona o soudních rehabilitacích z roku 1990. Jednalo se přitom o poměrně výrazný zásah </w:t>
      </w:r>
      <w:r w:rsidR="00DE41A5">
        <w:rPr>
          <w:rFonts w:ascii="Arial" w:hAnsi="Arial" w:cs="Arial"/>
          <w:color w:val="000000"/>
          <w:sz w:val="22"/>
          <w:szCs w:val="22"/>
        </w:rPr>
        <w:t xml:space="preserve">do svobody pohybu či pobytu a soukromého a rodinného života </w:t>
      </w:r>
      <w:r>
        <w:rPr>
          <w:rFonts w:ascii="Arial" w:hAnsi="Arial" w:cs="Arial"/>
          <w:color w:val="000000"/>
          <w:sz w:val="22"/>
          <w:szCs w:val="22"/>
        </w:rPr>
        <w:t xml:space="preserve">v podobě omezení pohybu </w:t>
      </w:r>
      <w:r w:rsidR="004033C8">
        <w:rPr>
          <w:rFonts w:ascii="Arial" w:hAnsi="Arial" w:cs="Arial"/>
          <w:color w:val="000000"/>
          <w:sz w:val="22"/>
          <w:szCs w:val="22"/>
        </w:rPr>
        <w:t>či pobytu, určení místa pobytu, povolování vycházek a cestování</w:t>
      </w:r>
      <w:r w:rsidR="00DE41A5">
        <w:rPr>
          <w:rFonts w:ascii="Arial" w:hAnsi="Arial" w:cs="Arial"/>
          <w:color w:val="000000"/>
          <w:sz w:val="22"/>
          <w:szCs w:val="22"/>
        </w:rPr>
        <w:t>,</w:t>
      </w:r>
      <w:r w:rsidR="004033C8">
        <w:rPr>
          <w:rFonts w:ascii="Arial" w:hAnsi="Arial" w:cs="Arial"/>
          <w:color w:val="000000"/>
          <w:sz w:val="22"/>
          <w:szCs w:val="22"/>
        </w:rPr>
        <w:t xml:space="preserve"> </w:t>
      </w:r>
      <w:r w:rsidR="00DE41A5">
        <w:rPr>
          <w:rFonts w:ascii="Arial" w:hAnsi="Arial" w:cs="Arial"/>
          <w:color w:val="000000"/>
          <w:sz w:val="22"/>
          <w:szCs w:val="22"/>
        </w:rPr>
        <w:t xml:space="preserve">vstupů do obydlí </w:t>
      </w:r>
      <w:r w:rsidR="004033C8">
        <w:rPr>
          <w:rFonts w:ascii="Arial" w:hAnsi="Arial" w:cs="Arial"/>
          <w:color w:val="000000"/>
          <w:sz w:val="22"/>
          <w:szCs w:val="22"/>
        </w:rPr>
        <w:t xml:space="preserve">či povinnosti hlásit se orgánům Státní bezpečnosti. Tato omezení často byla doprovázena i </w:t>
      </w:r>
      <w:r w:rsidR="00DE41A5">
        <w:rPr>
          <w:rFonts w:ascii="Arial" w:hAnsi="Arial" w:cs="Arial"/>
          <w:color w:val="000000"/>
          <w:sz w:val="22"/>
          <w:szCs w:val="22"/>
        </w:rPr>
        <w:t xml:space="preserve">dalšími </w:t>
      </w:r>
      <w:r w:rsidR="004033C8">
        <w:rPr>
          <w:rFonts w:ascii="Arial" w:hAnsi="Arial" w:cs="Arial"/>
          <w:color w:val="000000"/>
          <w:sz w:val="22"/>
          <w:szCs w:val="22"/>
        </w:rPr>
        <w:t>ústrky v praxi ze strany státních orgánů, jak dokumentují svědectví Charty 77 a Výboru na obranu nespravedlivě stíhaných.</w:t>
      </w:r>
    </w:p>
    <w:p w:rsidR="00B1343F" w:rsidRDefault="004033C8" w:rsidP="00B1343F">
      <w:pPr>
        <w:shd w:val="clear" w:color="auto" w:fill="FFFFFF"/>
        <w:spacing w:before="12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tedy vnímá jako důležité se s touto křivdou minulosti vyrovnat. </w:t>
      </w:r>
      <w:r w:rsidR="00B1343F">
        <w:rPr>
          <w:rFonts w:ascii="Arial" w:hAnsi="Arial" w:cs="Arial"/>
          <w:color w:val="000000"/>
          <w:sz w:val="22"/>
          <w:szCs w:val="22"/>
        </w:rPr>
        <w:t xml:space="preserve">Doporučuje proto vládě uložit </w:t>
      </w:r>
      <w:r w:rsidR="00B1343F" w:rsidRPr="00B1343F">
        <w:rPr>
          <w:rFonts w:ascii="Arial" w:hAnsi="Arial" w:cs="Arial"/>
          <w:color w:val="000000"/>
          <w:sz w:val="22"/>
          <w:szCs w:val="22"/>
        </w:rPr>
        <w:t>ministryni spravedlnosti, aby při</w:t>
      </w:r>
      <w:r w:rsidR="0063624A">
        <w:rPr>
          <w:rFonts w:ascii="Arial" w:hAnsi="Arial" w:cs="Arial"/>
          <w:color w:val="000000"/>
          <w:sz w:val="22"/>
          <w:szCs w:val="22"/>
        </w:rPr>
        <w:t>pravila analýzu možností</w:t>
      </w:r>
      <w:r w:rsidR="00B1343F" w:rsidRPr="00B1343F">
        <w:rPr>
          <w:rFonts w:ascii="Arial" w:hAnsi="Arial" w:cs="Arial"/>
          <w:color w:val="000000"/>
          <w:sz w:val="22"/>
          <w:szCs w:val="22"/>
        </w:rPr>
        <w:t xml:space="preserve">, jak poskytnout </w:t>
      </w:r>
      <w:r w:rsidR="00DE41A5" w:rsidRPr="00B1343F">
        <w:rPr>
          <w:rFonts w:ascii="Arial" w:hAnsi="Arial" w:cs="Arial"/>
          <w:color w:val="000000"/>
          <w:sz w:val="22"/>
          <w:szCs w:val="22"/>
        </w:rPr>
        <w:t xml:space="preserve">ve smyslu zákona o soudní rehabilitaci </w:t>
      </w:r>
      <w:r w:rsidR="00B1343F" w:rsidRPr="00B1343F">
        <w:rPr>
          <w:rFonts w:ascii="Arial" w:hAnsi="Arial" w:cs="Arial"/>
          <w:color w:val="000000"/>
          <w:sz w:val="22"/>
          <w:szCs w:val="22"/>
        </w:rPr>
        <w:t>odškodnění osobám, kterým byl uložen ochranný</w:t>
      </w:r>
      <w:r w:rsidR="00B1343F">
        <w:rPr>
          <w:rFonts w:ascii="Arial" w:hAnsi="Arial" w:cs="Arial"/>
          <w:color w:val="000000"/>
          <w:sz w:val="22"/>
          <w:szCs w:val="22"/>
        </w:rPr>
        <w:t xml:space="preserve"> dohled a proběhl jeho výkon</w:t>
      </w:r>
      <w:r w:rsidR="00B1343F" w:rsidRPr="00B1343F">
        <w:rPr>
          <w:rFonts w:ascii="Arial" w:hAnsi="Arial" w:cs="Arial"/>
          <w:color w:val="000000"/>
          <w:sz w:val="22"/>
          <w:szCs w:val="22"/>
        </w:rPr>
        <w:t>.</w:t>
      </w:r>
    </w:p>
    <w:p w:rsidR="0015332B" w:rsidRDefault="00B1343F" w:rsidP="00B1343F">
      <w:pPr>
        <w:shd w:val="clear" w:color="auto" w:fill="FFFFFF"/>
        <w:spacing w:before="12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Předkládaný materiál sám o sobě nemá přímý dopad na veřejné rozpočty. Případný dopad bude záviset na tom, jaká forma a výše odškodnění budou zvoleny. </w:t>
      </w:r>
      <w:r w:rsidR="00D01164" w:rsidRPr="006B220B">
        <w:rPr>
          <w:rFonts w:ascii="Arial" w:hAnsi="Arial" w:cs="Arial"/>
          <w:bCs/>
          <w:sz w:val="22"/>
          <w:szCs w:val="22"/>
        </w:rPr>
        <w:t>Předkládaný materiál ne</w:t>
      </w:r>
      <w:r w:rsidR="00840F52">
        <w:rPr>
          <w:rFonts w:ascii="Arial" w:hAnsi="Arial" w:cs="Arial"/>
          <w:bCs/>
          <w:sz w:val="22"/>
          <w:szCs w:val="22"/>
        </w:rPr>
        <w:t xml:space="preserve">má vzhledem ke své povaze </w:t>
      </w:r>
      <w:r w:rsidR="00D01164" w:rsidRPr="006B220B">
        <w:rPr>
          <w:rFonts w:ascii="Arial" w:hAnsi="Arial" w:cs="Arial"/>
          <w:bCs/>
          <w:sz w:val="22"/>
          <w:szCs w:val="22"/>
        </w:rPr>
        <w:t>dop</w:t>
      </w:r>
      <w:r w:rsidR="00840F52">
        <w:rPr>
          <w:rFonts w:ascii="Arial" w:hAnsi="Arial" w:cs="Arial"/>
          <w:bCs/>
          <w:sz w:val="22"/>
          <w:szCs w:val="22"/>
        </w:rPr>
        <w:t xml:space="preserve">ady ve vztahu k rovnosti </w:t>
      </w:r>
      <w:r w:rsidR="00DE41A5" w:rsidRPr="006B220B">
        <w:rPr>
          <w:rFonts w:ascii="Arial" w:hAnsi="Arial" w:cs="Arial"/>
          <w:bCs/>
          <w:sz w:val="22"/>
          <w:szCs w:val="22"/>
        </w:rPr>
        <w:t>žen</w:t>
      </w:r>
      <w:r w:rsidR="00DE41A5" w:rsidRPr="00DE41A5">
        <w:rPr>
          <w:rFonts w:ascii="Arial" w:hAnsi="Arial" w:cs="Arial"/>
          <w:bCs/>
          <w:sz w:val="22"/>
          <w:szCs w:val="22"/>
        </w:rPr>
        <w:t xml:space="preserve"> </w:t>
      </w:r>
      <w:r w:rsidR="00840F52">
        <w:rPr>
          <w:rFonts w:ascii="Arial" w:hAnsi="Arial" w:cs="Arial"/>
          <w:bCs/>
          <w:sz w:val="22"/>
          <w:szCs w:val="22"/>
        </w:rPr>
        <w:t>a</w:t>
      </w:r>
      <w:r w:rsidR="00840F52" w:rsidRPr="006B220B">
        <w:rPr>
          <w:rFonts w:ascii="Arial" w:hAnsi="Arial" w:cs="Arial"/>
          <w:bCs/>
          <w:sz w:val="22"/>
          <w:szCs w:val="22"/>
        </w:rPr>
        <w:t> </w:t>
      </w:r>
      <w:r w:rsidR="00DE41A5" w:rsidRPr="00DE41A5">
        <w:rPr>
          <w:rFonts w:ascii="Arial" w:hAnsi="Arial" w:cs="Arial"/>
          <w:bCs/>
          <w:sz w:val="22"/>
          <w:szCs w:val="22"/>
        </w:rPr>
        <w:t xml:space="preserve"> </w:t>
      </w:r>
      <w:r w:rsidR="00DE41A5">
        <w:rPr>
          <w:rFonts w:ascii="Arial" w:hAnsi="Arial" w:cs="Arial"/>
          <w:bCs/>
          <w:sz w:val="22"/>
          <w:szCs w:val="22"/>
        </w:rPr>
        <w:t>mužů</w:t>
      </w:r>
      <w:r w:rsidR="00D01164" w:rsidRPr="006B220B">
        <w:rPr>
          <w:rFonts w:ascii="Arial" w:hAnsi="Arial" w:cs="Arial"/>
          <w:bCs/>
          <w:sz w:val="22"/>
          <w:szCs w:val="22"/>
        </w:rPr>
        <w:t>, na podnikatelské prostředí, ani na životní</w:t>
      </w:r>
      <w:r w:rsidR="00D01164" w:rsidRPr="00034589">
        <w:rPr>
          <w:rFonts w:ascii="Arial" w:hAnsi="Arial" w:cs="Arial"/>
          <w:bCs/>
          <w:sz w:val="22"/>
          <w:szCs w:val="22"/>
        </w:rPr>
        <w:t xml:space="preserve"> prostředí České republiky.</w:t>
      </w:r>
    </w:p>
    <w:p w:rsidR="0076672D" w:rsidRPr="00034589" w:rsidRDefault="0076672D" w:rsidP="00B1343F">
      <w:pPr>
        <w:shd w:val="clear" w:color="auto" w:fill="FFFFFF"/>
        <w:spacing w:before="12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Připomínkové řízení proběhlo ve dnech 24.2.</w:t>
      </w:r>
      <w:r w:rsidR="0021242F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9.3.2020. K materiálu nebyly uplatněny zásadní, ale pouze doporučující připomínky. Materiál je tedy vládě předkládán bez rozporu.</w:t>
      </w:r>
    </w:p>
    <w:sectPr w:rsidR="0076672D" w:rsidRPr="00034589" w:rsidSect="00582DE9">
      <w:footerReference w:type="default" r:id="rId8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C4" w:rsidRDefault="007C60C4">
      <w:r>
        <w:separator/>
      </w:r>
    </w:p>
  </w:endnote>
  <w:endnote w:type="continuationSeparator" w:id="0">
    <w:p w:rsidR="007C60C4" w:rsidRDefault="007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A6" w:rsidRPr="00582DE9" w:rsidRDefault="00CF7EA6" w:rsidP="00582DE9">
    <w:pPr>
      <w:pStyle w:val="Podnadpis"/>
      <w:rPr>
        <w:rFonts w:ascii="Arial" w:hAnsi="Arial" w:cs="Arial"/>
        <w:sz w:val="22"/>
        <w:szCs w:val="22"/>
      </w:rPr>
    </w:pPr>
    <w:r w:rsidRPr="00CA4A8C">
      <w:rPr>
        <w:rFonts w:ascii="Arial" w:hAnsi="Arial" w:cs="Arial"/>
        <w:sz w:val="22"/>
        <w:szCs w:val="22"/>
      </w:rPr>
      <w:t xml:space="preserve">Stránka </w:t>
    </w:r>
    <w:r w:rsidRPr="00CA4A8C">
      <w:rPr>
        <w:rFonts w:ascii="Arial" w:hAnsi="Arial" w:cs="Arial"/>
        <w:sz w:val="22"/>
        <w:szCs w:val="22"/>
      </w:rPr>
      <w:fldChar w:fldCharType="begin"/>
    </w:r>
    <w:r w:rsidRPr="00CA4A8C">
      <w:rPr>
        <w:rFonts w:ascii="Arial" w:hAnsi="Arial" w:cs="Arial"/>
        <w:sz w:val="22"/>
        <w:szCs w:val="22"/>
      </w:rPr>
      <w:instrText>PAGE</w:instrText>
    </w:r>
    <w:r w:rsidRPr="00CA4A8C">
      <w:rPr>
        <w:rFonts w:ascii="Arial" w:hAnsi="Arial" w:cs="Arial"/>
        <w:sz w:val="22"/>
        <w:szCs w:val="22"/>
      </w:rPr>
      <w:fldChar w:fldCharType="separate"/>
    </w:r>
    <w:r w:rsidR="007F2907">
      <w:rPr>
        <w:rFonts w:ascii="Arial" w:hAnsi="Arial" w:cs="Arial"/>
        <w:noProof/>
        <w:sz w:val="22"/>
        <w:szCs w:val="22"/>
      </w:rPr>
      <w:t>2</w:t>
    </w:r>
    <w:r w:rsidRPr="00CA4A8C">
      <w:rPr>
        <w:rFonts w:ascii="Arial" w:hAnsi="Arial" w:cs="Arial"/>
        <w:sz w:val="22"/>
        <w:szCs w:val="22"/>
      </w:rPr>
      <w:fldChar w:fldCharType="end"/>
    </w:r>
    <w:r w:rsidRPr="00CA4A8C">
      <w:rPr>
        <w:rFonts w:ascii="Arial" w:hAnsi="Arial" w:cs="Arial"/>
        <w:sz w:val="22"/>
        <w:szCs w:val="22"/>
      </w:rPr>
      <w:t xml:space="preserve"> (celkem </w:t>
    </w:r>
    <w:r w:rsidRPr="00CA4A8C">
      <w:rPr>
        <w:rFonts w:ascii="Arial" w:hAnsi="Arial" w:cs="Arial"/>
        <w:sz w:val="22"/>
        <w:szCs w:val="22"/>
      </w:rPr>
      <w:fldChar w:fldCharType="begin"/>
    </w:r>
    <w:r w:rsidRPr="00CA4A8C">
      <w:rPr>
        <w:rFonts w:ascii="Arial" w:hAnsi="Arial" w:cs="Arial"/>
        <w:sz w:val="22"/>
        <w:szCs w:val="22"/>
      </w:rPr>
      <w:instrText>NUMPAGES</w:instrText>
    </w:r>
    <w:r w:rsidRPr="00CA4A8C">
      <w:rPr>
        <w:rFonts w:ascii="Arial" w:hAnsi="Arial" w:cs="Arial"/>
        <w:sz w:val="22"/>
        <w:szCs w:val="22"/>
      </w:rPr>
      <w:fldChar w:fldCharType="separate"/>
    </w:r>
    <w:r w:rsidR="0098554C">
      <w:rPr>
        <w:rFonts w:ascii="Arial" w:hAnsi="Arial" w:cs="Arial"/>
        <w:noProof/>
        <w:sz w:val="22"/>
        <w:szCs w:val="22"/>
      </w:rPr>
      <w:t>1</w:t>
    </w:r>
    <w:r w:rsidRPr="00CA4A8C">
      <w:rPr>
        <w:rFonts w:ascii="Arial" w:hAnsi="Arial" w:cs="Arial"/>
        <w:sz w:val="22"/>
        <w:szCs w:val="22"/>
      </w:rPr>
      <w:fldChar w:fldCharType="end"/>
    </w:r>
    <w:r w:rsidRPr="00CA4A8C"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C4" w:rsidRDefault="007C60C4">
      <w:r>
        <w:separator/>
      </w:r>
    </w:p>
  </w:footnote>
  <w:footnote w:type="continuationSeparator" w:id="0">
    <w:p w:rsidR="007C60C4" w:rsidRDefault="007C6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550E3"/>
    <w:multiLevelType w:val="hybridMultilevel"/>
    <w:tmpl w:val="8FEE2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31F4F"/>
    <w:multiLevelType w:val="hybridMultilevel"/>
    <w:tmpl w:val="C7269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0B"/>
    <w:rsid w:val="000012D9"/>
    <w:rsid w:val="000022E4"/>
    <w:rsid w:val="000171BD"/>
    <w:rsid w:val="00034589"/>
    <w:rsid w:val="000353F8"/>
    <w:rsid w:val="000368B3"/>
    <w:rsid w:val="000438F0"/>
    <w:rsid w:val="000450EE"/>
    <w:rsid w:val="00057C26"/>
    <w:rsid w:val="0006795F"/>
    <w:rsid w:val="00072181"/>
    <w:rsid w:val="000A09A4"/>
    <w:rsid w:val="000C6DE7"/>
    <w:rsid w:val="000E0B3C"/>
    <w:rsid w:val="000E3DCC"/>
    <w:rsid w:val="001205CF"/>
    <w:rsid w:val="00144836"/>
    <w:rsid w:val="00146B21"/>
    <w:rsid w:val="00147B17"/>
    <w:rsid w:val="0015332B"/>
    <w:rsid w:val="0017769F"/>
    <w:rsid w:val="00193610"/>
    <w:rsid w:val="001A6F41"/>
    <w:rsid w:val="001B7406"/>
    <w:rsid w:val="001E0BBF"/>
    <w:rsid w:val="00207BD5"/>
    <w:rsid w:val="0021242F"/>
    <w:rsid w:val="00216D41"/>
    <w:rsid w:val="002257E3"/>
    <w:rsid w:val="00231068"/>
    <w:rsid w:val="002331DE"/>
    <w:rsid w:val="00234FFD"/>
    <w:rsid w:val="00235648"/>
    <w:rsid w:val="00240B7D"/>
    <w:rsid w:val="002440BD"/>
    <w:rsid w:val="00252673"/>
    <w:rsid w:val="002528BA"/>
    <w:rsid w:val="00267158"/>
    <w:rsid w:val="00296EAC"/>
    <w:rsid w:val="002A672E"/>
    <w:rsid w:val="002B6C17"/>
    <w:rsid w:val="002B7B6C"/>
    <w:rsid w:val="003130CC"/>
    <w:rsid w:val="00342072"/>
    <w:rsid w:val="00344E41"/>
    <w:rsid w:val="00357585"/>
    <w:rsid w:val="00361DDC"/>
    <w:rsid w:val="003700F3"/>
    <w:rsid w:val="00371422"/>
    <w:rsid w:val="00374CD0"/>
    <w:rsid w:val="003A59AF"/>
    <w:rsid w:val="003A6008"/>
    <w:rsid w:val="003C0B37"/>
    <w:rsid w:val="003E770D"/>
    <w:rsid w:val="003F0CA0"/>
    <w:rsid w:val="004033C8"/>
    <w:rsid w:val="0040404C"/>
    <w:rsid w:val="00406C16"/>
    <w:rsid w:val="00421876"/>
    <w:rsid w:val="00422CA2"/>
    <w:rsid w:val="00462A8A"/>
    <w:rsid w:val="0049236A"/>
    <w:rsid w:val="004976A0"/>
    <w:rsid w:val="004A0456"/>
    <w:rsid w:val="004B57D2"/>
    <w:rsid w:val="004C659C"/>
    <w:rsid w:val="00506D1E"/>
    <w:rsid w:val="00517DCD"/>
    <w:rsid w:val="00535736"/>
    <w:rsid w:val="00543A82"/>
    <w:rsid w:val="00545D49"/>
    <w:rsid w:val="005476CA"/>
    <w:rsid w:val="00560822"/>
    <w:rsid w:val="005629E1"/>
    <w:rsid w:val="00565E5B"/>
    <w:rsid w:val="0056661A"/>
    <w:rsid w:val="00574B2B"/>
    <w:rsid w:val="00582DE9"/>
    <w:rsid w:val="005A182E"/>
    <w:rsid w:val="005A3857"/>
    <w:rsid w:val="005A6304"/>
    <w:rsid w:val="005B30D0"/>
    <w:rsid w:val="005E42FC"/>
    <w:rsid w:val="005F2C15"/>
    <w:rsid w:val="00601DF7"/>
    <w:rsid w:val="0063624A"/>
    <w:rsid w:val="0066664C"/>
    <w:rsid w:val="006858E5"/>
    <w:rsid w:val="00696458"/>
    <w:rsid w:val="006B2161"/>
    <w:rsid w:val="006B220B"/>
    <w:rsid w:val="006D0316"/>
    <w:rsid w:val="006E70BC"/>
    <w:rsid w:val="006E7ACF"/>
    <w:rsid w:val="0073125F"/>
    <w:rsid w:val="007327F1"/>
    <w:rsid w:val="007626D8"/>
    <w:rsid w:val="0076672D"/>
    <w:rsid w:val="00776077"/>
    <w:rsid w:val="00792ED7"/>
    <w:rsid w:val="007A0E35"/>
    <w:rsid w:val="007C60C4"/>
    <w:rsid w:val="007F16DF"/>
    <w:rsid w:val="007F2907"/>
    <w:rsid w:val="007F54AE"/>
    <w:rsid w:val="00804CE1"/>
    <w:rsid w:val="008070E9"/>
    <w:rsid w:val="008236F0"/>
    <w:rsid w:val="00833F20"/>
    <w:rsid w:val="00840F52"/>
    <w:rsid w:val="0084543D"/>
    <w:rsid w:val="0085300A"/>
    <w:rsid w:val="00872E86"/>
    <w:rsid w:val="00880F2A"/>
    <w:rsid w:val="00887B97"/>
    <w:rsid w:val="00887ECA"/>
    <w:rsid w:val="00891A31"/>
    <w:rsid w:val="008A25B4"/>
    <w:rsid w:val="008A6F8E"/>
    <w:rsid w:val="008B13A3"/>
    <w:rsid w:val="008B303C"/>
    <w:rsid w:val="008C1953"/>
    <w:rsid w:val="008E5504"/>
    <w:rsid w:val="008F6257"/>
    <w:rsid w:val="008F7D4E"/>
    <w:rsid w:val="00902FD7"/>
    <w:rsid w:val="0092285B"/>
    <w:rsid w:val="00942359"/>
    <w:rsid w:val="00944039"/>
    <w:rsid w:val="00964BE4"/>
    <w:rsid w:val="0098554C"/>
    <w:rsid w:val="00990E91"/>
    <w:rsid w:val="009A33C7"/>
    <w:rsid w:val="009C78D1"/>
    <w:rsid w:val="009E3138"/>
    <w:rsid w:val="009E322B"/>
    <w:rsid w:val="009E446B"/>
    <w:rsid w:val="009F4360"/>
    <w:rsid w:val="009F7808"/>
    <w:rsid w:val="00A0291F"/>
    <w:rsid w:val="00A21197"/>
    <w:rsid w:val="00A319AE"/>
    <w:rsid w:val="00A5467B"/>
    <w:rsid w:val="00A714EB"/>
    <w:rsid w:val="00A8681C"/>
    <w:rsid w:val="00A90BF6"/>
    <w:rsid w:val="00A95454"/>
    <w:rsid w:val="00A97659"/>
    <w:rsid w:val="00AB1965"/>
    <w:rsid w:val="00AB4F44"/>
    <w:rsid w:val="00AB5907"/>
    <w:rsid w:val="00AC4CBB"/>
    <w:rsid w:val="00AC4D2C"/>
    <w:rsid w:val="00AE38FD"/>
    <w:rsid w:val="00B04344"/>
    <w:rsid w:val="00B1238E"/>
    <w:rsid w:val="00B1343F"/>
    <w:rsid w:val="00B20EC4"/>
    <w:rsid w:val="00B30632"/>
    <w:rsid w:val="00B52072"/>
    <w:rsid w:val="00B56066"/>
    <w:rsid w:val="00B72883"/>
    <w:rsid w:val="00B87574"/>
    <w:rsid w:val="00BB55D5"/>
    <w:rsid w:val="00BC40BC"/>
    <w:rsid w:val="00BE3365"/>
    <w:rsid w:val="00BE6F48"/>
    <w:rsid w:val="00BF5E0E"/>
    <w:rsid w:val="00C066CA"/>
    <w:rsid w:val="00C110F9"/>
    <w:rsid w:val="00C244DB"/>
    <w:rsid w:val="00C3474F"/>
    <w:rsid w:val="00C35A3D"/>
    <w:rsid w:val="00C46B2C"/>
    <w:rsid w:val="00C5408A"/>
    <w:rsid w:val="00C57880"/>
    <w:rsid w:val="00C67D4F"/>
    <w:rsid w:val="00C83033"/>
    <w:rsid w:val="00C90D9F"/>
    <w:rsid w:val="00C94D82"/>
    <w:rsid w:val="00C95DCC"/>
    <w:rsid w:val="00C9742C"/>
    <w:rsid w:val="00CB4C0B"/>
    <w:rsid w:val="00CD19A5"/>
    <w:rsid w:val="00CE46C7"/>
    <w:rsid w:val="00CF6036"/>
    <w:rsid w:val="00CF7EA6"/>
    <w:rsid w:val="00D01164"/>
    <w:rsid w:val="00D02602"/>
    <w:rsid w:val="00D07471"/>
    <w:rsid w:val="00D20C27"/>
    <w:rsid w:val="00D5039B"/>
    <w:rsid w:val="00D57A91"/>
    <w:rsid w:val="00D8204E"/>
    <w:rsid w:val="00D9250E"/>
    <w:rsid w:val="00DA3CB5"/>
    <w:rsid w:val="00DA45D9"/>
    <w:rsid w:val="00DE41A5"/>
    <w:rsid w:val="00E0092A"/>
    <w:rsid w:val="00E05297"/>
    <w:rsid w:val="00E0734D"/>
    <w:rsid w:val="00E553A4"/>
    <w:rsid w:val="00E757D9"/>
    <w:rsid w:val="00E81F30"/>
    <w:rsid w:val="00EB11BC"/>
    <w:rsid w:val="00EC7AD0"/>
    <w:rsid w:val="00ED41E3"/>
    <w:rsid w:val="00ED4EBD"/>
    <w:rsid w:val="00EE7BF0"/>
    <w:rsid w:val="00EF6D60"/>
    <w:rsid w:val="00F05218"/>
    <w:rsid w:val="00F258E8"/>
    <w:rsid w:val="00F56063"/>
    <w:rsid w:val="00FD45EB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1.5pt"/>
    </o:shapedefaults>
    <o:shapelayout v:ext="edit">
      <o:idmap v:ext="edit" data="1"/>
    </o:shapelayout>
  </w:shapeDefaults>
  <w:decimalSymbol w:val=","/>
  <w:listSeparator w:val=";"/>
  <w15:docId w15:val="{63DB1CCF-29B5-42D3-8799-B419FE8A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A0E3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110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10F9"/>
    <w:pPr>
      <w:tabs>
        <w:tab w:val="center" w:pos="4536"/>
        <w:tab w:val="right" w:pos="9072"/>
      </w:tabs>
    </w:pPr>
  </w:style>
  <w:style w:type="paragraph" w:customStyle="1" w:styleId="Char4CharCharCharCharCharCharCharCharCharCharCharCharCharCharCharCharCharCharCharCharCharCharCharChar">
    <w:name w:val="Char4 Char Char Char Char Char Char Char Char Char Char Char Char Char Char Char Char Char Char Char Char Char Char Char Char"/>
    <w:basedOn w:val="Normln"/>
    <w:rsid w:val="00BE6F4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2DE9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582DE9"/>
    <w:rPr>
      <w:rFonts w:ascii="Cambria" w:hAnsi="Cambria"/>
      <w:sz w:val="24"/>
      <w:szCs w:val="24"/>
    </w:rPr>
  </w:style>
  <w:style w:type="character" w:styleId="Odkaznakoment">
    <w:name w:val="annotation reference"/>
    <w:uiPriority w:val="99"/>
    <w:semiHidden/>
    <w:unhideWhenUsed/>
    <w:rsid w:val="001205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5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5C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5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05CF"/>
    <w:rPr>
      <w:b/>
      <w:bCs/>
    </w:rPr>
  </w:style>
  <w:style w:type="character" w:styleId="Siln">
    <w:name w:val="Strong"/>
    <w:uiPriority w:val="22"/>
    <w:qFormat/>
    <w:rsid w:val="00CD19A5"/>
    <w:rPr>
      <w:b/>
      <w:bCs/>
    </w:rPr>
  </w:style>
  <w:style w:type="paragraph" w:customStyle="1" w:styleId="Default">
    <w:name w:val="Default"/>
    <w:rsid w:val="00153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Schriftart: 9 pt,Schriftart: 10 pt,Schriftart: 8 pt,Footnote Text Char Char,Fußnote,single space,FOOTNOTES,fn,Char Char Char Char,Footnote Text Char1,Schriftart: 9 pt Char,Schriftart: 10 pt Char,Schriftart: 8 pt Char,Char,Char Char1"/>
    <w:basedOn w:val="Normln"/>
    <w:link w:val="TextpoznpodarouChar"/>
    <w:unhideWhenUsed/>
    <w:qFormat/>
    <w:rsid w:val="007F54A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Schriftart: 9 pt Char1,Schriftart: 10 pt Char1,Schriftart: 8 pt Char1,Footnote Text Char Char Char,Fußnote Char,single space Char,FOOTNOTES Char,fn Char,Char Char Char Char Char,Footnote Text Char1 Char,Char Char"/>
    <w:basedOn w:val="Standardnpsmoodstavce"/>
    <w:link w:val="Textpoznpodarou"/>
    <w:rsid w:val="007F54AE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BVI fnr,Footnote symbol,PGI Fußnote Ziffer,Footnote reference number,Times 10 Point,Exposant 3 Point,EN Footnote Reference,note TESI,SUPERS,Nota,Footnote number,Ref,de nota al pie,EN Footnote text,Fussnota,Footnote Refernece,fr,o"/>
    <w:basedOn w:val="Standardnpsmoodstavce"/>
    <w:unhideWhenUsed/>
    <w:qFormat/>
    <w:rsid w:val="007F5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%20Bezd&#283;kovsk&#225;\data\pr&#225;ce\helpdesk\textov&#225;%20&#269;&#225;st\vzory\predkladaci_zpra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28F3-70B7-4EBC-A797-1CD32A06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predkladaci_zprava.dot</Template>
  <TotalTime>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"[Klepněte sem a vložte římské číslo dle čísla na obálce</vt:lpstr>
      <vt:lpstr>"[Klepněte sem a vložte římské číslo dle čísla na obálce</vt:lpstr>
    </vt:vector>
  </TitlesOfParts>
  <Company>uvcr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"[Klepněte sem a vložte římské číslo dle čísla na obálce</dc:title>
  <dc:creator>Radka Bezděkovská</dc:creator>
  <cp:lastModifiedBy>Fikarová Denisa</cp:lastModifiedBy>
  <cp:revision>2</cp:revision>
  <cp:lastPrinted>2020-03-12T16:17:00Z</cp:lastPrinted>
  <dcterms:created xsi:type="dcterms:W3CDTF">2023-11-08T13:14:00Z</dcterms:created>
  <dcterms:modified xsi:type="dcterms:W3CDTF">2023-11-08T13:14:00Z</dcterms:modified>
</cp:coreProperties>
</file>