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070"/>
      </w:tblGrid>
      <w:tr w:rsidR="000A6375" w:rsidRPr="00711059" w:rsidTr="003E749C">
        <w:trPr>
          <w:trHeight w:val="992"/>
        </w:trPr>
        <w:tc>
          <w:tcPr>
            <w:tcW w:w="9638" w:type="dxa"/>
            <w:shd w:val="clear" w:color="auto" w:fill="auto"/>
            <w:tcMar>
              <w:left w:w="0" w:type="dxa"/>
              <w:right w:w="0" w:type="dxa"/>
            </w:tcMar>
          </w:tcPr>
          <w:p w:rsidR="00AA65B6" w:rsidRDefault="00CA4614" w:rsidP="003E749C">
            <w:pPr>
              <w:pStyle w:val="Bezmezer"/>
              <w:tabs>
                <w:tab w:val="left" w:pos="708"/>
                <w:tab w:val="left" w:pos="1416"/>
              </w:tabs>
              <w:jc w:val="right"/>
              <w:rPr>
                <w:b/>
              </w:rPr>
            </w:pPr>
            <w:sdt>
              <w:sdtPr>
                <w:rPr>
                  <w:b/>
                </w:rPr>
                <w:tag w:val="oznaceniDokumentu"/>
                <w:id w:val="-1578812355"/>
                <w:placeholder>
                  <w:docPart w:val="0ED5C3076E2B48EC9EC42A49017961C4"/>
                </w:placeholder>
                <w:dropDownList>
                  <w:listItem w:displayText=" " w:value=" "/>
                  <w:listItem w:displayText="PRO VNITŘNÍ POTŘEBU" w:value="PRO VNITŘNÍ POTŘEBU"/>
                  <w:listItem w:displayText="CITLIVÉ" w:value="CITLIVÉ"/>
                  <w:listItem w:displayText="VELMI CITLIVÉ" w:value="VELMI CITLIVÉ"/>
                </w:dropDownList>
              </w:sdtPr>
              <w:sdtEndPr/>
              <w:sdtContent>
                <w:r w:rsidR="00F41025">
                  <w:rPr>
                    <w:b/>
                  </w:rPr>
                  <w:t xml:space="preserve"> </w:t>
                </w:r>
              </w:sdtContent>
            </w:sdt>
          </w:p>
          <w:p w:rsidR="00F17F47" w:rsidRPr="00711059" w:rsidRDefault="00F17F47" w:rsidP="00AA65B6">
            <w:pPr>
              <w:pStyle w:val="Bezmezer"/>
              <w:jc w:val="right"/>
            </w:pPr>
          </w:p>
        </w:tc>
      </w:tr>
      <w:tr w:rsidR="000A6375" w:rsidTr="003E749C">
        <w:trPr>
          <w:trHeight w:val="794"/>
        </w:trPr>
        <w:tc>
          <w:tcPr>
            <w:tcW w:w="9638" w:type="dxa"/>
            <w:shd w:val="clear" w:color="auto" w:fill="auto"/>
            <w:tcMar>
              <w:left w:w="0" w:type="dxa"/>
              <w:right w:w="0" w:type="dxa"/>
            </w:tcMar>
          </w:tcPr>
          <w:p w:rsidR="00F17F47" w:rsidRDefault="00F17F47" w:rsidP="00770794">
            <w:pPr>
              <w:pStyle w:val="Zarstredbarvavelka"/>
            </w:pPr>
            <w:r>
              <w:t>Ministerstvo průmyslu a obchodu</w:t>
            </w:r>
          </w:p>
          <w:p w:rsidR="00F17F47" w:rsidRDefault="00F17F47" w:rsidP="00770794">
            <w:pPr>
              <w:pStyle w:val="Zarstred"/>
            </w:pPr>
            <w:r>
              <w:t xml:space="preserve">Ing. </w:t>
            </w:r>
            <w:r w:rsidR="000729C4">
              <w:t>Marta Nováková</w:t>
            </w:r>
          </w:p>
          <w:p w:rsidR="00F17F47" w:rsidRDefault="00F17F47" w:rsidP="00770794">
            <w:pPr>
              <w:pStyle w:val="Zarstredbarvamala"/>
            </w:pPr>
            <w:r>
              <w:t>ministr</w:t>
            </w:r>
            <w:r w:rsidR="000729C4">
              <w:t>yně</w:t>
            </w:r>
          </w:p>
        </w:tc>
      </w:tr>
      <w:tr w:rsidR="000A6375" w:rsidTr="003E749C">
        <w:trPr>
          <w:trHeight w:hRule="exact" w:val="1110"/>
        </w:trPr>
        <w:tc>
          <w:tcPr>
            <w:tcW w:w="9638" w:type="dxa"/>
            <w:shd w:val="clear" w:color="auto" w:fill="auto"/>
            <w:tcMar>
              <w:left w:w="0" w:type="dxa"/>
              <w:right w:w="0" w:type="dxa"/>
            </w:tcMar>
          </w:tcPr>
          <w:p w:rsidR="00F17F47" w:rsidRDefault="00F17F47" w:rsidP="00770794"/>
        </w:tc>
      </w:tr>
    </w:tbl>
    <w:p w:rsidR="008B13A3" w:rsidRDefault="00AA65B6" w:rsidP="00A01CAC">
      <w:pPr>
        <w:jc w:val="center"/>
        <w:rPr>
          <w:rFonts w:cs="Arial"/>
          <w:bCs/>
          <w:szCs w:val="22"/>
        </w:rPr>
      </w:pPr>
      <w:bookmarkStart w:id="0" w:name="Text8"/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2604135</wp:posOffset>
            </wp:positionH>
            <wp:positionV relativeFrom="paragraph">
              <wp:posOffset>-1969135</wp:posOffset>
            </wp:positionV>
            <wp:extent cx="624840" cy="701040"/>
            <wp:effectExtent l="0" t="0" r="0" b="0"/>
            <wp:wrapNone/>
            <wp:docPr id="4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1CAC">
        <w:rPr>
          <w:rFonts w:cs="Arial"/>
          <w:bCs/>
          <w:szCs w:val="22"/>
        </w:rPr>
        <w:t xml:space="preserve">                                                                                           </w:t>
      </w:r>
      <w:r w:rsidR="004D1917" w:rsidRPr="004D1917">
        <w:rPr>
          <w:rFonts w:cs="Arial"/>
          <w:bCs/>
          <w:szCs w:val="22"/>
        </w:rPr>
        <w:t>V</w:t>
      </w:r>
      <w:r w:rsidR="002E026C">
        <w:rPr>
          <w:rFonts w:cs="Arial"/>
          <w:bCs/>
          <w:szCs w:val="22"/>
        </w:rPr>
        <w:t xml:space="preserve"> Praze </w:t>
      </w:r>
      <w:bookmarkEnd w:id="0"/>
      <w:r w:rsidR="004D1917" w:rsidRPr="004D1917">
        <w:rPr>
          <w:rFonts w:cs="Arial"/>
          <w:bCs/>
          <w:szCs w:val="22"/>
        </w:rPr>
        <w:t>dne</w:t>
      </w:r>
      <w:r w:rsidR="003E749C">
        <w:rPr>
          <w:rFonts w:cs="Arial"/>
          <w:bCs/>
          <w:szCs w:val="22"/>
        </w:rPr>
        <w:t xml:space="preserve"> </w:t>
      </w:r>
      <w:r w:rsidR="00B22F18">
        <w:rPr>
          <w:rFonts w:cs="Arial"/>
          <w:bCs/>
          <w:szCs w:val="22"/>
        </w:rPr>
        <w:t xml:space="preserve">         </w:t>
      </w:r>
      <w:sdt>
        <w:sdtPr>
          <w:rPr>
            <w:rFonts w:cs="Arial"/>
            <w:bCs/>
            <w:szCs w:val="22"/>
          </w:rPr>
          <w:id w:val="1470711908"/>
          <w:placeholder>
            <w:docPart w:val="6F32EF54E8AB40959E472C9A186AE089"/>
          </w:placeholder>
        </w:sdtPr>
        <w:sdtEndPr/>
        <w:sdtContent>
          <w:r w:rsidR="00A01CAC">
            <w:t>ledna 2018</w:t>
          </w:r>
        </w:sdtContent>
      </w:sdt>
    </w:p>
    <w:p w:rsidR="004D1917" w:rsidRDefault="004D1917" w:rsidP="004023A8">
      <w:pPr>
        <w:jc w:val="right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Čj.: </w:t>
      </w:r>
      <w:r w:rsidR="002E026C">
        <w:rPr>
          <w:rFonts w:cs="Arial"/>
          <w:bCs/>
          <w:szCs w:val="22"/>
        </w:rPr>
        <w:t>MPO</w:t>
      </w:r>
      <w:r w:rsidR="00A06E60">
        <w:rPr>
          <w:rFonts w:cs="Arial"/>
          <w:bCs/>
          <w:szCs w:val="22"/>
        </w:rPr>
        <w:t xml:space="preserve"> </w:t>
      </w:r>
      <w:sdt>
        <w:sdtPr>
          <w:rPr>
            <w:rFonts w:cs="Arial"/>
            <w:bCs/>
            <w:szCs w:val="22"/>
          </w:rPr>
          <w:id w:val="2019883434"/>
          <w:placeholder>
            <w:docPart w:val="F875FDA35410464AA5309D2FFC5D6E86"/>
          </w:placeholder>
        </w:sdtPr>
        <w:sdtEndPr/>
        <w:sdtContent>
          <w:r w:rsidR="00A01CAC">
            <w:t>55479</w:t>
          </w:r>
        </w:sdtContent>
      </w:sdt>
      <w:r w:rsidR="003E749C" w:rsidRPr="004023A8">
        <w:rPr>
          <w:rFonts w:cs="Arial"/>
          <w:bCs/>
          <w:szCs w:val="22"/>
        </w:rPr>
        <w:t>/</w:t>
      </w:r>
      <w:sdt>
        <w:sdtPr>
          <w:rPr>
            <w:rFonts w:cs="Arial"/>
            <w:bCs/>
            <w:szCs w:val="22"/>
          </w:rPr>
          <w:id w:val="-1951841623"/>
          <w:placeholder>
            <w:docPart w:val="4AFB548EFB3D44EC86092DFA6B1CC64F"/>
          </w:placeholder>
        </w:sdtPr>
        <w:sdtEndPr/>
        <w:sdtContent>
          <w:r w:rsidR="00A01CAC">
            <w:t>18</w:t>
          </w:r>
        </w:sdtContent>
      </w:sdt>
      <w:r w:rsidR="003E749C" w:rsidRPr="004023A8">
        <w:rPr>
          <w:rFonts w:cs="Arial"/>
          <w:bCs/>
          <w:szCs w:val="22"/>
        </w:rPr>
        <w:t>/</w:t>
      </w:r>
      <w:sdt>
        <w:sdtPr>
          <w:rPr>
            <w:rFonts w:cs="Arial"/>
            <w:bCs/>
            <w:szCs w:val="22"/>
          </w:rPr>
          <w:id w:val="-1801756679"/>
          <w:placeholder>
            <w:docPart w:val="D693D84DCE9746B583F4D4708F4E4A61"/>
          </w:placeholder>
        </w:sdtPr>
        <w:sdtEndPr/>
        <w:sdtContent>
          <w:r w:rsidR="00A01CAC">
            <w:t>71100</w:t>
          </w:r>
        </w:sdtContent>
      </w:sdt>
      <w:r w:rsidR="003E749C" w:rsidRPr="004023A8">
        <w:rPr>
          <w:rFonts w:cs="Arial"/>
          <w:bCs/>
          <w:szCs w:val="22"/>
        </w:rPr>
        <w:t>/</w:t>
      </w:r>
      <w:r w:rsidR="003E749C">
        <w:rPr>
          <w:rFonts w:cs="Arial"/>
          <w:bCs/>
          <w:szCs w:val="22"/>
        </w:rPr>
        <w:t>01000</w:t>
      </w:r>
    </w:p>
    <w:p w:rsidR="004023A8" w:rsidRDefault="004023A8" w:rsidP="00A4683C">
      <w:pPr>
        <w:spacing w:after="1440"/>
        <w:jc w:val="right"/>
        <w:rPr>
          <w:rFonts w:cs="Arial"/>
          <w:bCs/>
          <w:szCs w:val="22"/>
        </w:rPr>
      </w:pPr>
    </w:p>
    <w:p w:rsidR="004D1917" w:rsidRPr="004D1917" w:rsidRDefault="004D1917" w:rsidP="0062079C">
      <w:pPr>
        <w:spacing w:after="240"/>
        <w:jc w:val="both"/>
        <w:rPr>
          <w:rFonts w:cs="Arial"/>
          <w:szCs w:val="22"/>
        </w:rPr>
      </w:pPr>
      <w:r w:rsidRPr="004D1917">
        <w:rPr>
          <w:rFonts w:cs="Arial"/>
          <w:szCs w:val="22"/>
        </w:rPr>
        <w:t>Vážený pane</w:t>
      </w:r>
      <w:r w:rsidR="002E026C">
        <w:rPr>
          <w:rFonts w:cs="Arial"/>
          <w:szCs w:val="22"/>
        </w:rPr>
        <w:t xml:space="preserve"> předsedo vlády</w:t>
      </w:r>
      <w:r w:rsidRPr="004D1917">
        <w:rPr>
          <w:rFonts w:cs="Arial"/>
          <w:szCs w:val="22"/>
        </w:rPr>
        <w:t>,</w:t>
      </w:r>
    </w:p>
    <w:p w:rsidR="004D1917" w:rsidRDefault="004023A8" w:rsidP="0062079C">
      <w:pPr>
        <w:spacing w:after="240"/>
        <w:jc w:val="both"/>
        <w:rPr>
          <w:rFonts w:cs="Arial"/>
          <w:szCs w:val="22"/>
        </w:rPr>
      </w:pPr>
      <w:r>
        <w:rPr>
          <w:rFonts w:cs="Arial"/>
          <w:szCs w:val="22"/>
        </w:rPr>
        <w:t>do systému elektronické knihovny Úřadu vlády ČR (eK</w:t>
      </w:r>
      <w:r w:rsidR="000360D6">
        <w:rPr>
          <w:rFonts w:cs="Arial"/>
          <w:szCs w:val="22"/>
        </w:rPr>
        <w:t>LEP</w:t>
      </w:r>
      <w:r>
        <w:rPr>
          <w:rFonts w:cs="Arial"/>
          <w:szCs w:val="22"/>
        </w:rPr>
        <w:t xml:space="preserve">) byl vložen materiál </w:t>
      </w:r>
      <w:r w:rsidR="00A01CAC">
        <w:rPr>
          <w:rFonts w:cs="Arial"/>
          <w:szCs w:val="22"/>
        </w:rPr>
        <w:t>„Změna části usnesení vlády ze dne 27.</w:t>
      </w:r>
      <w:r w:rsidR="00CA4614">
        <w:rPr>
          <w:rFonts w:cs="Arial"/>
          <w:szCs w:val="22"/>
        </w:rPr>
        <w:t xml:space="preserve"> </w:t>
      </w:r>
      <w:r w:rsidR="00A01CAC">
        <w:rPr>
          <w:rFonts w:cs="Arial"/>
          <w:szCs w:val="22"/>
        </w:rPr>
        <w:t>7.</w:t>
      </w:r>
      <w:r w:rsidR="00CA4614">
        <w:rPr>
          <w:rFonts w:cs="Arial"/>
          <w:szCs w:val="22"/>
        </w:rPr>
        <w:t xml:space="preserve"> </w:t>
      </w:r>
      <w:r w:rsidR="00A01CAC">
        <w:rPr>
          <w:rFonts w:cs="Arial"/>
          <w:szCs w:val="22"/>
        </w:rPr>
        <w:t xml:space="preserve">2016 č. 688 k Investiční smlouvě mezi vládou České republiky a společností General Electric International, Inc. podněcující rozvoj oboru leteckého průmyslu v ČR“ určený pro schůzi </w:t>
      </w:r>
      <w:r w:rsidRPr="004023A8">
        <w:rPr>
          <w:rFonts w:cs="Arial"/>
          <w:szCs w:val="22"/>
        </w:rPr>
        <w:t>vlády</w:t>
      </w:r>
      <w:r w:rsidR="00A01CAC">
        <w:rPr>
          <w:rFonts w:cs="Arial"/>
          <w:szCs w:val="22"/>
        </w:rPr>
        <w:t>.</w:t>
      </w:r>
    </w:p>
    <w:p w:rsidR="00A01CAC" w:rsidRDefault="00A01CAC" w:rsidP="0062079C">
      <w:pPr>
        <w:spacing w:after="240"/>
        <w:jc w:val="both"/>
        <w:rPr>
          <w:rFonts w:cs="Arial"/>
          <w:szCs w:val="22"/>
        </w:rPr>
      </w:pPr>
      <w:r>
        <w:rPr>
          <w:rFonts w:cs="Arial"/>
          <w:szCs w:val="22"/>
        </w:rPr>
        <w:t>Materiál byl projednán v řádném meziresortním připomínkovém řízení a je vládě předkládán s rozporem.</w:t>
      </w:r>
    </w:p>
    <w:p w:rsidR="004023A8" w:rsidRDefault="004023A8" w:rsidP="0062079C">
      <w:pPr>
        <w:spacing w:after="240"/>
        <w:jc w:val="both"/>
        <w:rPr>
          <w:rFonts w:cs="Arial"/>
          <w:szCs w:val="22"/>
        </w:rPr>
      </w:pPr>
      <w:r>
        <w:rPr>
          <w:rFonts w:cs="Arial"/>
          <w:szCs w:val="22"/>
        </w:rPr>
        <w:t>Prosím o zařazení výše uvedeného materiálu do části B (s rozpravou) programu jednání vlády České republi</w:t>
      </w:r>
      <w:r w:rsidRPr="004023A8">
        <w:rPr>
          <w:rFonts w:cs="Arial"/>
          <w:szCs w:val="22"/>
        </w:rPr>
        <w:t>ky</w:t>
      </w:r>
      <w:r w:rsidR="00A01CAC">
        <w:rPr>
          <w:rFonts w:cs="Arial"/>
          <w:szCs w:val="22"/>
        </w:rPr>
        <w:t>, a to 28.</w:t>
      </w:r>
      <w:r w:rsidR="00CA4614">
        <w:rPr>
          <w:rFonts w:cs="Arial"/>
          <w:szCs w:val="22"/>
        </w:rPr>
        <w:t xml:space="preserve"> </w:t>
      </w:r>
      <w:r w:rsidR="00A01CAC">
        <w:rPr>
          <w:rFonts w:cs="Arial"/>
          <w:szCs w:val="22"/>
        </w:rPr>
        <w:t>1.</w:t>
      </w:r>
      <w:r w:rsidR="00CA4614">
        <w:rPr>
          <w:rFonts w:cs="Arial"/>
          <w:szCs w:val="22"/>
        </w:rPr>
        <w:t xml:space="preserve"> </w:t>
      </w:r>
      <w:r w:rsidR="00A01CAC">
        <w:rPr>
          <w:rFonts w:cs="Arial"/>
          <w:szCs w:val="22"/>
        </w:rPr>
        <w:t>2019.</w:t>
      </w:r>
      <w:sdt>
        <w:sdtPr>
          <w:rPr>
            <w:rFonts w:cs="Arial"/>
            <w:szCs w:val="22"/>
          </w:rPr>
          <w:id w:val="320474751"/>
          <w:placeholder>
            <w:docPart w:val="6CD96507D97B4DF3A2D75ACAC7E7E128"/>
          </w:placeholder>
          <w:date>
            <w:dateFormat w:val="dd.MM.yyyy"/>
            <w:lid w:val="cs-CZ"/>
            <w:storeMappedDataAs w:val="dateTime"/>
            <w:calendar w:val="gregorian"/>
          </w:date>
        </w:sdtPr>
        <w:sdtEndPr/>
        <w:sdtContent>
          <w:r w:rsidR="00A01CAC">
            <w:rPr>
              <w:rFonts w:cs="Arial"/>
              <w:szCs w:val="22"/>
            </w:rPr>
            <w:t xml:space="preserve"> </w:t>
          </w:r>
        </w:sdtContent>
      </w:sdt>
    </w:p>
    <w:p w:rsidR="004023A8" w:rsidRPr="004023A8" w:rsidRDefault="004023A8" w:rsidP="0062079C">
      <w:pPr>
        <w:spacing w:after="240"/>
        <w:jc w:val="both"/>
        <w:rPr>
          <w:rFonts w:cs="Arial"/>
          <w:bCs/>
          <w:szCs w:val="22"/>
        </w:rPr>
      </w:pPr>
      <w:bookmarkStart w:id="1" w:name="_GoBack"/>
      <w:bookmarkEnd w:id="1"/>
    </w:p>
    <w:p w:rsidR="004D1917" w:rsidRPr="004D1917" w:rsidRDefault="004D1917" w:rsidP="00A4683C">
      <w:pPr>
        <w:spacing w:after="3120"/>
        <w:jc w:val="both"/>
        <w:rPr>
          <w:rFonts w:cs="Arial"/>
          <w:szCs w:val="22"/>
        </w:rPr>
      </w:pPr>
      <w:r w:rsidRPr="004D1917">
        <w:rPr>
          <w:rFonts w:cs="Arial"/>
          <w:szCs w:val="22"/>
        </w:rPr>
        <w:t>S pozdravem</w:t>
      </w:r>
    </w:p>
    <w:p w:rsidR="004D1917" w:rsidRDefault="004D1917" w:rsidP="0062079C">
      <w:pPr>
        <w:jc w:val="both"/>
        <w:rPr>
          <w:rFonts w:cs="Arial"/>
          <w:szCs w:val="22"/>
        </w:rPr>
      </w:pPr>
      <w:r w:rsidRPr="004D1917">
        <w:rPr>
          <w:rFonts w:cs="Arial"/>
          <w:szCs w:val="22"/>
        </w:rPr>
        <w:t>Vážený pan</w:t>
      </w:r>
    </w:p>
    <w:p w:rsidR="004023A8" w:rsidRDefault="004023A8" w:rsidP="0062079C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Ing. Andrej Babiš</w:t>
      </w:r>
    </w:p>
    <w:p w:rsidR="004023A8" w:rsidRDefault="004023A8" w:rsidP="0062079C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předseda vlády České republiky</w:t>
      </w:r>
    </w:p>
    <w:p w:rsidR="004023A8" w:rsidRPr="004D1917" w:rsidRDefault="004023A8" w:rsidP="0062079C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Úřad vlády ČR</w:t>
      </w:r>
    </w:p>
    <w:p w:rsidR="004D1917" w:rsidRPr="004D1917" w:rsidRDefault="004D1917" w:rsidP="0062079C">
      <w:pPr>
        <w:jc w:val="both"/>
        <w:rPr>
          <w:rFonts w:cs="Arial"/>
          <w:spacing w:val="40"/>
          <w:szCs w:val="22"/>
        </w:rPr>
      </w:pPr>
      <w:r w:rsidRPr="004D1917">
        <w:rPr>
          <w:rFonts w:cs="Arial"/>
          <w:spacing w:val="40"/>
          <w:szCs w:val="22"/>
        </w:rPr>
        <w:t>PRAHA</w:t>
      </w:r>
    </w:p>
    <w:sectPr w:rsidR="004D1917" w:rsidRPr="004D1917" w:rsidSect="00B126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418" w:bottom="1418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CAC" w:rsidRDefault="00A01CAC">
      <w:r>
        <w:separator/>
      </w:r>
    </w:p>
  </w:endnote>
  <w:endnote w:type="continuationSeparator" w:id="0">
    <w:p w:rsidR="00A01CAC" w:rsidRDefault="00A01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326" w:rsidRDefault="000E332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326" w:rsidRDefault="000E332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326" w:rsidRDefault="000E332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CAC" w:rsidRDefault="00A01CAC">
      <w:r>
        <w:separator/>
      </w:r>
    </w:p>
  </w:footnote>
  <w:footnote w:type="continuationSeparator" w:id="0">
    <w:p w:rsidR="00A01CAC" w:rsidRDefault="00A01C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326" w:rsidRDefault="000E332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326" w:rsidRDefault="000E332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326" w:rsidRDefault="000E332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noPunctuationKerning/>
  <w:characterSpacingControl w:val="doNotCompress"/>
  <w:hdrShapeDefaults>
    <o:shapedefaults v:ext="edit" spidmax="2049">
      <v:stroke weight="1.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CAC"/>
    <w:rsid w:val="000353F8"/>
    <w:rsid w:val="000360D6"/>
    <w:rsid w:val="000368B3"/>
    <w:rsid w:val="000729C4"/>
    <w:rsid w:val="000A6375"/>
    <w:rsid w:val="000C6DE7"/>
    <w:rsid w:val="000D2DCA"/>
    <w:rsid w:val="000E0B3C"/>
    <w:rsid w:val="000E3326"/>
    <w:rsid w:val="00135D4B"/>
    <w:rsid w:val="00140F10"/>
    <w:rsid w:val="0017769F"/>
    <w:rsid w:val="00185A81"/>
    <w:rsid w:val="00193610"/>
    <w:rsid w:val="001B7406"/>
    <w:rsid w:val="001E0BBF"/>
    <w:rsid w:val="00216D41"/>
    <w:rsid w:val="002331DE"/>
    <w:rsid w:val="00240B7D"/>
    <w:rsid w:val="002440BD"/>
    <w:rsid w:val="00267CC3"/>
    <w:rsid w:val="002A672E"/>
    <w:rsid w:val="002B6C17"/>
    <w:rsid w:val="002E026C"/>
    <w:rsid w:val="003130CC"/>
    <w:rsid w:val="00342072"/>
    <w:rsid w:val="00361DDC"/>
    <w:rsid w:val="00371422"/>
    <w:rsid w:val="00373679"/>
    <w:rsid w:val="00380AF4"/>
    <w:rsid w:val="00394AD4"/>
    <w:rsid w:val="003A59AF"/>
    <w:rsid w:val="003E616A"/>
    <w:rsid w:val="003E749C"/>
    <w:rsid w:val="003F0CA0"/>
    <w:rsid w:val="004023A8"/>
    <w:rsid w:val="0040404C"/>
    <w:rsid w:val="00406C16"/>
    <w:rsid w:val="00421876"/>
    <w:rsid w:val="00422CA2"/>
    <w:rsid w:val="00423576"/>
    <w:rsid w:val="00432DC6"/>
    <w:rsid w:val="00477E44"/>
    <w:rsid w:val="004B51BE"/>
    <w:rsid w:val="004B5F90"/>
    <w:rsid w:val="004D07FB"/>
    <w:rsid w:val="004D1917"/>
    <w:rsid w:val="004E79ED"/>
    <w:rsid w:val="00517DCD"/>
    <w:rsid w:val="00542B80"/>
    <w:rsid w:val="00543A82"/>
    <w:rsid w:val="005467E6"/>
    <w:rsid w:val="005476CA"/>
    <w:rsid w:val="00557FDC"/>
    <w:rsid w:val="00560822"/>
    <w:rsid w:val="0056661A"/>
    <w:rsid w:val="00574B2B"/>
    <w:rsid w:val="005A6304"/>
    <w:rsid w:val="00603337"/>
    <w:rsid w:val="0062079C"/>
    <w:rsid w:val="00684CE7"/>
    <w:rsid w:val="006858E5"/>
    <w:rsid w:val="00696458"/>
    <w:rsid w:val="006D0316"/>
    <w:rsid w:val="006D06EC"/>
    <w:rsid w:val="006E70BC"/>
    <w:rsid w:val="00752FF8"/>
    <w:rsid w:val="0078779F"/>
    <w:rsid w:val="007A0E35"/>
    <w:rsid w:val="007C72D2"/>
    <w:rsid w:val="007F16DF"/>
    <w:rsid w:val="00804CE1"/>
    <w:rsid w:val="00832E76"/>
    <w:rsid w:val="008516B8"/>
    <w:rsid w:val="0085300A"/>
    <w:rsid w:val="00887ECA"/>
    <w:rsid w:val="008B13A3"/>
    <w:rsid w:val="008B303C"/>
    <w:rsid w:val="008C1953"/>
    <w:rsid w:val="008F6257"/>
    <w:rsid w:val="009100AF"/>
    <w:rsid w:val="00942359"/>
    <w:rsid w:val="00990E91"/>
    <w:rsid w:val="009C78D1"/>
    <w:rsid w:val="009F4360"/>
    <w:rsid w:val="009F747D"/>
    <w:rsid w:val="00A00906"/>
    <w:rsid w:val="00A01CAC"/>
    <w:rsid w:val="00A0291F"/>
    <w:rsid w:val="00A06E60"/>
    <w:rsid w:val="00A21197"/>
    <w:rsid w:val="00A4683C"/>
    <w:rsid w:val="00A8681C"/>
    <w:rsid w:val="00A90BF6"/>
    <w:rsid w:val="00AA65B6"/>
    <w:rsid w:val="00AB5907"/>
    <w:rsid w:val="00AC4CBB"/>
    <w:rsid w:val="00B1264B"/>
    <w:rsid w:val="00B22F18"/>
    <w:rsid w:val="00B30632"/>
    <w:rsid w:val="00B50C90"/>
    <w:rsid w:val="00B5205B"/>
    <w:rsid w:val="00B52072"/>
    <w:rsid w:val="00BE6F48"/>
    <w:rsid w:val="00C066CA"/>
    <w:rsid w:val="00C068E0"/>
    <w:rsid w:val="00C078CA"/>
    <w:rsid w:val="00C110F9"/>
    <w:rsid w:val="00C659DF"/>
    <w:rsid w:val="00C90DB9"/>
    <w:rsid w:val="00C9742C"/>
    <w:rsid w:val="00CA4614"/>
    <w:rsid w:val="00CB4C0B"/>
    <w:rsid w:val="00CC05AB"/>
    <w:rsid w:val="00CE46C7"/>
    <w:rsid w:val="00D7694F"/>
    <w:rsid w:val="00D8204E"/>
    <w:rsid w:val="00D9250E"/>
    <w:rsid w:val="00DA3CB5"/>
    <w:rsid w:val="00DA45D9"/>
    <w:rsid w:val="00E0734D"/>
    <w:rsid w:val="00E26ED5"/>
    <w:rsid w:val="00E553A4"/>
    <w:rsid w:val="00E757D9"/>
    <w:rsid w:val="00EB11BC"/>
    <w:rsid w:val="00EC6E32"/>
    <w:rsid w:val="00ED4EBD"/>
    <w:rsid w:val="00F05218"/>
    <w:rsid w:val="00F17F47"/>
    <w:rsid w:val="00F23A44"/>
    <w:rsid w:val="00F41025"/>
    <w:rsid w:val="00F53AD1"/>
    <w:rsid w:val="00FD45EB"/>
    <w:rsid w:val="00FE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stroke weight="1.5pt"/>
    </o:shapedefaults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6EC"/>
    <w:rPr>
      <w:rFonts w:ascii="Arial" w:hAnsi="Arial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110F9"/>
    <w:pPr>
      <w:tabs>
        <w:tab w:val="center" w:pos="4536"/>
        <w:tab w:val="right" w:pos="9072"/>
      </w:tabs>
    </w:pPr>
  </w:style>
  <w:style w:type="paragraph" w:customStyle="1" w:styleId="Char4CharCharCharCharCharCharCharCharCharCharCharCharCharCharCharCharCharCharCharCharCharCharCharChar">
    <w:name w:val="Char4 Char Char Char Char Char Char Char Char Char Char Char Char Char Char Char Char Char Char Char Char Char Char Char Char"/>
    <w:basedOn w:val="Normln"/>
    <w:rsid w:val="00BE6F48"/>
    <w:pPr>
      <w:spacing w:after="160" w:line="240" w:lineRule="exact"/>
    </w:pPr>
    <w:rPr>
      <w:rFonts w:ascii="Times New Roman Bold" w:hAnsi="Times New Roman Bold"/>
      <w:szCs w:val="26"/>
      <w:lang w:val="sk-SK" w:eastAsia="en-US"/>
    </w:rPr>
  </w:style>
  <w:style w:type="table" w:styleId="Mkatabulky">
    <w:name w:val="Table Grid"/>
    <w:basedOn w:val="Normlntabulka"/>
    <w:rsid w:val="00F17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rstred">
    <w:name w:val="Zar_stred"/>
    <w:qFormat/>
    <w:rsid w:val="00F17F47"/>
    <w:pPr>
      <w:jc w:val="center"/>
    </w:pPr>
    <w:rPr>
      <w:rFonts w:ascii="Calibri" w:hAnsi="Calibri"/>
      <w:sz w:val="22"/>
      <w:szCs w:val="24"/>
      <w:lang w:eastAsia="en-US"/>
    </w:rPr>
  </w:style>
  <w:style w:type="paragraph" w:customStyle="1" w:styleId="Zarstredbarvavelka">
    <w:name w:val="Zar_stred_barva_velka"/>
    <w:basedOn w:val="Zarstred"/>
    <w:qFormat/>
    <w:rsid w:val="00F17F47"/>
    <w:pPr>
      <w:spacing w:after="160"/>
    </w:pPr>
    <w:rPr>
      <w:caps/>
      <w:color w:val="004B8D"/>
      <w:sz w:val="18"/>
    </w:rPr>
  </w:style>
  <w:style w:type="paragraph" w:customStyle="1" w:styleId="Zarstredbarvamala">
    <w:name w:val="Zar_stred_barva_mala"/>
    <w:rsid w:val="00F17F47"/>
    <w:pPr>
      <w:jc w:val="center"/>
    </w:pPr>
    <w:rPr>
      <w:rFonts w:ascii="Calibri" w:hAnsi="Calibri"/>
      <w:color w:val="004B8D"/>
      <w:sz w:val="18"/>
      <w:szCs w:val="24"/>
      <w:lang w:eastAsia="en-US"/>
    </w:rPr>
  </w:style>
  <w:style w:type="paragraph" w:styleId="Bezmezer">
    <w:name w:val="No Spacing"/>
    <w:uiPriority w:val="1"/>
    <w:qFormat/>
    <w:rsid w:val="00AA65B6"/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unhideWhenUsed/>
    <w:rsid w:val="003E74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9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1%20P&#345;edkl&#225;dac&#237;%20dopis%20se%20znakem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ED5C3076E2B48EC9EC42A49017961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9E5BBF-E6BD-400F-B22B-5D53876383D0}"/>
      </w:docPartPr>
      <w:docPartBody>
        <w:p w:rsidR="00000000" w:rsidRDefault="00A32453">
          <w:pPr>
            <w:pStyle w:val="0ED5C3076E2B48EC9EC42A49017961C4"/>
          </w:pPr>
          <w:r w:rsidRPr="00136958">
            <w:rPr>
              <w:rStyle w:val="Zstupntext"/>
            </w:rPr>
            <w:t>Zvolte položku.</w:t>
          </w:r>
        </w:p>
      </w:docPartBody>
    </w:docPart>
    <w:docPart>
      <w:docPartPr>
        <w:name w:val="6F32EF54E8AB40959E472C9A186AE0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58E410-C37B-42EF-85FE-FABA6277AA2C}"/>
      </w:docPartPr>
      <w:docPartBody>
        <w:p w:rsidR="00000000" w:rsidRDefault="00A32453">
          <w:pPr>
            <w:pStyle w:val="6F32EF54E8AB40959E472C9A186AE089"/>
          </w:pPr>
          <w:r>
            <w:rPr>
              <w:rStyle w:val="Zstupntext"/>
            </w:rPr>
            <w:t>Z</w:t>
          </w:r>
          <w:r w:rsidRPr="00AB4845">
            <w:rPr>
              <w:rStyle w:val="Zstupntext"/>
            </w:rPr>
            <w:t xml:space="preserve">adejte </w:t>
          </w:r>
          <w:r>
            <w:rPr>
              <w:rStyle w:val="Zstupntext"/>
            </w:rPr>
            <w:t>měsíc a rok</w:t>
          </w:r>
          <w:r w:rsidRPr="00AB4845">
            <w:rPr>
              <w:rStyle w:val="Zstupntext"/>
            </w:rPr>
            <w:t>.</w:t>
          </w:r>
        </w:p>
      </w:docPartBody>
    </w:docPart>
    <w:docPart>
      <w:docPartPr>
        <w:name w:val="F875FDA35410464AA5309D2FFC5D6E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AD54CA-EEBB-4F08-8CE1-4C0BA4FED7E9}"/>
      </w:docPartPr>
      <w:docPartBody>
        <w:p w:rsidR="00000000" w:rsidRDefault="00A32453">
          <w:pPr>
            <w:pStyle w:val="F875FDA35410464AA5309D2FFC5D6E86"/>
          </w:pPr>
          <w:r w:rsidRPr="004023A8">
            <w:rPr>
              <w:rStyle w:val="Zstupntext"/>
              <w:rFonts w:cs="Arial"/>
            </w:rPr>
            <w:t>pořadové číslo</w:t>
          </w:r>
        </w:p>
      </w:docPartBody>
    </w:docPart>
    <w:docPart>
      <w:docPartPr>
        <w:name w:val="4AFB548EFB3D44EC86092DFA6B1CC6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8CDD85-DAEC-4925-B734-0D9D47C2BA68}"/>
      </w:docPartPr>
      <w:docPartBody>
        <w:p w:rsidR="00000000" w:rsidRDefault="00A32453">
          <w:pPr>
            <w:pStyle w:val="4AFB548EFB3D44EC86092DFA6B1CC64F"/>
          </w:pPr>
          <w:r w:rsidRPr="004023A8">
            <w:rPr>
              <w:rStyle w:val="Zstupntext"/>
              <w:rFonts w:cs="Arial"/>
            </w:rPr>
            <w:t>dvojčíslí roku</w:t>
          </w:r>
        </w:p>
      </w:docPartBody>
    </w:docPart>
    <w:docPart>
      <w:docPartPr>
        <w:name w:val="D693D84DCE9746B583F4D4708F4E4A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0EA10D-248B-476C-BEC2-475418F6D2AF}"/>
      </w:docPartPr>
      <w:docPartBody>
        <w:p w:rsidR="00000000" w:rsidRDefault="00A32453">
          <w:pPr>
            <w:pStyle w:val="D693D84DCE9746B583F4D4708F4E4A61"/>
          </w:pPr>
          <w:r w:rsidRPr="004023A8">
            <w:rPr>
              <w:rStyle w:val="Zstupntext"/>
              <w:rFonts w:cs="Arial"/>
            </w:rPr>
            <w:t>číslo útvaru zpracovatele</w:t>
          </w:r>
        </w:p>
      </w:docPartBody>
    </w:docPart>
    <w:docPart>
      <w:docPartPr>
        <w:name w:val="6CD96507D97B4DF3A2D75ACAC7E7E1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FE264E-4FFF-462E-B2F5-21D22DC3225F}"/>
      </w:docPartPr>
      <w:docPartBody>
        <w:p w:rsidR="00000000" w:rsidRDefault="00A32453">
          <w:pPr>
            <w:pStyle w:val="6CD96507D97B4DF3A2D75ACAC7E7E128"/>
          </w:pPr>
          <w:r w:rsidRPr="004023A8">
            <w:rPr>
              <w:rStyle w:val="Zstupntext"/>
              <w:rFonts w:cs="Arial"/>
            </w:rPr>
            <w:t>Klikněte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unhideWhenUsed/>
    <w:rPr>
      <w:color w:val="808080"/>
    </w:rPr>
  </w:style>
  <w:style w:type="paragraph" w:customStyle="1" w:styleId="0ED5C3076E2B48EC9EC42A49017961C4">
    <w:name w:val="0ED5C3076E2B48EC9EC42A49017961C4"/>
  </w:style>
  <w:style w:type="paragraph" w:customStyle="1" w:styleId="6F32EF54E8AB40959E472C9A186AE089">
    <w:name w:val="6F32EF54E8AB40959E472C9A186AE089"/>
  </w:style>
  <w:style w:type="paragraph" w:customStyle="1" w:styleId="F875FDA35410464AA5309D2FFC5D6E86">
    <w:name w:val="F875FDA35410464AA5309D2FFC5D6E86"/>
  </w:style>
  <w:style w:type="paragraph" w:customStyle="1" w:styleId="4AFB548EFB3D44EC86092DFA6B1CC64F">
    <w:name w:val="4AFB548EFB3D44EC86092DFA6B1CC64F"/>
  </w:style>
  <w:style w:type="paragraph" w:customStyle="1" w:styleId="D693D84DCE9746B583F4D4708F4E4A61">
    <w:name w:val="D693D84DCE9746B583F4D4708F4E4A61"/>
  </w:style>
  <w:style w:type="paragraph" w:customStyle="1" w:styleId="5BEFFC76709D41E885B5C6050A6AB985">
    <w:name w:val="5BEFFC76709D41E885B5C6050A6AB985"/>
  </w:style>
  <w:style w:type="paragraph" w:customStyle="1" w:styleId="6CD96507D97B4DF3A2D75ACAC7E7E128">
    <w:name w:val="6CD96507D97B4DF3A2D75ACAC7E7E1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P-01 Předkládací dopis se znakem.dotm</Template>
  <TotalTime>0</TotalTime>
  <Pages>1</Pages>
  <Words>116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2019-01-25T10:27:00Z</dcterms:created>
  <dcterms:modified xsi:type="dcterms:W3CDTF">2019-01-25T10:37:00Z</dcterms:modified>
</cp:coreProperties>
</file>