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C9" w:rsidRDefault="00CD30C9" w:rsidP="00CD30C9">
      <w:pPr>
        <w:pStyle w:val="Nadpis8"/>
      </w:pPr>
      <w:r>
        <w:t xml:space="preserve">                                                                                                                        II.</w:t>
      </w: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center"/>
        <w:rPr>
          <w:rFonts w:ascii="Times New Roman" w:hAnsi="Times New Roman"/>
          <w:sz w:val="28"/>
          <w:u w:val="single"/>
        </w:rPr>
      </w:pPr>
      <w:proofErr w:type="gramStart"/>
      <w:r>
        <w:rPr>
          <w:rFonts w:ascii="Times New Roman" w:hAnsi="Times New Roman"/>
          <w:sz w:val="28"/>
          <w:u w:val="single"/>
        </w:rPr>
        <w:t>P ř e d k l á d a c í     z p r á v a</w:t>
      </w:r>
      <w:proofErr w:type="gramEnd"/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  <w:sz w:val="22"/>
        </w:rPr>
      </w:pPr>
    </w:p>
    <w:p w:rsidR="00CD30C9" w:rsidRDefault="00CD30C9" w:rsidP="00CD30C9">
      <w:pPr>
        <w:jc w:val="both"/>
        <w:rPr>
          <w:rFonts w:ascii="Times New Roman" w:hAnsi="Times New Roman"/>
        </w:rPr>
      </w:pP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Podle čl. 63 odst. 1 písm. i/  Ústavy České republiky jmenuje soudce prezid</w:t>
      </w:r>
      <w:r w:rsidR="009A6A5B">
        <w:rPr>
          <w:rFonts w:ascii="Times New Roman" w:hAnsi="Times New Roman"/>
          <w:sz w:val="28"/>
        </w:rPr>
        <w:t>ent republiky. Dopisem ze dne 26</w:t>
      </w:r>
      <w:r>
        <w:rPr>
          <w:rFonts w:ascii="Times New Roman" w:hAnsi="Times New Roman"/>
          <w:sz w:val="28"/>
        </w:rPr>
        <w:t>. července 2019 proto předložila ministryně spravedlnosti prezidentu republiky podklady ke jmenování 29 kandidátů do funkcí soudců.</w:t>
      </w: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Všichni kandidáti splňují zákonem stanovené předpoklady pro tuto funkci, souhlasí se svým jmenováním a s přidělením k určitému soudu. Byli vybráni po zhodnocení jejich odborné připravenosti a morálních kvalit.</w:t>
      </w: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Jejich působení v soudcovských funkcích je zajištěno potřebnými rozpočtovými prostředky.</w:t>
      </w: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Podle čl. 63 odst. 3 Ústavy České republiky vyžaduje rozhodnutí prezidenta republiky o jmenování soudců ke své platnosti spolupodpis předsedy vlády nebo jím pověřeného člena vlády.</w:t>
      </w: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Podle čl. 63 odst. 4 Ústavy České republiky za rozhodnutí prezidenta republiky, které vyžaduje spolupodpis předsedy vlády nebo jím pověřeného člena vlády, odpovídá vláda.</w:t>
      </w: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</w:p>
    <w:p w:rsidR="00CD30C9" w:rsidRDefault="00CD30C9" w:rsidP="00CD30C9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Z uvedených důvodů je vládě předkládán soubor kandidátů na funkce soudců k projednání.</w:t>
      </w:r>
      <w:bookmarkStart w:id="0" w:name="_GoBack"/>
      <w:bookmarkEnd w:id="0"/>
    </w:p>
    <w:p w:rsidR="00CD30C9" w:rsidRDefault="00CD30C9" w:rsidP="00CD30C9">
      <w:pPr>
        <w:tabs>
          <w:tab w:val="left" w:pos="5040"/>
        </w:tabs>
        <w:rPr>
          <w:rFonts w:ascii="Times New Roman" w:hAnsi="Times New Roman"/>
        </w:rPr>
      </w:pPr>
    </w:p>
    <w:p w:rsidR="00CD30C9" w:rsidRDefault="00CD30C9" w:rsidP="00CD30C9">
      <w:pPr>
        <w:tabs>
          <w:tab w:val="left" w:pos="5040"/>
        </w:tabs>
        <w:jc w:val="right"/>
        <w:rPr>
          <w:rFonts w:ascii="Times New Roman" w:hAnsi="Times New Roman"/>
          <w:sz w:val="22"/>
        </w:rPr>
      </w:pPr>
    </w:p>
    <w:p w:rsidR="00CD30C9" w:rsidRDefault="00CD30C9" w:rsidP="00CD30C9">
      <w:pPr>
        <w:tabs>
          <w:tab w:val="left" w:pos="5040"/>
        </w:tabs>
        <w:jc w:val="center"/>
        <w:rPr>
          <w:rFonts w:ascii="Times New Roman" w:hAnsi="Times New Roman"/>
        </w:rPr>
      </w:pPr>
    </w:p>
    <w:p w:rsidR="00CD30C9" w:rsidRDefault="00CD30C9" w:rsidP="00CD30C9">
      <w:pPr>
        <w:tabs>
          <w:tab w:val="left" w:pos="5040"/>
        </w:tabs>
        <w:jc w:val="right"/>
        <w:rPr>
          <w:rFonts w:ascii="Times New Roman" w:hAnsi="Times New Roman"/>
        </w:rPr>
      </w:pPr>
    </w:p>
    <w:p w:rsidR="00CD30C9" w:rsidRDefault="00CD30C9" w:rsidP="00CD30C9">
      <w:pPr>
        <w:tabs>
          <w:tab w:val="left" w:pos="5040"/>
        </w:tabs>
        <w:jc w:val="right"/>
        <w:rPr>
          <w:rFonts w:ascii="Times New Roman" w:hAnsi="Times New Roman"/>
        </w:rPr>
      </w:pPr>
    </w:p>
    <w:p w:rsidR="00CD30C9" w:rsidRDefault="00CD30C9" w:rsidP="00CD30C9">
      <w:pPr>
        <w:tabs>
          <w:tab w:val="left" w:pos="5040"/>
        </w:tabs>
        <w:jc w:val="right"/>
        <w:rPr>
          <w:rFonts w:ascii="Times New Roman" w:hAnsi="Times New Roman"/>
        </w:rPr>
      </w:pPr>
    </w:p>
    <w:p w:rsidR="00040209" w:rsidRDefault="00040209" w:rsidP="00CD30C9"/>
    <w:sectPr w:rsidR="00040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C9"/>
    <w:rsid w:val="00040209"/>
    <w:rsid w:val="003E49B6"/>
    <w:rsid w:val="00781DC7"/>
    <w:rsid w:val="009A6A5B"/>
    <w:rsid w:val="00C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0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D30C9"/>
    <w:pPr>
      <w:keepNext/>
      <w:jc w:val="both"/>
      <w:outlineLvl w:val="7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CD30C9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30C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CD30C9"/>
    <w:pPr>
      <w:keepNext/>
      <w:jc w:val="both"/>
      <w:outlineLvl w:val="7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semiHidden/>
    <w:rsid w:val="00CD30C9"/>
    <w:rPr>
      <w:rFonts w:ascii="Times New Roman" w:eastAsia="Times New Roman" w:hAnsi="Times New Roman" w:cs="Times New Roman"/>
      <w:sz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spravedlnosti ČR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Vašíčková Bohuslava</dc:creator>
  <cp:lastModifiedBy>Řezáčová Veronika</cp:lastModifiedBy>
  <cp:revision>2</cp:revision>
  <dcterms:created xsi:type="dcterms:W3CDTF">2019-08-26T11:42:00Z</dcterms:created>
  <dcterms:modified xsi:type="dcterms:W3CDTF">2019-08-26T11:42:00Z</dcterms:modified>
</cp:coreProperties>
</file>