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1A678912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D25DF0" w:rsidRPr="0022703A">
              <w:rPr>
                <w:rFonts w:ascii="Arial" w:hAnsi="Arial" w:cs="Arial"/>
                <w:b/>
              </w:rPr>
              <w:t xml:space="preserve">právník/právnička </w:t>
            </w:r>
            <w:r w:rsidRPr="0022703A">
              <w:rPr>
                <w:rFonts w:ascii="Arial" w:hAnsi="Arial" w:cs="Arial"/>
                <w:b/>
              </w:rPr>
              <w:t xml:space="preserve">v Oddělení </w:t>
            </w:r>
            <w:r w:rsidR="0022703A">
              <w:rPr>
                <w:rFonts w:ascii="Arial" w:hAnsi="Arial" w:cs="Arial"/>
                <w:b/>
              </w:rPr>
              <w:t xml:space="preserve">                                  </w:t>
            </w:r>
            <w:r w:rsidR="00D25DF0" w:rsidRPr="0022703A">
              <w:rPr>
                <w:rFonts w:ascii="Arial" w:hAnsi="Arial" w:cs="Arial"/>
                <w:b/>
              </w:rPr>
              <w:t>analyticko-konzultačním</w:t>
            </w:r>
            <w:r w:rsidRPr="0022703A">
              <w:rPr>
                <w:rFonts w:ascii="Arial" w:hAnsi="Arial" w:cs="Arial"/>
                <w:b/>
              </w:rPr>
              <w:t xml:space="preserve"> v Úřadu vlády ČR</w:t>
            </w:r>
            <w:r w:rsidRPr="0019769C">
              <w:rPr>
                <w:rFonts w:ascii="Arial" w:hAnsi="Arial" w:cs="Arial"/>
                <w:b/>
              </w:rPr>
              <w:t xml:space="preserve">   </w:t>
            </w:r>
            <w:r w:rsidRPr="0019769C">
              <w:rPr>
                <w:rFonts w:ascii="Arial" w:hAnsi="Arial" w:cs="Arial"/>
                <w:bCs/>
              </w:rPr>
              <w:tab/>
              <w:t xml:space="preserve">                                                    </w:t>
            </w:r>
            <w:r w:rsidR="00B60BF7" w:rsidRPr="0019769C">
              <w:rPr>
                <w:rFonts w:ascii="Arial" w:hAnsi="Arial" w:cs="Arial"/>
                <w:bCs/>
              </w:rPr>
              <w:t xml:space="preserve"> </w:t>
            </w:r>
            <w:r w:rsidR="00F91F19" w:rsidRPr="0019769C">
              <w:rPr>
                <w:rFonts w:ascii="Arial" w:hAnsi="Arial" w:cs="Arial"/>
                <w:bCs/>
              </w:rPr>
              <w:t xml:space="preserve"> </w:t>
            </w:r>
            <w:r w:rsidR="0019769C">
              <w:rPr>
                <w:rFonts w:ascii="Arial" w:hAnsi="Arial" w:cs="Arial"/>
                <w:bCs/>
              </w:rPr>
              <w:t xml:space="preserve">     </w:t>
            </w:r>
            <w:r w:rsidR="00C55058" w:rsidRPr="0019769C">
              <w:rPr>
                <w:rFonts w:ascii="Arial" w:hAnsi="Arial" w:cs="Arial"/>
                <w:bCs/>
              </w:rPr>
              <w:t xml:space="preserve">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  </w:t>
            </w:r>
            <w:r w:rsidR="00B60BF7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 xml:space="preserve"> </w:t>
            </w:r>
            <w:r w:rsidR="00C55058" w:rsidRPr="0019769C">
              <w:rPr>
                <w:rFonts w:ascii="Arial" w:hAnsi="Arial" w:cs="Arial"/>
                <w:b/>
              </w:rPr>
              <w:t xml:space="preserve">  </w:t>
            </w:r>
            <w:r w:rsidR="0021715A" w:rsidRPr="0019769C">
              <w:rPr>
                <w:rFonts w:ascii="Arial" w:hAnsi="Arial" w:cs="Arial"/>
                <w:b/>
              </w:rPr>
              <w:t xml:space="preserve">     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shd w:val="clear" w:color="auto" w:fill="auto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shd w:val="clear" w:color="auto" w:fill="auto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</w:t>
      </w:r>
      <w:proofErr w:type="spellStart"/>
      <w:r w:rsidR="00E53EDC" w:rsidRPr="0019769C">
        <w:rPr>
          <w:rFonts w:ascii="Arial" w:hAnsi="Arial" w:cs="Arial"/>
          <w:b/>
        </w:rPr>
        <w:t>kou</w:t>
      </w:r>
      <w:proofErr w:type="spellEnd"/>
      <w:r w:rsidR="00E53EDC" w:rsidRPr="0019769C">
        <w:rPr>
          <w:rFonts w:ascii="Arial" w:hAnsi="Arial" w:cs="Arial"/>
          <w:b/>
        </w:rPr>
        <w:t xml:space="preserve">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7BFD264A" w14:textId="227D5EEE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_________________________________________________________________________.</w:t>
      </w:r>
    </w:p>
    <w:p w14:paraId="39B2D6B3" w14:textId="77777777" w:rsidR="00914266" w:rsidRPr="0019769C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5B091E02" w14:textId="6574B9B3" w:rsidR="006129B1" w:rsidRDefault="006129B1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Splňuji další požadavky stanovené pro služební místo, tj. požadavek</w:t>
      </w:r>
    </w:p>
    <w:p w14:paraId="1B78DCB2" w14:textId="77777777" w:rsidR="00D25DF0" w:rsidRDefault="00D25DF0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093EA905" w14:textId="43E6DAEA" w:rsidR="007205F8" w:rsidRDefault="006129B1" w:rsidP="0022703A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oboru nebo odborného zaměření vzdělání, neboť jsem absolvoval</w:t>
      </w:r>
      <w:r w:rsidR="00E57A72" w:rsidRPr="0019769C">
        <w:rPr>
          <w:rFonts w:ascii="Arial" w:hAnsi="Arial" w:cs="Arial"/>
          <w:b/>
          <w:bCs/>
        </w:rPr>
        <w:t>/a</w:t>
      </w:r>
      <w:r w:rsidRPr="0019769C">
        <w:rPr>
          <w:rFonts w:ascii="Arial" w:hAnsi="Arial" w:cs="Arial"/>
          <w:b/>
          <w:bCs/>
        </w:rPr>
        <w:t xml:space="preserve"> obor</w:t>
      </w:r>
      <w:r w:rsidR="006653F5" w:rsidRPr="0019769C">
        <w:rPr>
          <w:rFonts w:ascii="Arial" w:hAnsi="Arial" w:cs="Arial"/>
          <w:b/>
          <w:bCs/>
        </w:rPr>
        <w:t xml:space="preserve"> </w:t>
      </w:r>
      <w:r w:rsidR="00F97AAF" w:rsidRPr="0019769C">
        <w:rPr>
          <w:rFonts w:ascii="Arial" w:hAnsi="Arial" w:cs="Arial"/>
          <w:vertAlign w:val="superscript"/>
        </w:rPr>
        <w:footnoteReference w:id="5"/>
      </w:r>
      <w:r w:rsidR="006653F5" w:rsidRPr="0019769C">
        <w:rPr>
          <w:rFonts w:ascii="Arial" w:hAnsi="Arial" w:cs="Arial"/>
          <w:b/>
          <w:bCs/>
        </w:rPr>
        <w:t xml:space="preserve">  </w:t>
      </w:r>
      <w:r w:rsidR="006653F5" w:rsidRPr="0022703A">
        <w:rPr>
          <w:rFonts w:ascii="Arial" w:hAnsi="Arial" w:cs="Arial"/>
        </w:rPr>
        <w:t>____________________________________________________________________</w:t>
      </w:r>
      <w:r w:rsidR="007205F8">
        <w:rPr>
          <w:rFonts w:ascii="Arial" w:hAnsi="Arial" w:cs="Arial"/>
        </w:rPr>
        <w:t xml:space="preserve">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703A">
        <w:rPr>
          <w:rFonts w:ascii="Arial" w:hAnsi="Arial" w:cs="Arial"/>
        </w:rPr>
        <w:t xml:space="preserve">                                                </w:t>
      </w:r>
    </w:p>
    <w:p w14:paraId="0AA4B101" w14:textId="6AA9A57D" w:rsidR="006129B1" w:rsidRPr="0022703A" w:rsidRDefault="00333411" w:rsidP="0022703A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  <w:b/>
        </w:rPr>
      </w:pPr>
      <w:r w:rsidRPr="0022703A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703A">
        <w:rPr>
          <w:rFonts w:ascii="Arial" w:hAnsi="Arial" w:cs="Arial"/>
          <w:b/>
          <w:bCs/>
        </w:rPr>
        <w:instrText xml:space="preserve"> FORMCHECKBOX </w:instrText>
      </w:r>
      <w:r w:rsidRPr="0022703A">
        <w:rPr>
          <w:rFonts w:ascii="Arial" w:hAnsi="Arial" w:cs="Arial"/>
          <w:b/>
          <w:bCs/>
        </w:rPr>
      </w:r>
      <w:r w:rsidRPr="0022703A">
        <w:rPr>
          <w:rFonts w:ascii="Arial" w:hAnsi="Arial" w:cs="Arial"/>
          <w:b/>
          <w:bCs/>
        </w:rPr>
        <w:fldChar w:fldCharType="separate"/>
      </w:r>
      <w:r w:rsidRPr="0022703A">
        <w:rPr>
          <w:rFonts w:ascii="Arial" w:hAnsi="Arial" w:cs="Arial"/>
          <w:b/>
          <w:bCs/>
        </w:rPr>
        <w:fldChar w:fldCharType="end"/>
      </w:r>
      <w:r w:rsidRPr="0022703A">
        <w:rPr>
          <w:rFonts w:ascii="Arial" w:hAnsi="Arial" w:cs="Arial"/>
          <w:b/>
          <w:bCs/>
        </w:rPr>
        <w:t xml:space="preserve"> 2. ú</w:t>
      </w:r>
      <w:r w:rsidRPr="0022703A">
        <w:rPr>
          <w:rFonts w:ascii="Arial" w:hAnsi="Arial" w:cs="Arial"/>
          <w:b/>
        </w:rPr>
        <w:t xml:space="preserve">rovně </w:t>
      </w:r>
      <w:r w:rsidRPr="0022703A">
        <w:rPr>
          <w:rFonts w:ascii="Arial" w:hAnsi="Arial" w:cs="Arial"/>
          <w:b/>
          <w:bCs/>
        </w:rPr>
        <w:t xml:space="preserve">znalosti </w:t>
      </w:r>
      <w:r w:rsidR="00D25DF0" w:rsidRPr="0022703A">
        <w:rPr>
          <w:rFonts w:ascii="Arial" w:hAnsi="Arial" w:cs="Arial"/>
          <w:b/>
          <w:bCs/>
        </w:rPr>
        <w:t>anglického nebo německého nebo francouzského jazyka</w:t>
      </w:r>
      <w:r w:rsidR="00D25DF0" w:rsidRPr="0022703A">
        <w:rPr>
          <w:rStyle w:val="Znakapoznpodarou"/>
          <w:rFonts w:ascii="Arial" w:hAnsi="Arial" w:cs="Arial"/>
          <w:b/>
        </w:rPr>
        <w:t xml:space="preserve"> </w:t>
      </w:r>
      <w:r w:rsidRPr="0022703A">
        <w:rPr>
          <w:rStyle w:val="Znakapoznpodarou"/>
          <w:rFonts w:ascii="Arial" w:hAnsi="Arial" w:cs="Arial"/>
          <w:b/>
        </w:rPr>
        <w:footnoteReference w:id="6"/>
      </w:r>
      <w:r w:rsidR="00D25DF0" w:rsidRPr="0022703A">
        <w:rPr>
          <w:rFonts w:ascii="Arial" w:hAnsi="Arial" w:cs="Arial"/>
          <w:b/>
        </w:rPr>
        <w:t>.</w:t>
      </w: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1861BF56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</w:t>
      </w:r>
      <w:proofErr w:type="spellStart"/>
      <w:r w:rsidRPr="0019769C">
        <w:rPr>
          <w:rFonts w:ascii="Arial" w:hAnsi="Arial" w:cs="Arial"/>
        </w:rPr>
        <w:t>kou</w:t>
      </w:r>
      <w:proofErr w:type="spellEnd"/>
      <w:r w:rsidRPr="0019769C">
        <w:rPr>
          <w:rFonts w:ascii="Arial" w:hAnsi="Arial" w:cs="Arial"/>
        </w:rPr>
        <w:t>_________________________________________________</w:t>
      </w:r>
      <w:r w:rsidRPr="0019769C">
        <w:rPr>
          <w:rFonts w:ascii="Arial" w:hAnsi="Arial" w:cs="Arial"/>
          <w:vertAlign w:val="superscript"/>
        </w:rPr>
        <w:footnoteReference w:id="7"/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740B261D" w14:textId="77777777" w:rsidR="00007243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</w:rPr>
        <w:t xml:space="preserve">Motivační dopis </w:t>
      </w:r>
      <w:r w:rsidR="0091372B" w:rsidRPr="00575368">
        <w:rPr>
          <w:rFonts w:ascii="Arial" w:hAnsi="Arial" w:cs="Arial"/>
        </w:rPr>
        <w:t xml:space="preserve">v českém jazyce     </w:t>
      </w:r>
    </w:p>
    <w:p w14:paraId="6AC222D7" w14:textId="77777777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8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9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10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26C8C4A4" w14:textId="613C6C9B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3</w:t>
      </w:r>
      <w:r w:rsidR="00D774F4" w:rsidRPr="0019769C">
        <w:rPr>
          <w:rFonts w:ascii="Arial" w:hAnsi="Arial" w:cs="Arial"/>
          <w:bCs/>
        </w:rPr>
        <w:t>. Originál</w:t>
      </w:r>
      <w:r w:rsidR="00742AEC" w:rsidRPr="0019769C">
        <w:rPr>
          <w:rFonts w:ascii="Arial" w:hAnsi="Arial" w:cs="Arial"/>
          <w:bCs/>
        </w:rPr>
        <w:t>,</w:t>
      </w:r>
      <w:r w:rsidR="00D774F4" w:rsidRPr="0019769C">
        <w:rPr>
          <w:rFonts w:ascii="Arial" w:hAnsi="Arial" w:cs="Arial"/>
          <w:bCs/>
        </w:rPr>
        <w:t xml:space="preserve"> úředně ověřená kopie </w:t>
      </w:r>
      <w:r w:rsidR="00742AEC" w:rsidRPr="0019769C">
        <w:rPr>
          <w:rFonts w:ascii="Arial" w:hAnsi="Arial" w:cs="Arial"/>
          <w:bCs/>
        </w:rPr>
        <w:t xml:space="preserve">nebo prostá kopie </w:t>
      </w:r>
      <w:r w:rsidR="00D774F4" w:rsidRPr="0019769C">
        <w:rPr>
          <w:rFonts w:ascii="Arial" w:hAnsi="Arial" w:cs="Arial"/>
          <w:bCs/>
        </w:rPr>
        <w:t xml:space="preserve">dokladu prokazujícího odborné zaměření vzdělání (nejčastěji stejný doklad, jako doklad o dosaženém vzdělání podle bodu </w:t>
      </w:r>
      <w:r w:rsidR="00C77A1A" w:rsidRPr="0019769C">
        <w:rPr>
          <w:rFonts w:ascii="Arial" w:hAnsi="Arial" w:cs="Arial"/>
          <w:bCs/>
        </w:rPr>
        <w:t>2</w:t>
      </w:r>
      <w:r w:rsidR="00D774F4" w:rsidRPr="0019769C">
        <w:rPr>
          <w:rFonts w:ascii="Arial" w:hAnsi="Arial" w:cs="Arial"/>
          <w:bCs/>
        </w:rPr>
        <w:t>.)</w:t>
      </w:r>
      <w:r w:rsidR="002B2560" w:rsidRPr="0019769C">
        <w:rPr>
          <w:rFonts w:ascii="Arial" w:hAnsi="Arial" w:cs="Arial"/>
          <w:bCs/>
        </w:rPr>
        <w:t xml:space="preserve"> </w:t>
      </w:r>
      <w:r w:rsidR="00C26DD5" w:rsidRPr="0019769C">
        <w:rPr>
          <w:rFonts w:ascii="Arial" w:hAnsi="Arial" w:cs="Arial"/>
          <w:bCs/>
        </w:rPr>
        <w:tab/>
        <w:t xml:space="preserve">     </w:t>
      </w:r>
      <w:r w:rsidR="007774FE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4FE" w:rsidRPr="0019769C">
        <w:rPr>
          <w:rFonts w:ascii="Arial" w:hAnsi="Arial" w:cs="Arial"/>
          <w:bCs/>
        </w:rPr>
        <w:instrText xml:space="preserve"> FORMCHECKBOX </w:instrText>
      </w:r>
      <w:r w:rsidR="007774FE" w:rsidRPr="0019769C">
        <w:rPr>
          <w:rFonts w:ascii="Arial" w:hAnsi="Arial" w:cs="Arial"/>
          <w:bCs/>
        </w:rPr>
      </w:r>
      <w:r w:rsidR="007774FE" w:rsidRPr="0019769C">
        <w:rPr>
          <w:rFonts w:ascii="Arial" w:hAnsi="Arial" w:cs="Arial"/>
          <w:bCs/>
        </w:rPr>
        <w:fldChar w:fldCharType="separate"/>
      </w:r>
      <w:r w:rsidR="007774FE" w:rsidRPr="0019769C">
        <w:rPr>
          <w:rFonts w:ascii="Arial" w:hAnsi="Arial" w:cs="Arial"/>
          <w:bCs/>
        </w:rPr>
        <w:fldChar w:fldCharType="end"/>
      </w:r>
    </w:p>
    <w:p w14:paraId="6ADDDE36" w14:textId="4E494DA3" w:rsidR="00007243" w:rsidRPr="0019769C" w:rsidRDefault="00D25DF0" w:rsidP="00D25DF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8789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987EE2" w:rsidRPr="0019769C">
        <w:rPr>
          <w:rFonts w:ascii="Arial" w:hAnsi="Arial" w:cs="Arial"/>
          <w:bCs/>
        </w:rPr>
        <w:t xml:space="preserve">. </w:t>
      </w:r>
      <w:r w:rsidR="00B11E69" w:rsidRPr="0019769C">
        <w:rPr>
          <w:rFonts w:ascii="Arial" w:hAnsi="Arial" w:cs="Arial"/>
          <w:bCs/>
        </w:rPr>
        <w:t xml:space="preserve">Originál, </w:t>
      </w:r>
      <w:r w:rsidR="00E874E2" w:rsidRPr="0019769C">
        <w:rPr>
          <w:rFonts w:ascii="Arial" w:hAnsi="Arial" w:cs="Arial"/>
          <w:bCs/>
        </w:rPr>
        <w:t xml:space="preserve">úředně ověřená kopie </w:t>
      </w:r>
      <w:r w:rsidR="00B11E69" w:rsidRPr="0019769C">
        <w:rPr>
          <w:rFonts w:ascii="Arial" w:hAnsi="Arial" w:cs="Arial"/>
          <w:bCs/>
        </w:rPr>
        <w:t xml:space="preserve">nebo </w:t>
      </w:r>
      <w:r w:rsidR="00B11E69" w:rsidRPr="00AE34E0">
        <w:rPr>
          <w:rFonts w:ascii="Arial" w:hAnsi="Arial" w:cs="Arial"/>
          <w:bCs/>
        </w:rPr>
        <w:t xml:space="preserve">prostá kopie </w:t>
      </w:r>
      <w:r w:rsidR="00E874E2" w:rsidRPr="00AE34E0">
        <w:rPr>
          <w:rFonts w:ascii="Arial" w:hAnsi="Arial" w:cs="Arial"/>
          <w:bCs/>
        </w:rPr>
        <w:t xml:space="preserve">vysvědčení/osvědčení </w:t>
      </w:r>
      <w:r w:rsidR="00C11377" w:rsidRPr="00AE34E0">
        <w:rPr>
          <w:rFonts w:ascii="Arial" w:hAnsi="Arial" w:cs="Arial"/>
          <w:bCs/>
        </w:rPr>
        <w:t>prokazujícího</w:t>
      </w:r>
      <w:r w:rsidR="005D78BA" w:rsidRPr="00AE34E0">
        <w:rPr>
          <w:rFonts w:ascii="Arial" w:hAnsi="Arial" w:cs="Arial"/>
          <w:bCs/>
        </w:rPr>
        <w:t xml:space="preserve"> </w:t>
      </w:r>
      <w:r w:rsidR="00C11377" w:rsidRPr="00AE34E0">
        <w:rPr>
          <w:rFonts w:ascii="Arial" w:hAnsi="Arial" w:cs="Arial"/>
          <w:bCs/>
        </w:rPr>
        <w:t>2</w:t>
      </w:r>
      <w:r w:rsidR="00E874E2" w:rsidRPr="00AE34E0">
        <w:rPr>
          <w:rFonts w:ascii="Arial" w:hAnsi="Arial" w:cs="Arial"/>
          <w:bCs/>
        </w:rPr>
        <w:t>. úroveň znalosti anglického</w:t>
      </w:r>
      <w:r w:rsidRPr="00AE34E0">
        <w:rPr>
          <w:rFonts w:ascii="Arial" w:hAnsi="Arial" w:cs="Arial"/>
          <w:bCs/>
        </w:rPr>
        <w:t xml:space="preserve"> nebo německého nebo francouzského</w:t>
      </w:r>
      <w:r w:rsidR="00E874E2" w:rsidRPr="00AE34E0">
        <w:rPr>
          <w:rFonts w:ascii="Arial" w:hAnsi="Arial" w:cs="Arial"/>
          <w:bCs/>
        </w:rPr>
        <w:t xml:space="preserve"> jazyka</w:t>
      </w:r>
      <w:r>
        <w:rPr>
          <w:rFonts w:ascii="Arial" w:hAnsi="Arial" w:cs="Arial"/>
          <w:bCs/>
        </w:rPr>
        <w:t xml:space="preserve">         </w:t>
      </w:r>
      <w:r w:rsidR="00B11E69" w:rsidRPr="0019769C">
        <w:rPr>
          <w:rFonts w:ascii="Arial" w:hAnsi="Arial" w:cs="Arial"/>
          <w:bCs/>
        </w:rPr>
        <w:t xml:space="preserve">      </w:t>
      </w:r>
      <w:r w:rsidR="005F7E94"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 </w:t>
      </w:r>
      <w:r w:rsidR="0077096C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096C" w:rsidRPr="0019769C">
        <w:rPr>
          <w:rFonts w:ascii="Arial" w:hAnsi="Arial" w:cs="Arial"/>
          <w:bCs/>
        </w:rPr>
        <w:instrText xml:space="preserve"> FORMCHECKBOX </w:instrText>
      </w:r>
      <w:r w:rsidR="0077096C" w:rsidRPr="0019769C">
        <w:rPr>
          <w:rFonts w:ascii="Arial" w:hAnsi="Arial" w:cs="Arial"/>
          <w:bCs/>
        </w:rPr>
      </w:r>
      <w:r w:rsidR="0077096C" w:rsidRPr="0019769C">
        <w:rPr>
          <w:rFonts w:ascii="Arial" w:hAnsi="Arial" w:cs="Arial"/>
          <w:bCs/>
        </w:rPr>
        <w:fldChar w:fldCharType="separate"/>
      </w:r>
      <w:r w:rsidR="0077096C" w:rsidRPr="0019769C">
        <w:rPr>
          <w:rFonts w:ascii="Arial" w:hAnsi="Arial" w:cs="Arial"/>
          <w:bCs/>
        </w:rPr>
        <w:fldChar w:fldCharType="end"/>
      </w:r>
    </w:p>
    <w:p w14:paraId="653A2E02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1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2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3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13CEFF06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lastRenderedPageBreak/>
        <w:t xml:space="preserve">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</w:t>
      </w:r>
      <w:r w:rsidR="000D78EB">
        <w:rPr>
          <w:rFonts w:ascii="Arial" w:hAnsi="Arial" w:cs="Arial"/>
        </w:rPr>
        <w:t xml:space="preserve">                   </w:t>
      </w:r>
      <w:r w:rsidRPr="0019769C">
        <w:rPr>
          <w:rFonts w:ascii="Arial" w:hAnsi="Arial" w:cs="Arial"/>
        </w:rPr>
        <w:t>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34EE" w14:textId="77777777" w:rsidR="000C228C" w:rsidRDefault="000C228C" w:rsidP="00386203">
      <w:pPr>
        <w:spacing w:after="0" w:line="240" w:lineRule="auto"/>
      </w:pPr>
      <w:r>
        <w:separator/>
      </w:r>
    </w:p>
  </w:endnote>
  <w:endnote w:type="continuationSeparator" w:id="0">
    <w:p w14:paraId="05EF5252" w14:textId="77777777" w:rsidR="000C228C" w:rsidRDefault="000C228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A612" w14:textId="77777777" w:rsidR="000C228C" w:rsidRDefault="000C228C" w:rsidP="00386203">
      <w:pPr>
        <w:spacing w:after="0" w:line="240" w:lineRule="auto"/>
      </w:pPr>
      <w:r>
        <w:separator/>
      </w:r>
    </w:p>
  </w:footnote>
  <w:footnote w:type="continuationSeparator" w:id="0">
    <w:p w14:paraId="640E0A44" w14:textId="77777777" w:rsidR="000C228C" w:rsidRDefault="000C228C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FF6BEE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FF6BEE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FF6BEE">
        <w:rPr>
          <w:rFonts w:ascii="Arial" w:hAnsi="Arial" w:cs="Arial"/>
          <w:sz w:val="18"/>
          <w:szCs w:val="18"/>
        </w:rPr>
        <w:t>3 písm. a)</w:t>
      </w:r>
      <w:r w:rsidRPr="00FF6BEE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podle stupně dosaženého </w:t>
      </w:r>
      <w:proofErr w:type="gramStart"/>
      <w:r w:rsidRPr="00FF6BEE">
        <w:rPr>
          <w:rFonts w:ascii="Arial" w:hAnsi="Arial" w:cs="Arial"/>
          <w:sz w:val="18"/>
          <w:szCs w:val="18"/>
        </w:rPr>
        <w:t>vzdělání - středního</w:t>
      </w:r>
      <w:proofErr w:type="gramEnd"/>
      <w:r w:rsidRPr="00FF6BEE">
        <w:rPr>
          <w:rFonts w:ascii="Arial" w:hAnsi="Arial" w:cs="Arial"/>
          <w:sz w:val="18"/>
          <w:szCs w:val="18"/>
        </w:rPr>
        <w:t xml:space="preserve">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6006DE11" w14:textId="77777777" w:rsidR="00F97AAF" w:rsidRPr="00FF6BEE" w:rsidRDefault="00F97AAF" w:rsidP="0019769C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obor.</w:t>
      </w:r>
    </w:p>
  </w:footnote>
  <w:footnote w:id="6">
    <w:p w14:paraId="02822053" w14:textId="273995D7" w:rsidR="00333411" w:rsidRPr="00FF6BEE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2019,</w:t>
      </w:r>
      <w:r w:rsidR="0019769C" w:rsidRPr="00FF6BEE">
        <w:rPr>
          <w:rFonts w:ascii="Arial" w:hAnsi="Arial" w:cs="Arial"/>
          <w:sz w:val="18"/>
          <w:szCs w:val="18"/>
        </w:rPr>
        <w:t xml:space="preserve"> </w:t>
      </w:r>
      <w:r w:rsidRPr="00FF6BEE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7">
    <w:p w14:paraId="551EC414" w14:textId="77777777" w:rsidR="006129B1" w:rsidRPr="00FF6BEE" w:rsidRDefault="006129B1" w:rsidP="0019769C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FF6BEE">
        <w:rPr>
          <w:rFonts w:ascii="Arial" w:hAnsi="Arial" w:cs="Arial"/>
          <w:sz w:val="18"/>
          <w:szCs w:val="18"/>
        </w:rPr>
        <w:t>kou</w:t>
      </w:r>
      <w:proofErr w:type="spellEnd"/>
      <w:r w:rsidRPr="00FF6BEE">
        <w:rPr>
          <w:rFonts w:ascii="Arial" w:hAnsi="Arial" w:cs="Arial"/>
          <w:sz w:val="18"/>
          <w:szCs w:val="18"/>
        </w:rPr>
        <w:t>.</w:t>
      </w:r>
    </w:p>
  </w:footnote>
  <w:footnote w:id="8">
    <w:p w14:paraId="18550864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FF6BEE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FF6BEE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FF6BEE">
        <w:rPr>
          <w:rFonts w:ascii="Arial" w:hAnsi="Arial" w:cs="Arial"/>
          <w:sz w:val="18"/>
          <w:szCs w:val="18"/>
        </w:rPr>
        <w:t xml:space="preserve">konáním </w:t>
      </w:r>
      <w:r w:rsidRPr="00FF6BEE">
        <w:rPr>
          <w:rFonts w:ascii="Arial" w:hAnsi="Arial" w:cs="Arial"/>
          <w:sz w:val="18"/>
          <w:szCs w:val="18"/>
        </w:rPr>
        <w:t>pohovor</w:t>
      </w:r>
      <w:r w:rsidR="00412CE6" w:rsidRPr="00FF6BEE">
        <w:rPr>
          <w:rFonts w:ascii="Arial" w:hAnsi="Arial" w:cs="Arial"/>
          <w:sz w:val="18"/>
          <w:szCs w:val="18"/>
        </w:rPr>
        <w:t>u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9">
    <w:p w14:paraId="112F95A2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FF6BEE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10">
    <w:p w14:paraId="698C2F42" w14:textId="77777777" w:rsidR="00426269" w:rsidRPr="00FF6BEE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FF6BEE">
        <w:rPr>
          <w:rFonts w:ascii="Arial" w:hAnsi="Arial" w:cs="Arial"/>
          <w:sz w:val="18"/>
          <w:szCs w:val="18"/>
        </w:rPr>
        <w:t>příslušný stupeň</w:t>
      </w:r>
      <w:r w:rsidRPr="00FF6BEE">
        <w:rPr>
          <w:rFonts w:ascii="Arial" w:hAnsi="Arial" w:cs="Arial"/>
          <w:sz w:val="18"/>
          <w:szCs w:val="18"/>
        </w:rPr>
        <w:t xml:space="preserve"> vzdělání v</w:t>
      </w:r>
      <w:r w:rsidR="00C77A1A" w:rsidRPr="00FF6BEE">
        <w:rPr>
          <w:rFonts w:ascii="Arial" w:hAnsi="Arial" w:cs="Arial"/>
          <w:sz w:val="18"/>
          <w:szCs w:val="18"/>
        </w:rPr>
        <w:t> </w:t>
      </w:r>
      <w:r w:rsidRPr="00FF6BEE">
        <w:rPr>
          <w:rFonts w:ascii="Arial" w:hAnsi="Arial" w:cs="Arial"/>
          <w:sz w:val="18"/>
          <w:szCs w:val="18"/>
        </w:rPr>
        <w:t>zahraničí</w:t>
      </w:r>
      <w:r w:rsidR="00C77A1A" w:rsidRPr="00FF6BEE">
        <w:rPr>
          <w:rFonts w:ascii="Arial" w:hAnsi="Arial" w:cs="Arial"/>
          <w:sz w:val="18"/>
          <w:szCs w:val="18"/>
        </w:rPr>
        <w:t xml:space="preserve"> </w:t>
      </w:r>
      <w:r w:rsidR="00942268" w:rsidRPr="00FF6BEE">
        <w:rPr>
          <w:rFonts w:ascii="Arial" w:hAnsi="Arial" w:cs="Arial"/>
          <w:sz w:val="18"/>
          <w:szCs w:val="18"/>
        </w:rPr>
        <w:t xml:space="preserve">(a nejedná se o </w:t>
      </w:r>
      <w:r w:rsidR="007A0243" w:rsidRPr="00FF6BEE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FF6BEE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FF6BEE">
        <w:rPr>
          <w:rFonts w:ascii="Arial" w:hAnsi="Arial" w:cs="Arial"/>
          <w:sz w:val="18"/>
          <w:szCs w:val="18"/>
        </w:rPr>
        <w:t>výca</w:t>
      </w:r>
      <w:r w:rsidR="00942268" w:rsidRPr="00FF6BEE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FF6BEE">
        <w:rPr>
          <w:rFonts w:ascii="Arial" w:hAnsi="Arial" w:cs="Arial"/>
          <w:sz w:val="18"/>
          <w:szCs w:val="18"/>
        </w:rPr>
        <w:t>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před konáním pohovoru doloží alespoň doklad o tom, že o uznání zahraničního vzdělání požádal – samotný doklad o uznání zahraničního vzdělání musí v takovém případě doložit nejpozději před vydáním rozhodnutí o přijetí do služebního poměru a zařazení na služební místo.</w:t>
      </w:r>
    </w:p>
  </w:footnote>
  <w:footnote w:id="11">
    <w:p w14:paraId="0255326F" w14:textId="5DDABA69" w:rsidR="008F0ED1" w:rsidRPr="00FF6BEE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u služebního úřadu již pracoval/a </w:t>
      </w:r>
      <w:proofErr w:type="spellStart"/>
      <w:r w:rsidR="00C26DD5" w:rsidRPr="00FF6BEE">
        <w:rPr>
          <w:rFonts w:ascii="Arial" w:hAnsi="Arial" w:cs="Arial"/>
          <w:sz w:val="18"/>
          <w:szCs w:val="18"/>
        </w:rPr>
        <w:t>a</w:t>
      </w:r>
      <w:proofErr w:type="spellEnd"/>
      <w:r w:rsidR="00C26DD5" w:rsidRPr="00FF6BEE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2">
    <w:p w14:paraId="56E99C89" w14:textId="1838A798" w:rsidR="00D25219" w:rsidRPr="00FF6BEE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3">
    <w:p w14:paraId="5B271BD8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4">
    <w:p w14:paraId="4830FF96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0408"/>
    <w:rsid w:val="000B5BBD"/>
    <w:rsid w:val="000B660D"/>
    <w:rsid w:val="000B6872"/>
    <w:rsid w:val="000C228C"/>
    <w:rsid w:val="000D78EB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83761"/>
    <w:rsid w:val="00191318"/>
    <w:rsid w:val="0019769C"/>
    <w:rsid w:val="001A32EE"/>
    <w:rsid w:val="001C599C"/>
    <w:rsid w:val="001D0B6A"/>
    <w:rsid w:val="001D4F65"/>
    <w:rsid w:val="001E3B44"/>
    <w:rsid w:val="001E7EEA"/>
    <w:rsid w:val="00201935"/>
    <w:rsid w:val="002027BD"/>
    <w:rsid w:val="00211DC1"/>
    <w:rsid w:val="0021715A"/>
    <w:rsid w:val="0022485C"/>
    <w:rsid w:val="0022703A"/>
    <w:rsid w:val="00246C4A"/>
    <w:rsid w:val="002552D6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3183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DDF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650F"/>
    <w:rsid w:val="00527964"/>
    <w:rsid w:val="0053719B"/>
    <w:rsid w:val="00541DFD"/>
    <w:rsid w:val="00542A59"/>
    <w:rsid w:val="00551545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D3F4A"/>
    <w:rsid w:val="006F1EAA"/>
    <w:rsid w:val="00707B6A"/>
    <w:rsid w:val="007205F8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AE34E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0BF7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55D6"/>
    <w:rsid w:val="00C26DD5"/>
    <w:rsid w:val="00C4469E"/>
    <w:rsid w:val="00C44CE9"/>
    <w:rsid w:val="00C55058"/>
    <w:rsid w:val="00C60D22"/>
    <w:rsid w:val="00C74A8E"/>
    <w:rsid w:val="00C7625B"/>
    <w:rsid w:val="00C77A1A"/>
    <w:rsid w:val="00C8025A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5DF0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C3402"/>
    <w:rsid w:val="00FC446F"/>
    <w:rsid w:val="00FD33D4"/>
    <w:rsid w:val="00FE00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790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Svobodová Pavla</cp:lastModifiedBy>
  <cp:revision>10</cp:revision>
  <cp:lastPrinted>2025-04-01T09:54:00Z</cp:lastPrinted>
  <dcterms:created xsi:type="dcterms:W3CDTF">2025-04-01T09:39:00Z</dcterms:created>
  <dcterms:modified xsi:type="dcterms:W3CDTF">2025-05-22T06:38:00Z</dcterms:modified>
</cp:coreProperties>
</file>