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9B" w:rsidRPr="00D20C84" w:rsidRDefault="00F675E3" w:rsidP="003B219B">
      <w:pPr>
        <w:jc w:val="center"/>
        <w:rPr>
          <w:b/>
          <w:bCs/>
          <w:sz w:val="32"/>
          <w:szCs w:val="32"/>
        </w:rPr>
      </w:pPr>
      <w:bookmarkStart w:id="0" w:name="_GoBack"/>
      <w:bookmarkEnd w:id="0"/>
      <w:r w:rsidRPr="00D20C84">
        <w:rPr>
          <w:b/>
          <w:bCs/>
          <w:sz w:val="32"/>
          <w:szCs w:val="32"/>
        </w:rPr>
        <w:t>Zápis ze z</w:t>
      </w:r>
      <w:r w:rsidR="003B219B" w:rsidRPr="00D20C84">
        <w:rPr>
          <w:b/>
          <w:bCs/>
          <w:sz w:val="32"/>
          <w:szCs w:val="32"/>
        </w:rPr>
        <w:t xml:space="preserve">asedání Výboru pro spolupráci se samosprávami </w:t>
      </w:r>
      <w:r w:rsidR="00D20C84">
        <w:rPr>
          <w:b/>
          <w:bCs/>
          <w:sz w:val="32"/>
          <w:szCs w:val="32"/>
        </w:rPr>
        <w:br/>
      </w:r>
      <w:r w:rsidR="003B219B" w:rsidRPr="00D20C84">
        <w:rPr>
          <w:b/>
          <w:bCs/>
          <w:sz w:val="32"/>
          <w:szCs w:val="32"/>
        </w:rPr>
        <w:t>a koncepci romské integrace</w:t>
      </w:r>
    </w:p>
    <w:p w:rsidR="003B219B" w:rsidRPr="003B219B" w:rsidRDefault="003B219B" w:rsidP="00436485">
      <w:pPr>
        <w:spacing w:line="240" w:lineRule="auto"/>
        <w:rPr>
          <w:b/>
          <w:sz w:val="24"/>
          <w:szCs w:val="24"/>
        </w:rPr>
      </w:pPr>
    </w:p>
    <w:p w:rsidR="003B219B" w:rsidRPr="003B219B" w:rsidRDefault="003B219B" w:rsidP="00195DE1">
      <w:pPr>
        <w:spacing w:before="120" w:after="0" w:line="240" w:lineRule="auto"/>
        <w:jc w:val="both"/>
        <w:rPr>
          <w:b/>
          <w:sz w:val="24"/>
          <w:szCs w:val="24"/>
        </w:rPr>
      </w:pPr>
      <w:r w:rsidRPr="000B3CA4">
        <w:rPr>
          <w:b/>
          <w:sz w:val="24"/>
          <w:szCs w:val="24"/>
          <w:u w:val="single"/>
        </w:rPr>
        <w:t>Místo konání</w:t>
      </w:r>
      <w:r w:rsidRPr="003B219B">
        <w:rPr>
          <w:b/>
          <w:sz w:val="24"/>
          <w:szCs w:val="24"/>
        </w:rPr>
        <w:t xml:space="preserve">: </w:t>
      </w:r>
      <w:r w:rsidRPr="003B219B">
        <w:rPr>
          <w:sz w:val="24"/>
          <w:szCs w:val="24"/>
        </w:rPr>
        <w:t>zasedací místnost Úřadu vlády ČR ve Vladislavově ulici 4, Praha 1</w:t>
      </w:r>
    </w:p>
    <w:p w:rsidR="003B219B" w:rsidRPr="003B219B" w:rsidRDefault="003B219B" w:rsidP="00195DE1">
      <w:pPr>
        <w:spacing w:before="120" w:after="0" w:line="240" w:lineRule="auto"/>
        <w:jc w:val="both"/>
        <w:rPr>
          <w:sz w:val="24"/>
          <w:szCs w:val="24"/>
        </w:rPr>
      </w:pPr>
      <w:r w:rsidRPr="000B3CA4">
        <w:rPr>
          <w:b/>
          <w:sz w:val="24"/>
          <w:szCs w:val="24"/>
          <w:u w:val="single"/>
        </w:rPr>
        <w:t>Termín</w:t>
      </w:r>
      <w:r w:rsidRPr="003B219B">
        <w:rPr>
          <w:sz w:val="24"/>
          <w:szCs w:val="24"/>
        </w:rPr>
        <w:t xml:space="preserve">: </w:t>
      </w:r>
      <w:r w:rsidR="003E2011">
        <w:rPr>
          <w:sz w:val="24"/>
          <w:szCs w:val="24"/>
        </w:rPr>
        <w:t>7</w:t>
      </w:r>
      <w:r w:rsidRPr="003B219B">
        <w:rPr>
          <w:sz w:val="24"/>
          <w:szCs w:val="24"/>
        </w:rPr>
        <w:t xml:space="preserve">. </w:t>
      </w:r>
      <w:r w:rsidR="003E2011">
        <w:rPr>
          <w:sz w:val="24"/>
          <w:szCs w:val="24"/>
        </w:rPr>
        <w:t xml:space="preserve">února </w:t>
      </w:r>
      <w:r w:rsidR="00876DC2">
        <w:rPr>
          <w:sz w:val="24"/>
          <w:szCs w:val="24"/>
        </w:rPr>
        <w:t>2013</w:t>
      </w:r>
      <w:r w:rsidRPr="003B219B">
        <w:rPr>
          <w:sz w:val="24"/>
          <w:szCs w:val="24"/>
        </w:rPr>
        <w:t xml:space="preserve"> od </w:t>
      </w:r>
      <w:r w:rsidR="003E2011">
        <w:rPr>
          <w:sz w:val="24"/>
          <w:szCs w:val="24"/>
        </w:rPr>
        <w:t xml:space="preserve">10:00 – 13:00 </w:t>
      </w:r>
    </w:p>
    <w:p w:rsidR="003B219B" w:rsidRDefault="003B219B" w:rsidP="00195DE1">
      <w:pPr>
        <w:spacing w:before="120" w:after="0" w:line="240" w:lineRule="auto"/>
        <w:jc w:val="both"/>
        <w:rPr>
          <w:sz w:val="24"/>
          <w:szCs w:val="24"/>
        </w:rPr>
      </w:pPr>
      <w:r w:rsidRPr="000B3CA4">
        <w:rPr>
          <w:b/>
          <w:sz w:val="24"/>
          <w:szCs w:val="24"/>
          <w:u w:val="single"/>
        </w:rPr>
        <w:t>Přítomní členové</w:t>
      </w:r>
      <w:r w:rsidRPr="003B219B">
        <w:rPr>
          <w:b/>
          <w:sz w:val="24"/>
          <w:szCs w:val="24"/>
        </w:rPr>
        <w:t xml:space="preserve">: </w:t>
      </w:r>
      <w:r w:rsidRPr="003B219B">
        <w:rPr>
          <w:sz w:val="24"/>
          <w:szCs w:val="24"/>
        </w:rPr>
        <w:t xml:space="preserve">Baláž Jozef, Mgr., Balog Ján, Flosman Radek, Bc., Hanzlíková Soňa, Mgr., </w:t>
      </w:r>
      <w:r w:rsidR="000B3CA4">
        <w:rPr>
          <w:sz w:val="24"/>
          <w:szCs w:val="24"/>
        </w:rPr>
        <w:t xml:space="preserve">Jindová </w:t>
      </w:r>
      <w:r w:rsidR="009F4AF8">
        <w:rPr>
          <w:sz w:val="24"/>
          <w:szCs w:val="24"/>
        </w:rPr>
        <w:t xml:space="preserve">Monika, </w:t>
      </w:r>
      <w:r w:rsidRPr="003B219B">
        <w:rPr>
          <w:sz w:val="24"/>
          <w:szCs w:val="24"/>
        </w:rPr>
        <w:t>Koky Cyril, Mgr., Köttnerová Renata, PhDr., Kubecová Jana, Mgr., Slivka Roman, Bc., Šandera Michal, Tomášová Zlatuše, Vrána Daniel, Mgr.</w:t>
      </w:r>
      <w:r w:rsidR="00F73A79">
        <w:rPr>
          <w:sz w:val="24"/>
          <w:szCs w:val="24"/>
        </w:rPr>
        <w:t>, Vaculík Pavel</w:t>
      </w:r>
      <w:r w:rsidR="00AC4137">
        <w:rPr>
          <w:sz w:val="24"/>
          <w:szCs w:val="24"/>
        </w:rPr>
        <w:t>,</w:t>
      </w:r>
      <w:r w:rsidR="00F73A79">
        <w:rPr>
          <w:sz w:val="24"/>
          <w:szCs w:val="24"/>
        </w:rPr>
        <w:t xml:space="preserve"> Mgr., Švec Jakub, Bc.</w:t>
      </w:r>
      <w:r w:rsidR="000B3CA4">
        <w:rPr>
          <w:sz w:val="24"/>
          <w:szCs w:val="24"/>
        </w:rPr>
        <w:t xml:space="preserve">, </w:t>
      </w:r>
      <w:r w:rsidR="009F4AF8">
        <w:rPr>
          <w:sz w:val="24"/>
          <w:szCs w:val="24"/>
        </w:rPr>
        <w:t>Strouhal Václav, DiS.</w:t>
      </w:r>
      <w:r w:rsidR="00AC4137">
        <w:rPr>
          <w:sz w:val="24"/>
          <w:szCs w:val="24"/>
        </w:rPr>
        <w:t>,</w:t>
      </w:r>
      <w:r w:rsidR="009F4AF8">
        <w:rPr>
          <w:sz w:val="24"/>
          <w:szCs w:val="24"/>
        </w:rPr>
        <w:t xml:space="preserve"> Sutorý Robert, Bc.</w:t>
      </w:r>
    </w:p>
    <w:p w:rsidR="008B5675" w:rsidRDefault="003B219B" w:rsidP="00195DE1">
      <w:pPr>
        <w:spacing w:before="120" w:after="0" w:line="240" w:lineRule="auto"/>
        <w:jc w:val="both"/>
        <w:rPr>
          <w:sz w:val="24"/>
          <w:szCs w:val="24"/>
        </w:rPr>
      </w:pPr>
      <w:r w:rsidRPr="000B3CA4">
        <w:rPr>
          <w:b/>
          <w:sz w:val="24"/>
          <w:szCs w:val="24"/>
          <w:u w:val="single"/>
        </w:rPr>
        <w:t>Omluveni:</w:t>
      </w:r>
      <w:r w:rsidRPr="003B219B">
        <w:rPr>
          <w:b/>
          <w:sz w:val="24"/>
          <w:szCs w:val="24"/>
        </w:rPr>
        <w:t xml:space="preserve"> </w:t>
      </w:r>
      <w:r w:rsidR="00F73A79" w:rsidRPr="00F73A79">
        <w:rPr>
          <w:sz w:val="24"/>
          <w:szCs w:val="24"/>
        </w:rPr>
        <w:t>Bradová Jiřina</w:t>
      </w:r>
      <w:r w:rsidR="00AC4137">
        <w:rPr>
          <w:sz w:val="24"/>
          <w:szCs w:val="24"/>
        </w:rPr>
        <w:t>,</w:t>
      </w:r>
      <w:r w:rsidR="00F73A79" w:rsidRPr="00F73A79">
        <w:rPr>
          <w:sz w:val="24"/>
          <w:szCs w:val="24"/>
        </w:rPr>
        <w:t xml:space="preserve"> Bc., </w:t>
      </w:r>
      <w:r w:rsidR="000B3CA4">
        <w:rPr>
          <w:sz w:val="24"/>
          <w:szCs w:val="24"/>
        </w:rPr>
        <w:t>Filová Božena</w:t>
      </w:r>
      <w:r w:rsidR="009F4AF8">
        <w:rPr>
          <w:sz w:val="24"/>
          <w:szCs w:val="24"/>
        </w:rPr>
        <w:t>, Poláčková Lýdia, Bc., Kuzník Lubomír, Miklošová Drahomíra, Krušinová Alena</w:t>
      </w:r>
      <w:r w:rsidR="00AC4137">
        <w:rPr>
          <w:sz w:val="24"/>
          <w:szCs w:val="24"/>
        </w:rPr>
        <w:t>,</w:t>
      </w:r>
      <w:r w:rsidR="009F4AF8">
        <w:rPr>
          <w:sz w:val="24"/>
          <w:szCs w:val="24"/>
        </w:rPr>
        <w:t xml:space="preserve"> Mgr.</w:t>
      </w:r>
    </w:p>
    <w:p w:rsidR="008B5675" w:rsidRPr="008B5675" w:rsidRDefault="008B5675" w:rsidP="00195DE1">
      <w:pPr>
        <w:spacing w:before="120" w:after="0" w:line="240" w:lineRule="auto"/>
        <w:jc w:val="both"/>
        <w:rPr>
          <w:sz w:val="24"/>
          <w:szCs w:val="24"/>
        </w:rPr>
      </w:pPr>
      <w:r w:rsidRPr="000B3CA4">
        <w:rPr>
          <w:b/>
          <w:sz w:val="24"/>
          <w:szCs w:val="24"/>
          <w:u w:val="single"/>
        </w:rPr>
        <w:t>Hosté</w:t>
      </w:r>
      <w:r w:rsidRPr="008B5675">
        <w:rPr>
          <w:b/>
          <w:sz w:val="24"/>
          <w:szCs w:val="24"/>
        </w:rPr>
        <w:t xml:space="preserve">: </w:t>
      </w:r>
      <w:r>
        <w:rPr>
          <w:sz w:val="24"/>
          <w:szCs w:val="24"/>
        </w:rPr>
        <w:t>Pospíšil Filip, PhDr.</w:t>
      </w:r>
      <w:r w:rsidR="009F4AF8">
        <w:rPr>
          <w:sz w:val="24"/>
          <w:szCs w:val="24"/>
        </w:rPr>
        <w:t>, Vedralová Ivana, Bc.</w:t>
      </w:r>
    </w:p>
    <w:p w:rsidR="003B219B" w:rsidRPr="003B219B" w:rsidRDefault="003B219B" w:rsidP="00195DE1">
      <w:pPr>
        <w:spacing w:before="120" w:after="0" w:line="240" w:lineRule="auto"/>
        <w:jc w:val="both"/>
        <w:rPr>
          <w:b/>
          <w:sz w:val="24"/>
          <w:szCs w:val="24"/>
        </w:rPr>
      </w:pPr>
      <w:r w:rsidRPr="000B3CA4">
        <w:rPr>
          <w:b/>
          <w:sz w:val="24"/>
          <w:szCs w:val="24"/>
          <w:u w:val="single"/>
        </w:rPr>
        <w:t xml:space="preserve">Zastoupení </w:t>
      </w:r>
      <w:r w:rsidR="00F73A79" w:rsidRPr="000B3CA4">
        <w:rPr>
          <w:b/>
          <w:sz w:val="24"/>
          <w:szCs w:val="24"/>
          <w:u w:val="single"/>
        </w:rPr>
        <w:t>KRP</w:t>
      </w:r>
      <w:r w:rsidR="00F73A79">
        <w:rPr>
          <w:b/>
          <w:sz w:val="24"/>
          <w:szCs w:val="24"/>
        </w:rPr>
        <w:t xml:space="preserve">: </w:t>
      </w:r>
    </w:p>
    <w:p w:rsidR="003B219B" w:rsidRDefault="003B219B" w:rsidP="00195DE1">
      <w:pPr>
        <w:spacing w:before="120" w:after="0" w:line="240" w:lineRule="auto"/>
        <w:jc w:val="both"/>
        <w:rPr>
          <w:sz w:val="24"/>
          <w:szCs w:val="24"/>
        </w:rPr>
      </w:pPr>
      <w:r w:rsidRPr="003B219B">
        <w:rPr>
          <w:sz w:val="24"/>
          <w:szCs w:val="24"/>
        </w:rPr>
        <w:t>Eva Košatková</w:t>
      </w:r>
      <w:r w:rsidR="00A3602D">
        <w:rPr>
          <w:sz w:val="24"/>
          <w:szCs w:val="24"/>
        </w:rPr>
        <w:t xml:space="preserve"> </w:t>
      </w:r>
      <w:r w:rsidRPr="003B219B">
        <w:rPr>
          <w:sz w:val="24"/>
          <w:szCs w:val="24"/>
        </w:rPr>
        <w:t>(tajemník Výboru</w:t>
      </w:r>
      <w:r w:rsidR="00A3602D">
        <w:rPr>
          <w:sz w:val="24"/>
          <w:szCs w:val="24"/>
        </w:rPr>
        <w:t>)</w:t>
      </w:r>
      <w:r w:rsidR="009F4AF8">
        <w:rPr>
          <w:sz w:val="24"/>
          <w:szCs w:val="24"/>
        </w:rPr>
        <w:t>, Martínek Martin, MA</w:t>
      </w:r>
    </w:p>
    <w:p w:rsidR="00A3602D" w:rsidRDefault="00A3602D" w:rsidP="003B219B">
      <w:pPr>
        <w:jc w:val="both"/>
        <w:rPr>
          <w:b/>
          <w:sz w:val="24"/>
          <w:szCs w:val="24"/>
        </w:rPr>
      </w:pPr>
    </w:p>
    <w:p w:rsidR="003B219B" w:rsidRPr="00141069" w:rsidRDefault="00141069" w:rsidP="00141069">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Bod č. 1 </w:t>
      </w:r>
      <w:r>
        <w:rPr>
          <w:b/>
          <w:sz w:val="24"/>
          <w:szCs w:val="24"/>
        </w:rPr>
        <w:tab/>
        <w:t xml:space="preserve">Zahájení zasedání </w:t>
      </w:r>
    </w:p>
    <w:p w:rsidR="009167F1" w:rsidRPr="009167F1" w:rsidRDefault="009F4AF8" w:rsidP="009167F1">
      <w:pPr>
        <w:ind w:firstLine="426"/>
        <w:jc w:val="both"/>
        <w:rPr>
          <w:sz w:val="24"/>
          <w:szCs w:val="24"/>
        </w:rPr>
      </w:pPr>
      <w:r>
        <w:rPr>
          <w:sz w:val="24"/>
          <w:szCs w:val="24"/>
        </w:rPr>
        <w:t xml:space="preserve">Předseda Výboru Ján Balog uvítal </w:t>
      </w:r>
      <w:r w:rsidR="003E2011" w:rsidRPr="003E2011">
        <w:rPr>
          <w:sz w:val="24"/>
          <w:szCs w:val="24"/>
        </w:rPr>
        <w:t xml:space="preserve">všechny </w:t>
      </w:r>
      <w:r w:rsidR="00F73A79">
        <w:rPr>
          <w:sz w:val="24"/>
          <w:szCs w:val="24"/>
        </w:rPr>
        <w:t xml:space="preserve">účastníky a hosty </w:t>
      </w:r>
      <w:r w:rsidR="003E2011" w:rsidRPr="003E2011">
        <w:rPr>
          <w:sz w:val="24"/>
          <w:szCs w:val="24"/>
        </w:rPr>
        <w:t>na prvním zasedání Výboru pro spolupráci se samosprávami v roce 2013</w:t>
      </w:r>
      <w:r>
        <w:rPr>
          <w:sz w:val="24"/>
          <w:szCs w:val="24"/>
        </w:rPr>
        <w:t xml:space="preserve">. </w:t>
      </w:r>
      <w:r w:rsidR="009167F1" w:rsidRPr="009167F1">
        <w:rPr>
          <w:sz w:val="24"/>
          <w:szCs w:val="24"/>
        </w:rPr>
        <w:t>Výbor byl usnášeníschopn</w:t>
      </w:r>
      <w:r w:rsidR="009167F1">
        <w:rPr>
          <w:sz w:val="24"/>
          <w:szCs w:val="24"/>
        </w:rPr>
        <w:t>ý</w:t>
      </w:r>
      <w:r w:rsidR="009167F1" w:rsidRPr="009167F1">
        <w:rPr>
          <w:sz w:val="24"/>
          <w:szCs w:val="24"/>
        </w:rPr>
        <w:t>, neboť zde bylo přítomno 18 z 22 členů;</w:t>
      </w:r>
    </w:p>
    <w:p w:rsidR="00F73A79" w:rsidRPr="00F73A79" w:rsidRDefault="009F4AF8" w:rsidP="00F73A79">
      <w:pPr>
        <w:ind w:firstLine="284"/>
        <w:jc w:val="both"/>
        <w:rPr>
          <w:sz w:val="24"/>
          <w:szCs w:val="24"/>
        </w:rPr>
      </w:pPr>
      <w:r>
        <w:rPr>
          <w:sz w:val="24"/>
          <w:szCs w:val="24"/>
        </w:rPr>
        <w:t>V úvodu upozornil na změnu Stat</w:t>
      </w:r>
      <w:r w:rsidR="00BD4518">
        <w:rPr>
          <w:sz w:val="24"/>
          <w:szCs w:val="24"/>
        </w:rPr>
        <w:t>utu Výboru, která byla schválená</w:t>
      </w:r>
      <w:r>
        <w:rPr>
          <w:sz w:val="24"/>
          <w:szCs w:val="24"/>
        </w:rPr>
        <w:t xml:space="preserve"> </w:t>
      </w:r>
      <w:r w:rsidR="00F73A79" w:rsidRPr="00F73A79">
        <w:rPr>
          <w:sz w:val="24"/>
          <w:szCs w:val="24"/>
        </w:rPr>
        <w:t xml:space="preserve">na zasedání Rady dne 8. listopadu 2012 usnesením k bodu č. 6. </w:t>
      </w:r>
    </w:p>
    <w:p w:rsidR="00F73A79" w:rsidRPr="00F73A79" w:rsidRDefault="009F4AF8" w:rsidP="00F73A79">
      <w:pPr>
        <w:ind w:firstLine="284"/>
        <w:jc w:val="both"/>
        <w:rPr>
          <w:sz w:val="24"/>
          <w:szCs w:val="24"/>
        </w:rPr>
      </w:pPr>
      <w:r>
        <w:rPr>
          <w:sz w:val="24"/>
          <w:szCs w:val="24"/>
        </w:rPr>
        <w:t xml:space="preserve">Eva Košatková vysvětlila, v čem změny </w:t>
      </w:r>
      <w:r w:rsidR="00F73A79" w:rsidRPr="00F73A79">
        <w:rPr>
          <w:sz w:val="24"/>
          <w:szCs w:val="24"/>
        </w:rPr>
        <w:t xml:space="preserve">Statutu </w:t>
      </w:r>
      <w:r>
        <w:rPr>
          <w:sz w:val="24"/>
          <w:szCs w:val="24"/>
        </w:rPr>
        <w:t xml:space="preserve">spočívají. V první řadě </w:t>
      </w:r>
      <w:r w:rsidR="00F73A79" w:rsidRPr="00F73A79">
        <w:rPr>
          <w:sz w:val="24"/>
          <w:szCs w:val="24"/>
        </w:rPr>
        <w:t>reaguj</w:t>
      </w:r>
      <w:r>
        <w:rPr>
          <w:sz w:val="24"/>
          <w:szCs w:val="24"/>
        </w:rPr>
        <w:t>í</w:t>
      </w:r>
      <w:r w:rsidR="00F73A79" w:rsidRPr="00F73A79">
        <w:rPr>
          <w:sz w:val="24"/>
          <w:szCs w:val="24"/>
        </w:rPr>
        <w:t xml:space="preserve"> </w:t>
      </w:r>
      <w:r>
        <w:rPr>
          <w:sz w:val="24"/>
          <w:szCs w:val="24"/>
        </w:rPr>
        <w:t>n</w:t>
      </w:r>
      <w:r w:rsidR="00F73A79" w:rsidRPr="00F73A79">
        <w:rPr>
          <w:sz w:val="24"/>
          <w:szCs w:val="24"/>
        </w:rPr>
        <w:t xml:space="preserve">a požadavek občanských členů Rady, kteří by se chtěli do budoucna intenzivně zabývat oblastí financování romské integrace a hodnocením účelnosti vynaložených finančních prostředků. </w:t>
      </w:r>
    </w:p>
    <w:p w:rsidR="00F73A79" w:rsidRPr="00F73A79" w:rsidRDefault="00F73A79" w:rsidP="00F73A79">
      <w:pPr>
        <w:ind w:firstLine="284"/>
        <w:jc w:val="both"/>
        <w:rPr>
          <w:sz w:val="24"/>
          <w:szCs w:val="24"/>
        </w:rPr>
      </w:pPr>
      <w:r w:rsidRPr="00F73A79">
        <w:rPr>
          <w:sz w:val="24"/>
          <w:szCs w:val="24"/>
        </w:rPr>
        <w:t xml:space="preserve">Došlo k upřesnění některých činností, které byly už dříve v působnosti Výboru, </w:t>
      </w:r>
      <w:r w:rsidRPr="00F73A79">
        <w:rPr>
          <w:sz w:val="24"/>
          <w:szCs w:val="24"/>
        </w:rPr>
        <w:br/>
        <w:t xml:space="preserve">a </w:t>
      </w:r>
      <w:r w:rsidR="00CA47EB">
        <w:rPr>
          <w:sz w:val="24"/>
          <w:szCs w:val="24"/>
        </w:rPr>
        <w:t xml:space="preserve">k </w:t>
      </w:r>
      <w:r w:rsidRPr="00F73A79">
        <w:rPr>
          <w:sz w:val="24"/>
          <w:szCs w:val="24"/>
        </w:rPr>
        <w:t xml:space="preserve">jejich propojení s příslušnou legislativou (upřesnění činnosti Výboru ve vztahu ke krajům a obcím, provázání s ustanoveními § 6, odst. 7 a 8 zákona č. 273/2001 Sb., </w:t>
      </w:r>
      <w:r w:rsidRPr="00F73A79">
        <w:rPr>
          <w:sz w:val="24"/>
          <w:szCs w:val="24"/>
        </w:rPr>
        <w:br/>
      </w:r>
      <w:r w:rsidRPr="00F675E3">
        <w:rPr>
          <w:i/>
          <w:sz w:val="24"/>
          <w:szCs w:val="24"/>
        </w:rPr>
        <w:t>o právech příslušníků národnostních menšin a o změně některých zákonů).</w:t>
      </w:r>
      <w:r w:rsidRPr="00F73A79">
        <w:rPr>
          <w:sz w:val="24"/>
          <w:szCs w:val="24"/>
        </w:rPr>
        <w:t xml:space="preserve"> </w:t>
      </w:r>
    </w:p>
    <w:p w:rsidR="00F73A79" w:rsidRPr="00F73A79" w:rsidRDefault="00F73A79" w:rsidP="00F73A79">
      <w:pPr>
        <w:ind w:firstLine="284"/>
        <w:jc w:val="both"/>
        <w:rPr>
          <w:sz w:val="24"/>
          <w:szCs w:val="24"/>
        </w:rPr>
      </w:pPr>
      <w:r w:rsidRPr="00F73A79">
        <w:rPr>
          <w:sz w:val="24"/>
          <w:szCs w:val="24"/>
        </w:rPr>
        <w:t>Část změn směřuje k formalizaci postupů, které se v praxi osvědčily (např. rozšíření členské základny o krajské koordinátory pro romské záležitosti v</w:t>
      </w:r>
      <w:r w:rsidR="00CA47EB">
        <w:rPr>
          <w:sz w:val="24"/>
          <w:szCs w:val="24"/>
        </w:rPr>
        <w:t xml:space="preserve"> čl. 3 </w:t>
      </w:r>
      <w:r w:rsidRPr="00F73A79">
        <w:rPr>
          <w:sz w:val="24"/>
          <w:szCs w:val="24"/>
        </w:rPr>
        <w:t xml:space="preserve">odst. 3 </w:t>
      </w:r>
      <w:r w:rsidR="00CA47EB">
        <w:rPr>
          <w:sz w:val="24"/>
          <w:szCs w:val="24"/>
        </w:rPr>
        <w:br/>
      </w:r>
      <w:r w:rsidRPr="00F73A79">
        <w:rPr>
          <w:sz w:val="24"/>
          <w:szCs w:val="24"/>
        </w:rPr>
        <w:t xml:space="preserve">či </w:t>
      </w:r>
      <w:r w:rsidR="00CA47EB">
        <w:rPr>
          <w:sz w:val="24"/>
          <w:szCs w:val="24"/>
        </w:rPr>
        <w:t xml:space="preserve">k </w:t>
      </w:r>
      <w:r w:rsidRPr="00F73A79">
        <w:rPr>
          <w:sz w:val="24"/>
          <w:szCs w:val="24"/>
        </w:rPr>
        <w:t>ukotvení pozice tajemníka Výboru v samostatném čl. 9 a převedení některých úkolů, které byly dříve v</w:t>
      </w:r>
      <w:r w:rsidR="00CA47EB">
        <w:rPr>
          <w:sz w:val="24"/>
          <w:szCs w:val="24"/>
        </w:rPr>
        <w:t xml:space="preserve"> kompetenci </w:t>
      </w:r>
      <w:r w:rsidRPr="00F73A79">
        <w:rPr>
          <w:sz w:val="24"/>
          <w:szCs w:val="24"/>
        </w:rPr>
        <w:t>místopředsedy Výboru, do jeho gesce).</w:t>
      </w:r>
    </w:p>
    <w:p w:rsidR="00F73A79" w:rsidRPr="00F73A79" w:rsidRDefault="00F73A79" w:rsidP="00F73A79">
      <w:pPr>
        <w:ind w:firstLine="284"/>
        <w:jc w:val="both"/>
        <w:rPr>
          <w:sz w:val="24"/>
          <w:szCs w:val="24"/>
        </w:rPr>
      </w:pPr>
      <w:r w:rsidRPr="00F73A79">
        <w:rPr>
          <w:sz w:val="24"/>
          <w:szCs w:val="24"/>
        </w:rPr>
        <w:t xml:space="preserve">Jiné změny usilují o zvýšení flexibility Výboru, zejména </w:t>
      </w:r>
      <w:r w:rsidR="00CA47EB">
        <w:rPr>
          <w:sz w:val="24"/>
          <w:szCs w:val="24"/>
        </w:rPr>
        <w:t xml:space="preserve">při řešení </w:t>
      </w:r>
      <w:r w:rsidRPr="00F73A79">
        <w:rPr>
          <w:sz w:val="24"/>
          <w:szCs w:val="24"/>
        </w:rPr>
        <w:t xml:space="preserve">krizových situací, kdy je nutné urgentně projednat </w:t>
      </w:r>
      <w:r w:rsidR="00F675E3">
        <w:rPr>
          <w:sz w:val="24"/>
          <w:szCs w:val="24"/>
        </w:rPr>
        <w:t xml:space="preserve">záležitost </w:t>
      </w:r>
      <w:r w:rsidRPr="00F73A79">
        <w:rPr>
          <w:sz w:val="24"/>
          <w:szCs w:val="24"/>
        </w:rPr>
        <w:t xml:space="preserve">a </w:t>
      </w:r>
      <w:r w:rsidR="00F675E3">
        <w:rPr>
          <w:sz w:val="24"/>
          <w:szCs w:val="24"/>
        </w:rPr>
        <w:t xml:space="preserve">přijmout </w:t>
      </w:r>
      <w:r w:rsidRPr="00F73A79">
        <w:rPr>
          <w:sz w:val="24"/>
          <w:szCs w:val="24"/>
        </w:rPr>
        <w:t xml:space="preserve">rozhodnutí (rozšíření pravomocí předsedy Výboru, který </w:t>
      </w:r>
      <w:r w:rsidR="00F675E3">
        <w:rPr>
          <w:sz w:val="24"/>
          <w:szCs w:val="24"/>
        </w:rPr>
        <w:t xml:space="preserve">může nově </w:t>
      </w:r>
      <w:r w:rsidRPr="00F73A79">
        <w:rPr>
          <w:sz w:val="24"/>
          <w:szCs w:val="24"/>
        </w:rPr>
        <w:t xml:space="preserve">zahájit proces písemného projednávání </w:t>
      </w:r>
      <w:r w:rsidRPr="00F73A79">
        <w:rPr>
          <w:sz w:val="24"/>
          <w:szCs w:val="24"/>
        </w:rPr>
        <w:lastRenderedPageBreak/>
        <w:t>naléhavé záležitosti</w:t>
      </w:r>
      <w:r w:rsidR="00CA47EB">
        <w:rPr>
          <w:sz w:val="24"/>
          <w:szCs w:val="24"/>
        </w:rPr>
        <w:t xml:space="preserve">, kdy </w:t>
      </w:r>
      <w:r w:rsidR="00F675E3">
        <w:rPr>
          <w:sz w:val="24"/>
          <w:szCs w:val="24"/>
        </w:rPr>
        <w:t xml:space="preserve">tento </w:t>
      </w:r>
      <w:r w:rsidRPr="00F73A79">
        <w:rPr>
          <w:sz w:val="24"/>
          <w:szCs w:val="24"/>
        </w:rPr>
        <w:t xml:space="preserve">proces </w:t>
      </w:r>
      <w:r w:rsidR="00BD4518">
        <w:rPr>
          <w:sz w:val="24"/>
          <w:szCs w:val="24"/>
        </w:rPr>
        <w:t xml:space="preserve">může </w:t>
      </w:r>
      <w:r w:rsidRPr="00F73A79">
        <w:rPr>
          <w:sz w:val="24"/>
          <w:szCs w:val="24"/>
        </w:rPr>
        <w:t xml:space="preserve">vyústit v přijetí usnesení Výboru </w:t>
      </w:r>
      <w:r w:rsidR="00CA47EB">
        <w:rPr>
          <w:sz w:val="24"/>
          <w:szCs w:val="24"/>
        </w:rPr>
        <w:br/>
      </w:r>
      <w:r w:rsidRPr="00804951">
        <w:rPr>
          <w:i/>
          <w:sz w:val="24"/>
          <w:szCs w:val="24"/>
        </w:rPr>
        <w:t>per rollam</w:t>
      </w:r>
      <w:r w:rsidRPr="00F73A79">
        <w:rPr>
          <w:sz w:val="24"/>
          <w:szCs w:val="24"/>
        </w:rPr>
        <w:t xml:space="preserve">). </w:t>
      </w:r>
    </w:p>
    <w:p w:rsidR="00F73A79" w:rsidRPr="00F73A79" w:rsidRDefault="00F73A79" w:rsidP="00F73A79">
      <w:pPr>
        <w:ind w:firstLine="284"/>
        <w:jc w:val="both"/>
        <w:rPr>
          <w:sz w:val="24"/>
          <w:szCs w:val="24"/>
        </w:rPr>
      </w:pPr>
      <w:r w:rsidRPr="00F73A79">
        <w:rPr>
          <w:sz w:val="24"/>
          <w:szCs w:val="24"/>
        </w:rPr>
        <w:t xml:space="preserve">Ostatní změny jsou spíše formální povahy. Jedná se o upřesnění některých užívaných pojmů či o zvýšení přehlednosti Statutu Výboru (např. převedení </w:t>
      </w:r>
      <w:r w:rsidR="00F675E3">
        <w:rPr>
          <w:sz w:val="24"/>
          <w:szCs w:val="24"/>
        </w:rPr>
        <w:t>původní</w:t>
      </w:r>
      <w:r w:rsidR="00CA47EB">
        <w:rPr>
          <w:sz w:val="24"/>
          <w:szCs w:val="24"/>
        </w:rPr>
        <w:t>ch</w:t>
      </w:r>
      <w:r w:rsidR="00F675E3">
        <w:rPr>
          <w:sz w:val="24"/>
          <w:szCs w:val="24"/>
        </w:rPr>
        <w:t xml:space="preserve"> </w:t>
      </w:r>
      <w:r w:rsidRPr="00F73A79">
        <w:rPr>
          <w:sz w:val="24"/>
          <w:szCs w:val="24"/>
        </w:rPr>
        <w:t>ustanovení týkajících se spolupráce členů Výboru s vnějšími subjekty</w:t>
      </w:r>
      <w:r w:rsidR="00CA47EB">
        <w:rPr>
          <w:sz w:val="24"/>
          <w:szCs w:val="24"/>
        </w:rPr>
        <w:t xml:space="preserve"> </w:t>
      </w:r>
      <w:r w:rsidRPr="00F73A79">
        <w:rPr>
          <w:sz w:val="24"/>
          <w:szCs w:val="24"/>
        </w:rPr>
        <w:t>z čl. 2, který nově uprav</w:t>
      </w:r>
      <w:r w:rsidR="00F675E3">
        <w:rPr>
          <w:sz w:val="24"/>
          <w:szCs w:val="24"/>
        </w:rPr>
        <w:t xml:space="preserve">uje </w:t>
      </w:r>
      <w:r w:rsidRPr="00F73A79">
        <w:rPr>
          <w:sz w:val="24"/>
          <w:szCs w:val="24"/>
        </w:rPr>
        <w:t xml:space="preserve">pouze obsahové vymezení činnosti Výboru, do samostatného čl. 8 Vnější spolupráce). </w:t>
      </w:r>
    </w:p>
    <w:p w:rsidR="00F73A79" w:rsidRPr="00F73A79" w:rsidRDefault="00F73A79" w:rsidP="00F73A79">
      <w:pPr>
        <w:ind w:firstLine="284"/>
        <w:jc w:val="both"/>
        <w:rPr>
          <w:sz w:val="24"/>
          <w:szCs w:val="24"/>
        </w:rPr>
      </w:pPr>
      <w:r w:rsidRPr="00F73A79">
        <w:rPr>
          <w:sz w:val="24"/>
          <w:szCs w:val="24"/>
        </w:rPr>
        <w:t xml:space="preserve">Kromě změny Statutu byl </w:t>
      </w:r>
      <w:r w:rsidR="00BD4518">
        <w:rPr>
          <w:sz w:val="24"/>
          <w:szCs w:val="24"/>
        </w:rPr>
        <w:t xml:space="preserve">nově </w:t>
      </w:r>
      <w:r w:rsidRPr="00F73A79">
        <w:rPr>
          <w:sz w:val="24"/>
          <w:szCs w:val="24"/>
        </w:rPr>
        <w:t xml:space="preserve">jmenován </w:t>
      </w:r>
      <w:r w:rsidR="00CA47EB">
        <w:rPr>
          <w:sz w:val="24"/>
          <w:szCs w:val="24"/>
        </w:rPr>
        <w:t xml:space="preserve">v souladu s usnesením Rady </w:t>
      </w:r>
      <w:r w:rsidR="00BD4518">
        <w:rPr>
          <w:sz w:val="24"/>
          <w:szCs w:val="24"/>
        </w:rPr>
        <w:t xml:space="preserve">k bodu </w:t>
      </w:r>
      <w:r w:rsidR="00CA47EB">
        <w:rPr>
          <w:sz w:val="24"/>
          <w:szCs w:val="24"/>
        </w:rPr>
        <w:t xml:space="preserve">č. 6 ze dne 8. listopadu 2012 </w:t>
      </w:r>
      <w:r w:rsidR="00F675E3">
        <w:rPr>
          <w:sz w:val="24"/>
          <w:szCs w:val="24"/>
        </w:rPr>
        <w:t>výkonnou místopředsedkyní Rady</w:t>
      </w:r>
      <w:r w:rsidR="00430E58">
        <w:rPr>
          <w:sz w:val="24"/>
          <w:szCs w:val="24"/>
        </w:rPr>
        <w:t xml:space="preserve"> </w:t>
      </w:r>
      <w:r w:rsidR="00F675E3">
        <w:rPr>
          <w:sz w:val="24"/>
          <w:szCs w:val="24"/>
        </w:rPr>
        <w:t xml:space="preserve">Mgr. Monikou </w:t>
      </w:r>
      <w:r w:rsidR="00430E58">
        <w:rPr>
          <w:sz w:val="24"/>
          <w:szCs w:val="24"/>
        </w:rPr>
        <w:t xml:space="preserve">Šimůnkovou </w:t>
      </w:r>
      <w:r w:rsidRPr="00F73A79">
        <w:rPr>
          <w:sz w:val="24"/>
          <w:szCs w:val="24"/>
        </w:rPr>
        <w:t>J</w:t>
      </w:r>
      <w:r w:rsidR="00F675E3">
        <w:rPr>
          <w:sz w:val="24"/>
          <w:szCs w:val="24"/>
        </w:rPr>
        <w:t>á</w:t>
      </w:r>
      <w:r w:rsidRPr="00F73A79">
        <w:rPr>
          <w:sz w:val="24"/>
          <w:szCs w:val="24"/>
        </w:rPr>
        <w:t xml:space="preserve">n Balog </w:t>
      </w:r>
      <w:r w:rsidR="00430E58">
        <w:rPr>
          <w:sz w:val="24"/>
          <w:szCs w:val="24"/>
        </w:rPr>
        <w:t xml:space="preserve">do funkce předsedy Výboru a Mgr. Jozef Baláž do funkce </w:t>
      </w:r>
      <w:r w:rsidRPr="00F73A79">
        <w:rPr>
          <w:sz w:val="24"/>
          <w:szCs w:val="24"/>
        </w:rPr>
        <w:t>místopředsed</w:t>
      </w:r>
      <w:r w:rsidR="00430E58">
        <w:rPr>
          <w:sz w:val="24"/>
          <w:szCs w:val="24"/>
        </w:rPr>
        <w:t>y</w:t>
      </w:r>
      <w:r w:rsidRPr="00F73A79">
        <w:rPr>
          <w:sz w:val="24"/>
          <w:szCs w:val="24"/>
        </w:rPr>
        <w:t xml:space="preserve"> Výboru</w:t>
      </w:r>
      <w:r w:rsidR="00430E58">
        <w:rPr>
          <w:sz w:val="24"/>
          <w:szCs w:val="24"/>
        </w:rPr>
        <w:t xml:space="preserve">. </w:t>
      </w:r>
      <w:r w:rsidRPr="00F73A79">
        <w:rPr>
          <w:sz w:val="24"/>
          <w:szCs w:val="24"/>
        </w:rPr>
        <w:t xml:space="preserve"> </w:t>
      </w:r>
    </w:p>
    <w:p w:rsidR="00F675E3" w:rsidRDefault="00F675E3" w:rsidP="00F73A79">
      <w:pPr>
        <w:ind w:firstLine="284"/>
        <w:jc w:val="both"/>
        <w:rPr>
          <w:sz w:val="24"/>
          <w:szCs w:val="24"/>
        </w:rPr>
      </w:pPr>
      <w:r>
        <w:rPr>
          <w:sz w:val="24"/>
          <w:szCs w:val="24"/>
        </w:rPr>
        <w:t>Předseda Výboru poté představil členům návrh programu zasedání</w:t>
      </w:r>
      <w:r w:rsidR="00CA47EB">
        <w:rPr>
          <w:sz w:val="24"/>
          <w:szCs w:val="24"/>
        </w:rPr>
        <w:t xml:space="preserve">, který obsahoval tyto body:  </w:t>
      </w:r>
    </w:p>
    <w:p w:rsidR="008B5675" w:rsidRPr="008B5675" w:rsidRDefault="008B5675" w:rsidP="008B5675">
      <w:pPr>
        <w:rPr>
          <w:b/>
        </w:rPr>
      </w:pPr>
      <w:r w:rsidRPr="008B5675">
        <w:rPr>
          <w:b/>
        </w:rPr>
        <w:t>NÁVRH PROGRAMU:</w:t>
      </w:r>
    </w:p>
    <w:p w:rsidR="00141069" w:rsidRDefault="00141069" w:rsidP="00642174">
      <w:pPr>
        <w:pStyle w:val="Odstavecseseznamem"/>
        <w:numPr>
          <w:ilvl w:val="0"/>
          <w:numId w:val="2"/>
        </w:numPr>
        <w:ind w:left="709"/>
        <w:rPr>
          <w:sz w:val="24"/>
          <w:szCs w:val="24"/>
        </w:rPr>
      </w:pPr>
      <w:r w:rsidRPr="00141069">
        <w:rPr>
          <w:b/>
          <w:sz w:val="24"/>
          <w:szCs w:val="24"/>
        </w:rPr>
        <w:t xml:space="preserve">Strategický plán aktivit Výboru pro </w:t>
      </w:r>
      <w:r w:rsidR="00903401" w:rsidRPr="00141069">
        <w:rPr>
          <w:b/>
          <w:sz w:val="24"/>
          <w:szCs w:val="24"/>
        </w:rPr>
        <w:t>spoluprác</w:t>
      </w:r>
      <w:r w:rsidR="00903401">
        <w:rPr>
          <w:b/>
          <w:sz w:val="24"/>
          <w:szCs w:val="24"/>
        </w:rPr>
        <w:t>i</w:t>
      </w:r>
      <w:r w:rsidR="00903401" w:rsidRPr="00141069">
        <w:rPr>
          <w:b/>
          <w:sz w:val="24"/>
          <w:szCs w:val="24"/>
        </w:rPr>
        <w:t xml:space="preserve"> </w:t>
      </w:r>
      <w:r w:rsidRPr="00141069">
        <w:rPr>
          <w:b/>
          <w:sz w:val="24"/>
          <w:szCs w:val="24"/>
        </w:rPr>
        <w:t>se samosprávami v roce 2013</w:t>
      </w:r>
      <w:r>
        <w:rPr>
          <w:sz w:val="24"/>
          <w:szCs w:val="24"/>
        </w:rPr>
        <w:t xml:space="preserve">. </w:t>
      </w:r>
    </w:p>
    <w:p w:rsidR="00141069" w:rsidRDefault="00141069" w:rsidP="00642174">
      <w:pPr>
        <w:pStyle w:val="Odstavecseseznamem"/>
        <w:ind w:left="709"/>
        <w:rPr>
          <w:sz w:val="24"/>
          <w:szCs w:val="24"/>
        </w:rPr>
      </w:pPr>
    </w:p>
    <w:p w:rsidR="00141069" w:rsidRDefault="00141069" w:rsidP="00642174">
      <w:pPr>
        <w:pStyle w:val="Odstavecseseznamem"/>
        <w:numPr>
          <w:ilvl w:val="0"/>
          <w:numId w:val="2"/>
        </w:numPr>
        <w:ind w:left="709"/>
        <w:rPr>
          <w:sz w:val="24"/>
          <w:szCs w:val="24"/>
        </w:rPr>
      </w:pPr>
      <w:r w:rsidRPr="00141069">
        <w:rPr>
          <w:b/>
          <w:sz w:val="24"/>
          <w:szCs w:val="24"/>
        </w:rPr>
        <w:t>Příprava Koncepce romské integrace na období 2014–2020</w:t>
      </w:r>
      <w:r w:rsidR="00BD4518">
        <w:rPr>
          <w:b/>
          <w:sz w:val="24"/>
          <w:szCs w:val="24"/>
        </w:rPr>
        <w:t xml:space="preserve">. </w:t>
      </w:r>
    </w:p>
    <w:p w:rsidR="00141069" w:rsidRPr="00141069" w:rsidRDefault="00141069" w:rsidP="00642174">
      <w:pPr>
        <w:pStyle w:val="Odstavecseseznamem"/>
        <w:ind w:left="709"/>
        <w:rPr>
          <w:sz w:val="24"/>
          <w:szCs w:val="24"/>
        </w:rPr>
      </w:pPr>
    </w:p>
    <w:p w:rsidR="00141069" w:rsidRDefault="00141069" w:rsidP="00642174">
      <w:pPr>
        <w:pStyle w:val="Odstavecseseznamem"/>
        <w:numPr>
          <w:ilvl w:val="0"/>
          <w:numId w:val="2"/>
        </w:numPr>
        <w:ind w:left="709"/>
        <w:rPr>
          <w:sz w:val="24"/>
          <w:szCs w:val="24"/>
        </w:rPr>
      </w:pPr>
      <w:r w:rsidRPr="00141069">
        <w:rPr>
          <w:b/>
          <w:sz w:val="24"/>
          <w:szCs w:val="24"/>
        </w:rPr>
        <w:t>Různé</w:t>
      </w:r>
      <w:r>
        <w:rPr>
          <w:sz w:val="24"/>
          <w:szCs w:val="24"/>
        </w:rPr>
        <w:t>.</w:t>
      </w:r>
    </w:p>
    <w:p w:rsidR="00141069" w:rsidRDefault="00141069" w:rsidP="00141069">
      <w:pPr>
        <w:pStyle w:val="Odstavecseseznamem"/>
        <w:rPr>
          <w:sz w:val="24"/>
          <w:szCs w:val="24"/>
        </w:rPr>
      </w:pPr>
    </w:p>
    <w:p w:rsidR="00430E58" w:rsidRDefault="00BD4518" w:rsidP="00CA47EB">
      <w:pPr>
        <w:pStyle w:val="Odstavecseseznamem"/>
        <w:ind w:left="0" w:firstLine="284"/>
        <w:jc w:val="both"/>
        <w:rPr>
          <w:sz w:val="24"/>
          <w:szCs w:val="24"/>
        </w:rPr>
      </w:pPr>
      <w:r>
        <w:rPr>
          <w:sz w:val="24"/>
          <w:szCs w:val="24"/>
        </w:rPr>
        <w:t>Pak v</w:t>
      </w:r>
      <w:r w:rsidR="00CA47EB">
        <w:rPr>
          <w:sz w:val="24"/>
          <w:szCs w:val="24"/>
        </w:rPr>
        <w:t xml:space="preserve">yzval členy Výboru k doplnění </w:t>
      </w:r>
      <w:r>
        <w:rPr>
          <w:sz w:val="24"/>
          <w:szCs w:val="24"/>
        </w:rPr>
        <w:t xml:space="preserve">či ke změnám v </w:t>
      </w:r>
      <w:r w:rsidR="00CA47EB">
        <w:rPr>
          <w:sz w:val="24"/>
          <w:szCs w:val="24"/>
        </w:rPr>
        <w:t xml:space="preserve">programu. Zároveň je </w:t>
      </w:r>
      <w:r w:rsidR="00430E58">
        <w:rPr>
          <w:sz w:val="24"/>
          <w:szCs w:val="24"/>
        </w:rPr>
        <w:t xml:space="preserve">upozornil na to, </w:t>
      </w:r>
      <w:r w:rsidR="00CA47EB">
        <w:rPr>
          <w:sz w:val="24"/>
          <w:szCs w:val="24"/>
        </w:rPr>
        <w:t xml:space="preserve">aby příště, pokud budou chtít </w:t>
      </w:r>
      <w:r w:rsidR="00F73A79">
        <w:rPr>
          <w:sz w:val="24"/>
          <w:szCs w:val="24"/>
        </w:rPr>
        <w:t xml:space="preserve">nějaké téma do </w:t>
      </w:r>
      <w:r w:rsidR="00141069">
        <w:rPr>
          <w:sz w:val="24"/>
          <w:szCs w:val="24"/>
        </w:rPr>
        <w:t>programu</w:t>
      </w:r>
      <w:r w:rsidR="00CA47EB">
        <w:rPr>
          <w:sz w:val="24"/>
          <w:szCs w:val="24"/>
        </w:rPr>
        <w:t xml:space="preserve"> doplnit</w:t>
      </w:r>
      <w:r w:rsidR="00141069">
        <w:rPr>
          <w:sz w:val="24"/>
          <w:szCs w:val="24"/>
        </w:rPr>
        <w:t xml:space="preserve">, vznesli tyto požadavky včas, tj. v době, kdy </w:t>
      </w:r>
      <w:r w:rsidR="00CA47EB">
        <w:rPr>
          <w:sz w:val="24"/>
          <w:szCs w:val="24"/>
        </w:rPr>
        <w:t xml:space="preserve">je domlouván </w:t>
      </w:r>
      <w:r w:rsidR="00141069">
        <w:rPr>
          <w:sz w:val="24"/>
          <w:szCs w:val="24"/>
        </w:rPr>
        <w:t>termín zasedání</w:t>
      </w:r>
      <w:r>
        <w:rPr>
          <w:sz w:val="24"/>
          <w:szCs w:val="24"/>
        </w:rPr>
        <w:t xml:space="preserve">. </w:t>
      </w:r>
      <w:r w:rsidR="00CA47EB">
        <w:rPr>
          <w:sz w:val="24"/>
          <w:szCs w:val="24"/>
        </w:rPr>
        <w:t xml:space="preserve">To platí </w:t>
      </w:r>
      <w:r w:rsidR="000C56B8">
        <w:rPr>
          <w:sz w:val="24"/>
          <w:szCs w:val="24"/>
        </w:rPr>
        <w:t xml:space="preserve">hlavně v případě, kdy </w:t>
      </w:r>
      <w:r w:rsidR="00CA47EB">
        <w:rPr>
          <w:sz w:val="24"/>
          <w:szCs w:val="24"/>
        </w:rPr>
        <w:t xml:space="preserve">mají členové </w:t>
      </w:r>
      <w:r w:rsidR="00141069">
        <w:rPr>
          <w:sz w:val="24"/>
          <w:szCs w:val="24"/>
        </w:rPr>
        <w:t>požadavek na účast hostů z jiných resortů či institucí</w:t>
      </w:r>
      <w:r w:rsidR="000C56B8">
        <w:rPr>
          <w:sz w:val="24"/>
          <w:szCs w:val="24"/>
        </w:rPr>
        <w:t xml:space="preserve">. Hosty je nutné zvát minimálně s třítýdenním předstihem. </w:t>
      </w:r>
      <w:r w:rsidR="00A3602D">
        <w:rPr>
          <w:sz w:val="24"/>
          <w:szCs w:val="24"/>
        </w:rPr>
        <w:t xml:space="preserve">Z tohoto důvodu nebylo možné reagovat na požadavek Mgr. Cyrila Kokyho, který </w:t>
      </w:r>
      <w:r>
        <w:rPr>
          <w:sz w:val="24"/>
          <w:szCs w:val="24"/>
        </w:rPr>
        <w:t xml:space="preserve">zde </w:t>
      </w:r>
      <w:r w:rsidR="00A3602D">
        <w:rPr>
          <w:sz w:val="24"/>
          <w:szCs w:val="24"/>
        </w:rPr>
        <w:t xml:space="preserve">chtěl </w:t>
      </w:r>
      <w:r>
        <w:rPr>
          <w:sz w:val="24"/>
          <w:szCs w:val="24"/>
        </w:rPr>
        <w:t xml:space="preserve">projednat </w:t>
      </w:r>
      <w:r w:rsidR="00A3602D">
        <w:rPr>
          <w:sz w:val="24"/>
          <w:szCs w:val="24"/>
        </w:rPr>
        <w:t xml:space="preserve">se zástupcem MMR </w:t>
      </w:r>
      <w:r>
        <w:rPr>
          <w:sz w:val="24"/>
          <w:szCs w:val="24"/>
        </w:rPr>
        <w:t>f</w:t>
      </w:r>
      <w:r w:rsidR="00A3602D">
        <w:rPr>
          <w:sz w:val="24"/>
          <w:szCs w:val="24"/>
        </w:rPr>
        <w:t>inanční podporu z evropských strukturálních fondů v programovém období 2</w:t>
      </w:r>
      <w:r w:rsidR="00CA47EB">
        <w:rPr>
          <w:sz w:val="24"/>
          <w:szCs w:val="24"/>
        </w:rPr>
        <w:t>0</w:t>
      </w:r>
      <w:r w:rsidR="00A3602D">
        <w:rPr>
          <w:sz w:val="24"/>
          <w:szCs w:val="24"/>
        </w:rPr>
        <w:t xml:space="preserve">14 – 2020.  </w:t>
      </w:r>
    </w:p>
    <w:p w:rsidR="00CA47EB" w:rsidRDefault="00CA47EB" w:rsidP="00CA47EB">
      <w:pPr>
        <w:pStyle w:val="Odstavecseseznamem"/>
        <w:ind w:left="0" w:firstLine="284"/>
        <w:jc w:val="both"/>
        <w:rPr>
          <w:sz w:val="24"/>
          <w:szCs w:val="24"/>
        </w:rPr>
      </w:pPr>
      <w:r>
        <w:rPr>
          <w:sz w:val="24"/>
          <w:szCs w:val="24"/>
        </w:rPr>
        <w:t xml:space="preserve">Poté přistoupili členové Výboru k hlasování o návrhu programu. </w:t>
      </w:r>
      <w:r w:rsidR="00430E58">
        <w:rPr>
          <w:sz w:val="24"/>
          <w:szCs w:val="24"/>
        </w:rPr>
        <w:t xml:space="preserve">Všichni přítomní s návrhem </w:t>
      </w:r>
      <w:r w:rsidR="00BD4518">
        <w:rPr>
          <w:sz w:val="24"/>
          <w:szCs w:val="24"/>
        </w:rPr>
        <w:t>souhlasili.</w:t>
      </w:r>
    </w:p>
    <w:p w:rsidR="00486247" w:rsidRDefault="00486247" w:rsidP="00CA47EB">
      <w:pPr>
        <w:pStyle w:val="Odstavecseseznamem"/>
        <w:ind w:left="0" w:firstLine="284"/>
        <w:jc w:val="both"/>
        <w:rPr>
          <w:sz w:val="24"/>
          <w:szCs w:val="24"/>
        </w:rPr>
      </w:pPr>
    </w:p>
    <w:p w:rsidR="003B219B" w:rsidRPr="003B219B" w:rsidRDefault="00141069" w:rsidP="00BD4518">
      <w:pPr>
        <w:pBdr>
          <w:top w:val="single" w:sz="4" w:space="1" w:color="auto"/>
          <w:left w:val="single" w:sz="4" w:space="4" w:color="auto"/>
          <w:bottom w:val="single" w:sz="4" w:space="1" w:color="auto"/>
          <w:right w:val="single" w:sz="4" w:space="4" w:color="auto"/>
        </w:pBdr>
        <w:tabs>
          <w:tab w:val="left" w:pos="1134"/>
        </w:tabs>
        <w:spacing w:before="120" w:after="0" w:line="240" w:lineRule="auto"/>
        <w:ind w:left="1134" w:hanging="1134"/>
        <w:jc w:val="both"/>
        <w:rPr>
          <w:sz w:val="24"/>
          <w:szCs w:val="24"/>
        </w:rPr>
      </w:pPr>
      <w:r>
        <w:rPr>
          <w:b/>
          <w:bCs/>
          <w:sz w:val="24"/>
          <w:szCs w:val="24"/>
        </w:rPr>
        <w:t xml:space="preserve">Bod č. 2 </w:t>
      </w:r>
      <w:r>
        <w:rPr>
          <w:b/>
          <w:bCs/>
          <w:sz w:val="24"/>
          <w:szCs w:val="24"/>
        </w:rPr>
        <w:tab/>
      </w:r>
      <w:r w:rsidR="003B219B" w:rsidRPr="003B219B">
        <w:rPr>
          <w:b/>
          <w:bCs/>
          <w:sz w:val="24"/>
          <w:szCs w:val="24"/>
        </w:rPr>
        <w:t xml:space="preserve">Strategický plán Výboru pro spolupráci se samosprávami </w:t>
      </w:r>
      <w:r>
        <w:rPr>
          <w:b/>
          <w:bCs/>
          <w:sz w:val="24"/>
          <w:szCs w:val="24"/>
        </w:rPr>
        <w:br/>
      </w:r>
      <w:r w:rsidR="003B219B" w:rsidRPr="003B219B">
        <w:rPr>
          <w:b/>
          <w:bCs/>
          <w:sz w:val="24"/>
          <w:szCs w:val="24"/>
        </w:rPr>
        <w:t xml:space="preserve">a koncepci romské integrace </w:t>
      </w:r>
      <w:r w:rsidR="00BD4518">
        <w:rPr>
          <w:b/>
          <w:bCs/>
          <w:sz w:val="24"/>
          <w:szCs w:val="24"/>
        </w:rPr>
        <w:t xml:space="preserve">v roce </w:t>
      </w:r>
      <w:r w:rsidR="003B219B" w:rsidRPr="003B219B">
        <w:rPr>
          <w:b/>
          <w:bCs/>
          <w:sz w:val="24"/>
          <w:szCs w:val="24"/>
        </w:rPr>
        <w:t>2013</w:t>
      </w:r>
    </w:p>
    <w:p w:rsidR="003B219B" w:rsidRDefault="00430E58" w:rsidP="00430E58">
      <w:pPr>
        <w:spacing w:before="120" w:after="0" w:line="240" w:lineRule="auto"/>
        <w:ind w:firstLine="426"/>
        <w:jc w:val="both"/>
        <w:rPr>
          <w:sz w:val="24"/>
          <w:szCs w:val="24"/>
        </w:rPr>
      </w:pPr>
      <w:r>
        <w:rPr>
          <w:sz w:val="24"/>
          <w:szCs w:val="24"/>
        </w:rPr>
        <w:t xml:space="preserve">Předseda Výboru </w:t>
      </w:r>
      <w:r w:rsidR="00486247">
        <w:rPr>
          <w:sz w:val="24"/>
          <w:szCs w:val="24"/>
        </w:rPr>
        <w:t xml:space="preserve">Ján Balog </w:t>
      </w:r>
      <w:r>
        <w:rPr>
          <w:sz w:val="24"/>
          <w:szCs w:val="24"/>
        </w:rPr>
        <w:t xml:space="preserve">přešel </w:t>
      </w:r>
      <w:r w:rsidR="000C56B8">
        <w:rPr>
          <w:sz w:val="24"/>
          <w:szCs w:val="24"/>
        </w:rPr>
        <w:t xml:space="preserve">k návrhu </w:t>
      </w:r>
      <w:r w:rsidR="000C56B8" w:rsidRPr="00430E58">
        <w:rPr>
          <w:i/>
          <w:sz w:val="24"/>
          <w:szCs w:val="24"/>
        </w:rPr>
        <w:t xml:space="preserve">Strategického plánu Výboru pro spolupráci se </w:t>
      </w:r>
      <w:r w:rsidR="008B5675" w:rsidRPr="00430E58">
        <w:rPr>
          <w:i/>
          <w:sz w:val="24"/>
          <w:szCs w:val="24"/>
        </w:rPr>
        <w:t>s</w:t>
      </w:r>
      <w:r w:rsidR="000C56B8" w:rsidRPr="00430E58">
        <w:rPr>
          <w:i/>
          <w:sz w:val="24"/>
          <w:szCs w:val="24"/>
        </w:rPr>
        <w:t>amosprávami</w:t>
      </w:r>
      <w:r w:rsidR="001F11AE" w:rsidRPr="00430E58">
        <w:rPr>
          <w:i/>
          <w:sz w:val="24"/>
          <w:szCs w:val="24"/>
        </w:rPr>
        <w:t xml:space="preserve"> </w:t>
      </w:r>
      <w:r w:rsidRPr="00430E58">
        <w:rPr>
          <w:i/>
          <w:sz w:val="24"/>
          <w:szCs w:val="24"/>
        </w:rPr>
        <w:t xml:space="preserve">a koncepci romské integrace </w:t>
      </w:r>
      <w:r w:rsidR="008B55D6" w:rsidRPr="00430E58">
        <w:rPr>
          <w:i/>
          <w:sz w:val="24"/>
          <w:szCs w:val="24"/>
        </w:rPr>
        <w:t xml:space="preserve">na rok </w:t>
      </w:r>
      <w:r w:rsidR="001F11AE" w:rsidRPr="00430E58">
        <w:rPr>
          <w:i/>
          <w:sz w:val="24"/>
          <w:szCs w:val="24"/>
        </w:rPr>
        <w:t>2013</w:t>
      </w:r>
      <w:r w:rsidR="000C56B8">
        <w:rPr>
          <w:sz w:val="24"/>
          <w:szCs w:val="24"/>
        </w:rPr>
        <w:t xml:space="preserve">, </w:t>
      </w:r>
      <w:r>
        <w:rPr>
          <w:sz w:val="24"/>
          <w:szCs w:val="24"/>
        </w:rPr>
        <w:t xml:space="preserve">o němž diskutoval už s občanskými členy Rady na jejich výjezdním zasedání v Pardubicích. </w:t>
      </w:r>
      <w:r w:rsidR="000C56B8">
        <w:rPr>
          <w:sz w:val="24"/>
          <w:szCs w:val="24"/>
        </w:rPr>
        <w:t xml:space="preserve"> </w:t>
      </w:r>
    </w:p>
    <w:p w:rsidR="007C50D8" w:rsidRDefault="007C50D8" w:rsidP="001F11AE">
      <w:pPr>
        <w:spacing w:before="120" w:after="0" w:line="240" w:lineRule="auto"/>
        <w:jc w:val="both"/>
        <w:rPr>
          <w:b/>
          <w:sz w:val="24"/>
          <w:szCs w:val="24"/>
        </w:rPr>
      </w:pPr>
    </w:p>
    <w:p w:rsidR="00486247" w:rsidRDefault="00486247" w:rsidP="001F11AE">
      <w:pPr>
        <w:spacing w:before="120" w:after="0" w:line="240" w:lineRule="auto"/>
        <w:jc w:val="both"/>
        <w:rPr>
          <w:b/>
          <w:sz w:val="24"/>
          <w:szCs w:val="24"/>
        </w:rPr>
      </w:pPr>
    </w:p>
    <w:p w:rsidR="00FA7A0D" w:rsidRDefault="007C50D8" w:rsidP="001F11AE">
      <w:pPr>
        <w:spacing w:before="120" w:after="0" w:line="240" w:lineRule="auto"/>
        <w:jc w:val="both"/>
        <w:rPr>
          <w:b/>
          <w:sz w:val="26"/>
          <w:szCs w:val="26"/>
        </w:rPr>
      </w:pPr>
      <w:r w:rsidRPr="00FA7A0D">
        <w:rPr>
          <w:b/>
          <w:sz w:val="26"/>
          <w:szCs w:val="26"/>
        </w:rPr>
        <w:lastRenderedPageBreak/>
        <w:t>Úkoly Výboru pro spolupráci se samosprávami v roce 2013</w:t>
      </w:r>
      <w:r w:rsidR="00A0629F" w:rsidRPr="00FA7A0D">
        <w:rPr>
          <w:b/>
          <w:sz w:val="26"/>
          <w:szCs w:val="26"/>
        </w:rPr>
        <w:t xml:space="preserve">: </w:t>
      </w:r>
    </w:p>
    <w:p w:rsidR="00401A00" w:rsidRPr="00804951" w:rsidRDefault="002A7F95" w:rsidP="001F11AE">
      <w:pPr>
        <w:numPr>
          <w:ilvl w:val="0"/>
          <w:numId w:val="3"/>
        </w:numPr>
        <w:spacing w:before="120" w:after="0" w:line="240" w:lineRule="auto"/>
        <w:ind w:left="284"/>
        <w:jc w:val="both"/>
        <w:rPr>
          <w:sz w:val="24"/>
          <w:szCs w:val="24"/>
        </w:rPr>
      </w:pPr>
      <w:r w:rsidRPr="00804951">
        <w:rPr>
          <w:b/>
          <w:sz w:val="24"/>
          <w:szCs w:val="24"/>
        </w:rPr>
        <w:t xml:space="preserve">Příprava </w:t>
      </w:r>
      <w:r w:rsidR="00401A00" w:rsidRPr="00804951">
        <w:rPr>
          <w:b/>
          <w:sz w:val="24"/>
          <w:szCs w:val="24"/>
        </w:rPr>
        <w:t>Koncepce romské integrace na období 2014–2020</w:t>
      </w:r>
      <w:r w:rsidR="00401A00" w:rsidRPr="00804951">
        <w:rPr>
          <w:sz w:val="24"/>
          <w:szCs w:val="24"/>
        </w:rPr>
        <w:t xml:space="preserve"> </w:t>
      </w:r>
    </w:p>
    <w:p w:rsidR="005756CB" w:rsidRDefault="00401A00" w:rsidP="00804951">
      <w:pPr>
        <w:numPr>
          <w:ilvl w:val="0"/>
          <w:numId w:val="29"/>
        </w:numPr>
        <w:spacing w:before="120" w:after="0" w:line="240" w:lineRule="auto"/>
        <w:ind w:left="283" w:hanging="357"/>
        <w:jc w:val="both"/>
        <w:rPr>
          <w:sz w:val="24"/>
          <w:szCs w:val="24"/>
        </w:rPr>
      </w:pPr>
      <w:r w:rsidRPr="00401A00">
        <w:rPr>
          <w:sz w:val="24"/>
          <w:szCs w:val="24"/>
        </w:rPr>
        <w:t>nejzásadnější úkol, který</w:t>
      </w:r>
      <w:r w:rsidR="005756CB">
        <w:rPr>
          <w:sz w:val="24"/>
          <w:szCs w:val="24"/>
        </w:rPr>
        <w:t>m se bude Výbor v roce 2013 zabývat;</w:t>
      </w:r>
    </w:p>
    <w:p w:rsidR="005756CB" w:rsidRDefault="005756CB" w:rsidP="00430E58">
      <w:pPr>
        <w:numPr>
          <w:ilvl w:val="0"/>
          <w:numId w:val="29"/>
        </w:numPr>
        <w:spacing w:before="120" w:after="0" w:line="240" w:lineRule="auto"/>
        <w:ind w:left="284"/>
        <w:jc w:val="both"/>
        <w:rPr>
          <w:sz w:val="24"/>
          <w:szCs w:val="24"/>
        </w:rPr>
      </w:pPr>
      <w:r>
        <w:rPr>
          <w:sz w:val="24"/>
          <w:szCs w:val="24"/>
        </w:rPr>
        <w:t xml:space="preserve">úkol předložit </w:t>
      </w:r>
      <w:r w:rsidR="008B55D6">
        <w:rPr>
          <w:sz w:val="24"/>
          <w:szCs w:val="24"/>
        </w:rPr>
        <w:t xml:space="preserve">Koncepci vládě k projednání </w:t>
      </w:r>
      <w:r w:rsidR="00430E58">
        <w:rPr>
          <w:sz w:val="24"/>
          <w:szCs w:val="24"/>
        </w:rPr>
        <w:t xml:space="preserve">do 31. prosince 2013 </w:t>
      </w:r>
      <w:r w:rsidR="008B5675">
        <w:rPr>
          <w:sz w:val="24"/>
          <w:szCs w:val="24"/>
        </w:rPr>
        <w:t xml:space="preserve">vyplývá </w:t>
      </w:r>
      <w:r w:rsidR="00401A00" w:rsidRPr="00401A00">
        <w:rPr>
          <w:sz w:val="24"/>
          <w:szCs w:val="24"/>
        </w:rPr>
        <w:t>z usn</w:t>
      </w:r>
      <w:r w:rsidR="00430E58">
        <w:rPr>
          <w:sz w:val="24"/>
          <w:szCs w:val="24"/>
        </w:rPr>
        <w:t xml:space="preserve">esení vlády č. 1572 z roku 2009. </w:t>
      </w:r>
    </w:p>
    <w:p w:rsidR="00401A00" w:rsidRPr="00401A00" w:rsidRDefault="00401A00" w:rsidP="00430E58">
      <w:pPr>
        <w:spacing w:before="120" w:after="0" w:line="240" w:lineRule="auto"/>
        <w:ind w:left="284" w:firstLine="60"/>
        <w:jc w:val="both"/>
        <w:rPr>
          <w:sz w:val="24"/>
          <w:szCs w:val="24"/>
        </w:rPr>
      </w:pPr>
    </w:p>
    <w:p w:rsidR="00401A00" w:rsidRPr="00804951" w:rsidRDefault="00401A00" w:rsidP="001F11AE">
      <w:pPr>
        <w:numPr>
          <w:ilvl w:val="0"/>
          <w:numId w:val="3"/>
        </w:numPr>
        <w:spacing w:before="120" w:after="0" w:line="240" w:lineRule="auto"/>
        <w:ind w:left="284"/>
        <w:jc w:val="both"/>
        <w:rPr>
          <w:b/>
          <w:sz w:val="24"/>
          <w:szCs w:val="24"/>
        </w:rPr>
      </w:pPr>
      <w:r w:rsidRPr="00804951">
        <w:rPr>
          <w:b/>
          <w:sz w:val="24"/>
          <w:szCs w:val="24"/>
        </w:rPr>
        <w:t xml:space="preserve">Zahánění činnosti dotační pracovní skupiny </w:t>
      </w:r>
    </w:p>
    <w:p w:rsidR="007C50D8" w:rsidRDefault="005756CB" w:rsidP="001F11AE">
      <w:pPr>
        <w:pStyle w:val="Odstavecseseznamem"/>
        <w:numPr>
          <w:ilvl w:val="0"/>
          <w:numId w:val="12"/>
        </w:numPr>
        <w:tabs>
          <w:tab w:val="left" w:pos="284"/>
        </w:tabs>
        <w:spacing w:before="120" w:after="0" w:line="240" w:lineRule="auto"/>
        <w:ind w:left="284"/>
        <w:jc w:val="both"/>
        <w:rPr>
          <w:bCs/>
          <w:sz w:val="24"/>
          <w:szCs w:val="24"/>
        </w:rPr>
      </w:pPr>
      <w:r w:rsidRPr="007C50D8">
        <w:rPr>
          <w:sz w:val="24"/>
          <w:szCs w:val="24"/>
        </w:rPr>
        <w:t xml:space="preserve">vznik této skupiny byl schválen Radou usnesením č. </w:t>
      </w:r>
      <w:r w:rsidR="007C50D8" w:rsidRPr="007C50D8">
        <w:rPr>
          <w:sz w:val="24"/>
          <w:szCs w:val="24"/>
        </w:rPr>
        <w:t xml:space="preserve">k bodu č. 7, v němž je dotační pracovní skupině uloženo </w:t>
      </w:r>
      <w:r w:rsidR="007C50D8" w:rsidRPr="007C50D8">
        <w:rPr>
          <w:bCs/>
          <w:sz w:val="24"/>
          <w:szCs w:val="24"/>
        </w:rPr>
        <w:t>zabývat se otázkami financování romské integrace ve smyslu článku 2, odstavce 2, písmena e</w:t>
      </w:r>
      <w:r w:rsidR="007C50D8">
        <w:rPr>
          <w:bCs/>
          <w:sz w:val="24"/>
          <w:szCs w:val="24"/>
        </w:rPr>
        <w:t>)</w:t>
      </w:r>
      <w:r w:rsidR="007C50D8" w:rsidRPr="007C50D8">
        <w:rPr>
          <w:bCs/>
          <w:sz w:val="24"/>
          <w:szCs w:val="24"/>
        </w:rPr>
        <w:t xml:space="preserve"> </w:t>
      </w:r>
      <w:r w:rsidR="007C50D8">
        <w:rPr>
          <w:bCs/>
          <w:sz w:val="24"/>
          <w:szCs w:val="24"/>
        </w:rPr>
        <w:t>Statutu V</w:t>
      </w:r>
      <w:r w:rsidR="007C50D8" w:rsidRPr="007C50D8">
        <w:rPr>
          <w:bCs/>
          <w:sz w:val="24"/>
          <w:szCs w:val="24"/>
        </w:rPr>
        <w:t>ýboru</w:t>
      </w:r>
      <w:r w:rsidR="007C50D8">
        <w:rPr>
          <w:bCs/>
          <w:sz w:val="24"/>
          <w:szCs w:val="24"/>
        </w:rPr>
        <w:t>, což znamená:</w:t>
      </w:r>
    </w:p>
    <w:p w:rsidR="007C50D8" w:rsidRPr="0071171E" w:rsidRDefault="00430E58" w:rsidP="008B5675">
      <w:pPr>
        <w:numPr>
          <w:ilvl w:val="0"/>
          <w:numId w:val="25"/>
        </w:numPr>
        <w:spacing w:before="120" w:after="0" w:line="240" w:lineRule="auto"/>
        <w:jc w:val="both"/>
        <w:rPr>
          <w:bCs/>
          <w:sz w:val="24"/>
          <w:szCs w:val="24"/>
        </w:rPr>
      </w:pPr>
      <w:r>
        <w:rPr>
          <w:bCs/>
          <w:sz w:val="24"/>
          <w:szCs w:val="24"/>
        </w:rPr>
        <w:t xml:space="preserve">bude </w:t>
      </w:r>
      <w:r w:rsidR="007C50D8" w:rsidRPr="0071171E">
        <w:rPr>
          <w:bCs/>
          <w:sz w:val="24"/>
          <w:szCs w:val="24"/>
        </w:rPr>
        <w:t>monitor</w:t>
      </w:r>
      <w:r>
        <w:rPr>
          <w:bCs/>
          <w:sz w:val="24"/>
          <w:szCs w:val="24"/>
        </w:rPr>
        <w:t xml:space="preserve">ovat </w:t>
      </w:r>
      <w:r w:rsidR="007C50D8" w:rsidRPr="0071171E">
        <w:rPr>
          <w:bCs/>
          <w:sz w:val="24"/>
          <w:szCs w:val="24"/>
        </w:rPr>
        <w:t>vynakládání finančních prostředků ze státního rozpočtu na podporu integrace romské menšiny do společnosti, projednáv</w:t>
      </w:r>
      <w:r>
        <w:rPr>
          <w:bCs/>
          <w:sz w:val="24"/>
          <w:szCs w:val="24"/>
        </w:rPr>
        <w:t>at</w:t>
      </w:r>
      <w:r w:rsidR="007C50D8" w:rsidRPr="0071171E">
        <w:rPr>
          <w:bCs/>
          <w:sz w:val="24"/>
          <w:szCs w:val="24"/>
        </w:rPr>
        <w:t xml:space="preserve"> jejich účelnost a vydáv</w:t>
      </w:r>
      <w:r>
        <w:rPr>
          <w:bCs/>
          <w:sz w:val="24"/>
          <w:szCs w:val="24"/>
        </w:rPr>
        <w:t>at</w:t>
      </w:r>
      <w:r w:rsidR="007C50D8" w:rsidRPr="0071171E">
        <w:rPr>
          <w:bCs/>
          <w:sz w:val="24"/>
          <w:szCs w:val="24"/>
        </w:rPr>
        <w:t xml:space="preserve"> prostřednictvím </w:t>
      </w:r>
      <w:r>
        <w:rPr>
          <w:bCs/>
          <w:sz w:val="24"/>
          <w:szCs w:val="24"/>
        </w:rPr>
        <w:t xml:space="preserve">Výboru a poté </w:t>
      </w:r>
      <w:r w:rsidR="007C50D8" w:rsidRPr="0071171E">
        <w:rPr>
          <w:bCs/>
          <w:sz w:val="24"/>
          <w:szCs w:val="24"/>
        </w:rPr>
        <w:t xml:space="preserve">Rady doporučení orgánům státní správy k jejich efektivnějšímu využití; </w:t>
      </w:r>
    </w:p>
    <w:p w:rsidR="007C50D8" w:rsidRPr="0071171E" w:rsidRDefault="00430E58" w:rsidP="008B5675">
      <w:pPr>
        <w:numPr>
          <w:ilvl w:val="0"/>
          <w:numId w:val="25"/>
        </w:numPr>
        <w:spacing w:before="120" w:after="0" w:line="240" w:lineRule="auto"/>
        <w:jc w:val="both"/>
        <w:rPr>
          <w:bCs/>
          <w:sz w:val="24"/>
          <w:szCs w:val="24"/>
        </w:rPr>
      </w:pPr>
      <w:r>
        <w:rPr>
          <w:bCs/>
          <w:sz w:val="24"/>
          <w:szCs w:val="24"/>
        </w:rPr>
        <w:t xml:space="preserve">bude </w:t>
      </w:r>
      <w:r w:rsidR="007C50D8" w:rsidRPr="0071171E">
        <w:rPr>
          <w:bCs/>
          <w:sz w:val="24"/>
          <w:szCs w:val="24"/>
        </w:rPr>
        <w:t>inici</w:t>
      </w:r>
      <w:r>
        <w:rPr>
          <w:bCs/>
          <w:sz w:val="24"/>
          <w:szCs w:val="24"/>
        </w:rPr>
        <w:t xml:space="preserve">ovat </w:t>
      </w:r>
      <w:r w:rsidR="007C50D8" w:rsidRPr="0071171E">
        <w:rPr>
          <w:bCs/>
          <w:sz w:val="24"/>
          <w:szCs w:val="24"/>
        </w:rPr>
        <w:t xml:space="preserve">prostřednictvím </w:t>
      </w:r>
      <w:r>
        <w:rPr>
          <w:bCs/>
          <w:sz w:val="24"/>
          <w:szCs w:val="24"/>
        </w:rPr>
        <w:t xml:space="preserve">Výboru a posléze </w:t>
      </w:r>
      <w:r w:rsidR="007C50D8" w:rsidRPr="0071171E">
        <w:rPr>
          <w:bCs/>
          <w:sz w:val="24"/>
          <w:szCs w:val="24"/>
        </w:rPr>
        <w:t xml:space="preserve">Rady doporučení ke změně koncepce dotačních programů Úřadu vlády ČR s názvem </w:t>
      </w:r>
      <w:r w:rsidR="007C50D8" w:rsidRPr="0071171E">
        <w:rPr>
          <w:bCs/>
          <w:i/>
          <w:iCs/>
          <w:sz w:val="24"/>
          <w:szCs w:val="24"/>
        </w:rPr>
        <w:t>Podpora terénní práce</w:t>
      </w:r>
      <w:r w:rsidR="007C50D8" w:rsidRPr="0071171E">
        <w:rPr>
          <w:bCs/>
          <w:sz w:val="24"/>
          <w:szCs w:val="24"/>
        </w:rPr>
        <w:t xml:space="preserve">, </w:t>
      </w:r>
      <w:r w:rsidR="007C50D8" w:rsidRPr="0071171E">
        <w:rPr>
          <w:bCs/>
          <w:i/>
          <w:iCs/>
          <w:sz w:val="24"/>
          <w:szCs w:val="24"/>
        </w:rPr>
        <w:t>Prevence sociálního vyloučení a komunitní práce</w:t>
      </w:r>
      <w:r w:rsidR="007C50D8" w:rsidRPr="0071171E">
        <w:rPr>
          <w:bCs/>
          <w:sz w:val="24"/>
          <w:szCs w:val="24"/>
        </w:rPr>
        <w:t xml:space="preserve"> a </w:t>
      </w:r>
      <w:r w:rsidR="007C50D8" w:rsidRPr="0071171E">
        <w:rPr>
          <w:bCs/>
          <w:i/>
          <w:iCs/>
          <w:sz w:val="24"/>
          <w:szCs w:val="24"/>
        </w:rPr>
        <w:t>Podpora koordinátorů pro romské záležitosti</w:t>
      </w:r>
      <w:r w:rsidR="007C50D8" w:rsidRPr="0071171E">
        <w:rPr>
          <w:bCs/>
          <w:sz w:val="24"/>
          <w:szCs w:val="24"/>
        </w:rPr>
        <w:t>;</w:t>
      </w:r>
    </w:p>
    <w:p w:rsidR="007C50D8" w:rsidRPr="00804951" w:rsidRDefault="007C50D8" w:rsidP="00804951">
      <w:pPr>
        <w:pStyle w:val="Odstavecseseznamem"/>
        <w:numPr>
          <w:ilvl w:val="0"/>
          <w:numId w:val="12"/>
        </w:numPr>
        <w:tabs>
          <w:tab w:val="left" w:pos="284"/>
        </w:tabs>
        <w:spacing w:before="120" w:after="120" w:line="240" w:lineRule="auto"/>
        <w:ind w:left="283" w:hanging="357"/>
        <w:contextualSpacing w:val="0"/>
        <w:jc w:val="both"/>
        <w:rPr>
          <w:bCs/>
          <w:sz w:val="24"/>
          <w:szCs w:val="24"/>
        </w:rPr>
      </w:pPr>
      <w:r w:rsidRPr="009B1575">
        <w:rPr>
          <w:bCs/>
          <w:sz w:val="24"/>
          <w:szCs w:val="24"/>
        </w:rPr>
        <w:t>činnost této skupiny bude mít v gesci místopředseda Výboru Mgr. Jozef Baláž;</w:t>
      </w:r>
      <w:r w:rsidR="00FC25FF">
        <w:rPr>
          <w:bCs/>
          <w:sz w:val="24"/>
          <w:szCs w:val="24"/>
        </w:rPr>
        <w:t xml:space="preserve"> </w:t>
      </w:r>
      <w:r w:rsidRPr="00804951">
        <w:rPr>
          <w:bCs/>
          <w:sz w:val="24"/>
          <w:szCs w:val="24"/>
        </w:rPr>
        <w:t xml:space="preserve">v lednu tohoto roku byli osloveni občanští členové Rady s nabídkou členství v této skupině, zájem projevili </w:t>
      </w:r>
      <w:r w:rsidRPr="00804951">
        <w:rPr>
          <w:bCs/>
          <w:i/>
          <w:sz w:val="24"/>
          <w:szCs w:val="24"/>
        </w:rPr>
        <w:t>Lydka Poláčková, David Beňák, Jiří Daniel a Božena Filov</w:t>
      </w:r>
      <w:r w:rsidRPr="00804951">
        <w:rPr>
          <w:bCs/>
          <w:sz w:val="24"/>
          <w:szCs w:val="24"/>
        </w:rPr>
        <w:t>á;</w:t>
      </w:r>
    </w:p>
    <w:p w:rsidR="00430E58" w:rsidRDefault="007C50D8" w:rsidP="00804951">
      <w:pPr>
        <w:pStyle w:val="Odstavecseseznamem"/>
        <w:numPr>
          <w:ilvl w:val="0"/>
          <w:numId w:val="12"/>
        </w:numPr>
        <w:tabs>
          <w:tab w:val="left" w:pos="284"/>
        </w:tabs>
        <w:spacing w:before="120" w:after="120" w:line="240" w:lineRule="auto"/>
        <w:ind w:left="283" w:hanging="357"/>
        <w:contextualSpacing w:val="0"/>
        <w:jc w:val="both"/>
        <w:rPr>
          <w:bCs/>
          <w:sz w:val="24"/>
          <w:szCs w:val="24"/>
        </w:rPr>
      </w:pPr>
      <w:r w:rsidRPr="00430E58">
        <w:rPr>
          <w:bCs/>
          <w:sz w:val="24"/>
          <w:szCs w:val="24"/>
        </w:rPr>
        <w:t xml:space="preserve">kromě členů Rady budou </w:t>
      </w:r>
      <w:r w:rsidR="00A0629F" w:rsidRPr="00430E58">
        <w:rPr>
          <w:bCs/>
          <w:sz w:val="24"/>
          <w:szCs w:val="24"/>
        </w:rPr>
        <w:t xml:space="preserve">do pracovních skupin přizváni zástupci z jiných resortů – aktivně přímo na </w:t>
      </w:r>
      <w:r w:rsidR="00430E58" w:rsidRPr="00430E58">
        <w:rPr>
          <w:bCs/>
          <w:sz w:val="24"/>
          <w:szCs w:val="24"/>
        </w:rPr>
        <w:t>zasedání Rady</w:t>
      </w:r>
      <w:r w:rsidR="00A0629F" w:rsidRPr="00430E58">
        <w:rPr>
          <w:bCs/>
          <w:sz w:val="24"/>
          <w:szCs w:val="24"/>
        </w:rPr>
        <w:t xml:space="preserve"> </w:t>
      </w:r>
      <w:r w:rsidR="00430E58" w:rsidRPr="00430E58">
        <w:rPr>
          <w:bCs/>
          <w:sz w:val="24"/>
          <w:szCs w:val="24"/>
        </w:rPr>
        <w:t xml:space="preserve">dne 8. 11. 2012 </w:t>
      </w:r>
      <w:r w:rsidR="00A0629F" w:rsidRPr="00430E58">
        <w:rPr>
          <w:bCs/>
          <w:sz w:val="24"/>
          <w:szCs w:val="24"/>
        </w:rPr>
        <w:t>vyjádřil ochotu zapojit se zástupce MV a MPSV;</w:t>
      </w:r>
    </w:p>
    <w:p w:rsidR="007C50D8" w:rsidRPr="00430E58" w:rsidRDefault="00A0629F" w:rsidP="00804951">
      <w:pPr>
        <w:pStyle w:val="Odstavecseseznamem"/>
        <w:numPr>
          <w:ilvl w:val="0"/>
          <w:numId w:val="12"/>
        </w:numPr>
        <w:tabs>
          <w:tab w:val="left" w:pos="284"/>
        </w:tabs>
        <w:spacing w:before="120" w:after="120" w:line="240" w:lineRule="auto"/>
        <w:ind w:left="283" w:hanging="357"/>
        <w:contextualSpacing w:val="0"/>
        <w:jc w:val="both"/>
        <w:rPr>
          <w:bCs/>
          <w:sz w:val="24"/>
          <w:szCs w:val="24"/>
        </w:rPr>
      </w:pPr>
      <w:r w:rsidRPr="00430E58">
        <w:rPr>
          <w:bCs/>
          <w:sz w:val="24"/>
          <w:szCs w:val="24"/>
        </w:rPr>
        <w:t>je na místě, aby zde byli zastoupeni i zástupci MŠMT, MK, MF</w:t>
      </w:r>
      <w:r w:rsidR="00430E58" w:rsidRPr="00430E58">
        <w:rPr>
          <w:bCs/>
          <w:sz w:val="24"/>
          <w:szCs w:val="24"/>
        </w:rPr>
        <w:t xml:space="preserve">, </w:t>
      </w:r>
      <w:r w:rsidR="00430E58">
        <w:rPr>
          <w:bCs/>
          <w:sz w:val="24"/>
          <w:szCs w:val="24"/>
        </w:rPr>
        <w:t>MMR</w:t>
      </w:r>
      <w:r w:rsidRPr="00430E58">
        <w:rPr>
          <w:bCs/>
          <w:sz w:val="24"/>
          <w:szCs w:val="24"/>
        </w:rPr>
        <w:t xml:space="preserve">; </w:t>
      </w:r>
    </w:p>
    <w:p w:rsidR="007C50D8" w:rsidRDefault="00A0629F" w:rsidP="00804951">
      <w:pPr>
        <w:pStyle w:val="Odstavecseseznamem"/>
        <w:numPr>
          <w:ilvl w:val="0"/>
          <w:numId w:val="12"/>
        </w:numPr>
        <w:tabs>
          <w:tab w:val="left" w:pos="284"/>
        </w:tabs>
        <w:spacing w:before="120" w:after="120" w:line="240" w:lineRule="auto"/>
        <w:ind w:left="283" w:hanging="357"/>
        <w:contextualSpacing w:val="0"/>
        <w:jc w:val="both"/>
        <w:rPr>
          <w:bCs/>
          <w:sz w:val="24"/>
          <w:szCs w:val="24"/>
        </w:rPr>
      </w:pPr>
      <w:r>
        <w:rPr>
          <w:bCs/>
          <w:sz w:val="24"/>
          <w:szCs w:val="24"/>
        </w:rPr>
        <w:t xml:space="preserve">je připraven návrh dopisu, v němž budou </w:t>
      </w:r>
      <w:r w:rsidR="00BC4632">
        <w:rPr>
          <w:bCs/>
          <w:sz w:val="24"/>
          <w:szCs w:val="24"/>
        </w:rPr>
        <w:t xml:space="preserve">členové Rady z příslušných resortů </w:t>
      </w:r>
      <w:r>
        <w:rPr>
          <w:bCs/>
          <w:sz w:val="24"/>
          <w:szCs w:val="24"/>
        </w:rPr>
        <w:t xml:space="preserve">vyzváni, aby </w:t>
      </w:r>
      <w:r w:rsidR="00430E58">
        <w:rPr>
          <w:bCs/>
          <w:sz w:val="24"/>
          <w:szCs w:val="24"/>
        </w:rPr>
        <w:t xml:space="preserve">do nově ustanovené pracovní skupiny </w:t>
      </w:r>
      <w:r w:rsidR="00BC4632">
        <w:rPr>
          <w:bCs/>
          <w:sz w:val="24"/>
          <w:szCs w:val="24"/>
        </w:rPr>
        <w:t xml:space="preserve">Výboru </w:t>
      </w:r>
      <w:r w:rsidR="00430E58">
        <w:rPr>
          <w:bCs/>
          <w:sz w:val="24"/>
          <w:szCs w:val="24"/>
        </w:rPr>
        <w:t xml:space="preserve">delegovali </w:t>
      </w:r>
      <w:r w:rsidR="00BC4632">
        <w:rPr>
          <w:bCs/>
          <w:sz w:val="24"/>
          <w:szCs w:val="24"/>
        </w:rPr>
        <w:t>své zástupce</w:t>
      </w:r>
      <w:r>
        <w:rPr>
          <w:bCs/>
          <w:sz w:val="24"/>
          <w:szCs w:val="24"/>
        </w:rPr>
        <w:t>;</w:t>
      </w:r>
      <w:r w:rsidR="00BD4518">
        <w:rPr>
          <w:bCs/>
          <w:sz w:val="24"/>
          <w:szCs w:val="24"/>
        </w:rPr>
        <w:t xml:space="preserve"> ten podepíše Mgr. Monika Šimůnková jako výkonná místopředsedkyně Rady; </w:t>
      </w:r>
    </w:p>
    <w:p w:rsidR="008B5675" w:rsidRPr="00526D75" w:rsidRDefault="00A0629F" w:rsidP="00804951">
      <w:pPr>
        <w:pStyle w:val="Odstavecseseznamem"/>
        <w:numPr>
          <w:ilvl w:val="0"/>
          <w:numId w:val="12"/>
        </w:numPr>
        <w:tabs>
          <w:tab w:val="left" w:pos="284"/>
        </w:tabs>
        <w:spacing w:before="120" w:after="480" w:line="240" w:lineRule="auto"/>
        <w:ind w:left="283" w:hanging="357"/>
        <w:contextualSpacing w:val="0"/>
        <w:jc w:val="both"/>
      </w:pPr>
      <w:r>
        <w:rPr>
          <w:bCs/>
          <w:sz w:val="24"/>
          <w:szCs w:val="24"/>
        </w:rPr>
        <w:t xml:space="preserve">skupina se bude zabývat programy, které </w:t>
      </w:r>
      <w:r w:rsidR="008B55D6">
        <w:rPr>
          <w:bCs/>
          <w:sz w:val="24"/>
          <w:szCs w:val="24"/>
        </w:rPr>
        <w:t xml:space="preserve">jsou </w:t>
      </w:r>
      <w:r>
        <w:rPr>
          <w:bCs/>
          <w:sz w:val="24"/>
          <w:szCs w:val="24"/>
        </w:rPr>
        <w:t xml:space="preserve">buď cíleně zaměřené na Romy, nebo na ně zaměřeny nejsou, nicméně mohou přispět ke zlepšení jejich situace </w:t>
      </w:r>
      <w:r w:rsidR="00BD4518">
        <w:rPr>
          <w:bCs/>
          <w:sz w:val="24"/>
          <w:szCs w:val="24"/>
        </w:rPr>
        <w:t>(identifikace</w:t>
      </w:r>
      <w:r>
        <w:rPr>
          <w:bCs/>
          <w:sz w:val="24"/>
          <w:szCs w:val="24"/>
        </w:rPr>
        <w:t xml:space="preserve"> bariér, které brání poskytovatelům programů na podporu Romů v p</w:t>
      </w:r>
      <w:r w:rsidR="00BC4632">
        <w:rPr>
          <w:bCs/>
          <w:sz w:val="24"/>
          <w:szCs w:val="24"/>
        </w:rPr>
        <w:t>řístupu k finančním prostředkům</w:t>
      </w:r>
      <w:r w:rsidR="00BD4518">
        <w:rPr>
          <w:bCs/>
          <w:sz w:val="24"/>
          <w:szCs w:val="24"/>
        </w:rPr>
        <w:t>, doporučení ke změně podmínek titulů)</w:t>
      </w:r>
      <w:r w:rsidR="00BC4632">
        <w:rPr>
          <w:bCs/>
          <w:sz w:val="24"/>
          <w:szCs w:val="24"/>
        </w:rPr>
        <w:t xml:space="preserve">. </w:t>
      </w:r>
    </w:p>
    <w:p w:rsidR="00A0629F" w:rsidRPr="00804951" w:rsidRDefault="002A7F95" w:rsidP="00804951">
      <w:pPr>
        <w:pStyle w:val="Odstavecseseznamem"/>
        <w:numPr>
          <w:ilvl w:val="0"/>
          <w:numId w:val="3"/>
        </w:numPr>
        <w:tabs>
          <w:tab w:val="left" w:pos="284"/>
        </w:tabs>
        <w:spacing w:before="120" w:after="120" w:line="240" w:lineRule="auto"/>
        <w:ind w:left="283" w:hanging="357"/>
        <w:contextualSpacing w:val="0"/>
        <w:jc w:val="both"/>
        <w:rPr>
          <w:b/>
          <w:bCs/>
          <w:sz w:val="24"/>
          <w:szCs w:val="24"/>
        </w:rPr>
      </w:pPr>
      <w:r w:rsidRPr="00804951">
        <w:rPr>
          <w:b/>
          <w:bCs/>
          <w:sz w:val="24"/>
          <w:szCs w:val="24"/>
        </w:rPr>
        <w:t xml:space="preserve">Příprava </w:t>
      </w:r>
      <w:r w:rsidR="001F11AE" w:rsidRPr="00804951">
        <w:rPr>
          <w:b/>
          <w:bCs/>
          <w:sz w:val="24"/>
          <w:szCs w:val="24"/>
        </w:rPr>
        <w:t xml:space="preserve">Zprávy o stavu romské menšiny v ČR za rok 2012 </w:t>
      </w:r>
    </w:p>
    <w:p w:rsidR="008B55D6" w:rsidRDefault="00BD4518" w:rsidP="00804951">
      <w:pPr>
        <w:pStyle w:val="Odstavecseseznamem"/>
        <w:numPr>
          <w:ilvl w:val="0"/>
          <w:numId w:val="12"/>
        </w:numPr>
        <w:tabs>
          <w:tab w:val="left" w:pos="284"/>
        </w:tabs>
        <w:spacing w:before="120" w:after="120" w:line="240" w:lineRule="auto"/>
        <w:ind w:left="284"/>
        <w:contextualSpacing w:val="0"/>
        <w:jc w:val="both"/>
        <w:rPr>
          <w:bCs/>
          <w:sz w:val="24"/>
          <w:szCs w:val="24"/>
        </w:rPr>
      </w:pPr>
      <w:r>
        <w:rPr>
          <w:bCs/>
          <w:sz w:val="24"/>
          <w:szCs w:val="24"/>
        </w:rPr>
        <w:t xml:space="preserve">závazek Výboru </w:t>
      </w:r>
      <w:r w:rsidR="00BC4632">
        <w:rPr>
          <w:bCs/>
          <w:sz w:val="24"/>
          <w:szCs w:val="24"/>
        </w:rPr>
        <w:t xml:space="preserve">podílet se na plnění tohoto úkolu opět </w:t>
      </w:r>
      <w:r w:rsidR="008B55D6">
        <w:rPr>
          <w:bCs/>
          <w:sz w:val="24"/>
          <w:szCs w:val="24"/>
        </w:rPr>
        <w:t xml:space="preserve">vyplývá ze Statutu Výboru; </w:t>
      </w:r>
    </w:p>
    <w:p w:rsidR="00BC4632" w:rsidRDefault="00BC4632" w:rsidP="00804951">
      <w:pPr>
        <w:pStyle w:val="Odstavecseseznamem"/>
        <w:numPr>
          <w:ilvl w:val="0"/>
          <w:numId w:val="12"/>
        </w:numPr>
        <w:tabs>
          <w:tab w:val="left" w:pos="284"/>
        </w:tabs>
        <w:spacing w:before="120" w:after="120" w:line="240" w:lineRule="auto"/>
        <w:ind w:left="284"/>
        <w:contextualSpacing w:val="0"/>
        <w:jc w:val="both"/>
        <w:rPr>
          <w:bCs/>
          <w:sz w:val="24"/>
          <w:szCs w:val="24"/>
        </w:rPr>
      </w:pPr>
      <w:r>
        <w:rPr>
          <w:bCs/>
          <w:sz w:val="24"/>
          <w:szCs w:val="24"/>
        </w:rPr>
        <w:t xml:space="preserve">Zpráva by měla být dle usnesení ze dne 12. listopadu 2012 č. </w:t>
      </w:r>
      <w:r w:rsidR="001C581D">
        <w:rPr>
          <w:bCs/>
          <w:sz w:val="24"/>
          <w:szCs w:val="24"/>
        </w:rPr>
        <w:t xml:space="preserve">831 </w:t>
      </w:r>
      <w:r>
        <w:rPr>
          <w:bCs/>
          <w:sz w:val="24"/>
          <w:szCs w:val="24"/>
        </w:rPr>
        <w:t xml:space="preserve">předložena do </w:t>
      </w:r>
      <w:r w:rsidR="003B449F">
        <w:rPr>
          <w:bCs/>
          <w:sz w:val="24"/>
          <w:szCs w:val="24"/>
        </w:rPr>
        <w:t>konce září 2013;</w:t>
      </w:r>
    </w:p>
    <w:p w:rsidR="008B55D6" w:rsidRPr="000B02D5" w:rsidRDefault="003B449F" w:rsidP="00804951">
      <w:pPr>
        <w:pStyle w:val="Odstavecseseznamem"/>
        <w:numPr>
          <w:ilvl w:val="0"/>
          <w:numId w:val="12"/>
        </w:numPr>
        <w:tabs>
          <w:tab w:val="left" w:pos="284"/>
        </w:tabs>
        <w:spacing w:before="120" w:after="120" w:line="240" w:lineRule="auto"/>
        <w:ind w:left="284"/>
        <w:contextualSpacing w:val="0"/>
        <w:jc w:val="both"/>
      </w:pPr>
      <w:r>
        <w:rPr>
          <w:bCs/>
          <w:sz w:val="24"/>
          <w:szCs w:val="24"/>
        </w:rPr>
        <w:t xml:space="preserve">od členů Výboru se očekává </w:t>
      </w:r>
      <w:r w:rsidR="001F11AE">
        <w:rPr>
          <w:bCs/>
          <w:sz w:val="24"/>
          <w:szCs w:val="24"/>
        </w:rPr>
        <w:t xml:space="preserve">účast na tvorbě podkladů, stanovení priorit </w:t>
      </w:r>
      <w:r>
        <w:rPr>
          <w:bCs/>
          <w:sz w:val="24"/>
          <w:szCs w:val="24"/>
        </w:rPr>
        <w:br/>
      </w:r>
      <w:r w:rsidR="001F11AE">
        <w:rPr>
          <w:bCs/>
          <w:sz w:val="24"/>
          <w:szCs w:val="24"/>
        </w:rPr>
        <w:t>a problémů, které by měly být ve Zprávě vyzdviženy</w:t>
      </w:r>
      <w:r w:rsidR="00BD4518">
        <w:rPr>
          <w:bCs/>
          <w:sz w:val="24"/>
          <w:szCs w:val="24"/>
        </w:rPr>
        <w:t xml:space="preserve"> a </w:t>
      </w:r>
      <w:r w:rsidR="001F11AE">
        <w:rPr>
          <w:bCs/>
          <w:sz w:val="24"/>
          <w:szCs w:val="24"/>
        </w:rPr>
        <w:t xml:space="preserve">na jaké </w:t>
      </w:r>
      <w:r w:rsidR="00BD4518">
        <w:rPr>
          <w:bCs/>
          <w:sz w:val="24"/>
          <w:szCs w:val="24"/>
        </w:rPr>
        <w:t>chceme v</w:t>
      </w:r>
      <w:r w:rsidR="001F11AE">
        <w:rPr>
          <w:bCs/>
          <w:sz w:val="24"/>
          <w:szCs w:val="24"/>
        </w:rPr>
        <w:t>ládu upozornit</w:t>
      </w:r>
      <w:r>
        <w:rPr>
          <w:bCs/>
          <w:sz w:val="24"/>
          <w:szCs w:val="24"/>
        </w:rPr>
        <w:t xml:space="preserve">. </w:t>
      </w:r>
    </w:p>
    <w:p w:rsidR="00A0629F" w:rsidRPr="00804951" w:rsidRDefault="008B5675" w:rsidP="00804951">
      <w:pPr>
        <w:pStyle w:val="Odstavecseseznamem"/>
        <w:numPr>
          <w:ilvl w:val="0"/>
          <w:numId w:val="3"/>
        </w:numPr>
        <w:tabs>
          <w:tab w:val="left" w:pos="284"/>
        </w:tabs>
        <w:spacing w:before="120" w:after="120" w:line="240" w:lineRule="auto"/>
        <w:ind w:left="283" w:hanging="357"/>
        <w:contextualSpacing w:val="0"/>
        <w:jc w:val="both"/>
        <w:rPr>
          <w:b/>
          <w:bCs/>
          <w:sz w:val="24"/>
          <w:szCs w:val="24"/>
        </w:rPr>
      </w:pPr>
      <w:r w:rsidRPr="00804951">
        <w:rPr>
          <w:b/>
          <w:bCs/>
          <w:sz w:val="24"/>
          <w:szCs w:val="24"/>
        </w:rPr>
        <w:lastRenderedPageBreak/>
        <w:t>E</w:t>
      </w:r>
      <w:r w:rsidR="00A0629F" w:rsidRPr="00804951">
        <w:rPr>
          <w:b/>
          <w:bCs/>
          <w:sz w:val="24"/>
          <w:szCs w:val="24"/>
        </w:rPr>
        <w:t>fektivn</w:t>
      </w:r>
      <w:r w:rsidRPr="00804951">
        <w:rPr>
          <w:b/>
          <w:bCs/>
          <w:sz w:val="24"/>
          <w:szCs w:val="24"/>
        </w:rPr>
        <w:t xml:space="preserve">ější </w:t>
      </w:r>
      <w:r w:rsidR="003B449F" w:rsidRPr="00804951">
        <w:rPr>
          <w:b/>
          <w:bCs/>
          <w:sz w:val="24"/>
          <w:szCs w:val="24"/>
        </w:rPr>
        <w:t xml:space="preserve">koordinace plnění </w:t>
      </w:r>
      <w:r w:rsidR="00A0629F" w:rsidRPr="00804951">
        <w:rPr>
          <w:b/>
          <w:bCs/>
          <w:sz w:val="24"/>
          <w:szCs w:val="24"/>
        </w:rPr>
        <w:t xml:space="preserve">státní politiky romské integrace na národní, krajské a </w:t>
      </w:r>
      <w:r w:rsidR="008B55D6" w:rsidRPr="00804951">
        <w:rPr>
          <w:b/>
          <w:bCs/>
          <w:sz w:val="24"/>
          <w:szCs w:val="24"/>
        </w:rPr>
        <w:t xml:space="preserve">lokální </w:t>
      </w:r>
      <w:r w:rsidR="00A0629F" w:rsidRPr="00804951">
        <w:rPr>
          <w:b/>
          <w:bCs/>
          <w:sz w:val="24"/>
          <w:szCs w:val="24"/>
        </w:rPr>
        <w:t>úrovni;</w:t>
      </w:r>
    </w:p>
    <w:p w:rsidR="00A0629F" w:rsidRDefault="00A0629F" w:rsidP="00804951">
      <w:pPr>
        <w:pStyle w:val="Odstavecseseznamem"/>
        <w:numPr>
          <w:ilvl w:val="0"/>
          <w:numId w:val="12"/>
        </w:numPr>
        <w:tabs>
          <w:tab w:val="left" w:pos="284"/>
        </w:tabs>
        <w:spacing w:before="120" w:after="120" w:line="240" w:lineRule="auto"/>
        <w:ind w:left="283" w:hanging="357"/>
        <w:contextualSpacing w:val="0"/>
        <w:jc w:val="both"/>
        <w:rPr>
          <w:bCs/>
          <w:sz w:val="24"/>
          <w:szCs w:val="24"/>
        </w:rPr>
      </w:pPr>
      <w:r>
        <w:rPr>
          <w:bCs/>
          <w:sz w:val="24"/>
          <w:szCs w:val="24"/>
        </w:rPr>
        <w:t>zefektivnění spolupráce mezi státními institucemi, kraji a obcemi v oblasti romské integrace;</w:t>
      </w:r>
    </w:p>
    <w:p w:rsidR="00A0629F" w:rsidRDefault="00A0629F" w:rsidP="00804951">
      <w:pPr>
        <w:pStyle w:val="Odstavecseseznamem"/>
        <w:numPr>
          <w:ilvl w:val="0"/>
          <w:numId w:val="12"/>
        </w:numPr>
        <w:tabs>
          <w:tab w:val="left" w:pos="284"/>
        </w:tabs>
        <w:spacing w:before="120" w:after="120" w:line="240" w:lineRule="auto"/>
        <w:ind w:left="283" w:hanging="357"/>
        <w:contextualSpacing w:val="0"/>
        <w:jc w:val="both"/>
        <w:rPr>
          <w:bCs/>
          <w:sz w:val="24"/>
          <w:szCs w:val="24"/>
        </w:rPr>
      </w:pPr>
      <w:r w:rsidRPr="003B449F">
        <w:rPr>
          <w:b/>
          <w:bCs/>
          <w:sz w:val="24"/>
          <w:szCs w:val="24"/>
        </w:rPr>
        <w:t xml:space="preserve">definice </w:t>
      </w:r>
      <w:r w:rsidR="008B55D6" w:rsidRPr="003B449F">
        <w:rPr>
          <w:b/>
          <w:bCs/>
          <w:sz w:val="24"/>
          <w:szCs w:val="24"/>
        </w:rPr>
        <w:t xml:space="preserve">požadavků, které by měly kraje a obce plnit </w:t>
      </w:r>
      <w:r w:rsidRPr="003B449F">
        <w:rPr>
          <w:b/>
          <w:bCs/>
          <w:sz w:val="24"/>
          <w:szCs w:val="24"/>
        </w:rPr>
        <w:t>v oblasti romské integrace</w:t>
      </w:r>
      <w:r w:rsidR="008B55D6">
        <w:rPr>
          <w:bCs/>
          <w:sz w:val="24"/>
          <w:szCs w:val="24"/>
        </w:rPr>
        <w:t xml:space="preserve">; </w:t>
      </w:r>
    </w:p>
    <w:p w:rsidR="00A0629F" w:rsidRPr="001F11AE" w:rsidRDefault="00A0629F" w:rsidP="00804951">
      <w:pPr>
        <w:pStyle w:val="Odstavecseseznamem"/>
        <w:numPr>
          <w:ilvl w:val="0"/>
          <w:numId w:val="12"/>
        </w:numPr>
        <w:tabs>
          <w:tab w:val="left" w:pos="284"/>
        </w:tabs>
        <w:spacing w:before="120" w:after="120" w:line="240" w:lineRule="auto"/>
        <w:ind w:left="283" w:hanging="357"/>
        <w:contextualSpacing w:val="0"/>
        <w:jc w:val="both"/>
        <w:rPr>
          <w:b/>
          <w:bCs/>
          <w:sz w:val="24"/>
          <w:szCs w:val="24"/>
        </w:rPr>
      </w:pPr>
      <w:r w:rsidRPr="001F11AE">
        <w:rPr>
          <w:b/>
          <w:bCs/>
          <w:sz w:val="24"/>
          <w:szCs w:val="24"/>
        </w:rPr>
        <w:t>obnovení sítě a upevnění pozice pracovníků zabývající</w:t>
      </w:r>
      <w:r w:rsidR="008B55D6">
        <w:rPr>
          <w:b/>
          <w:bCs/>
          <w:sz w:val="24"/>
          <w:szCs w:val="24"/>
        </w:rPr>
        <w:t>ch</w:t>
      </w:r>
      <w:r w:rsidRPr="001F11AE">
        <w:rPr>
          <w:b/>
          <w:bCs/>
          <w:sz w:val="24"/>
          <w:szCs w:val="24"/>
        </w:rPr>
        <w:t xml:space="preserve"> se romskými záležitostmi na krajské a obecní úrovni (tj. </w:t>
      </w:r>
      <w:r w:rsidR="008B55D6">
        <w:rPr>
          <w:b/>
          <w:bCs/>
          <w:sz w:val="24"/>
          <w:szCs w:val="24"/>
        </w:rPr>
        <w:t>k</w:t>
      </w:r>
      <w:r w:rsidRPr="001F11AE">
        <w:rPr>
          <w:b/>
          <w:bCs/>
          <w:sz w:val="24"/>
          <w:szCs w:val="24"/>
        </w:rPr>
        <w:t>rajských koordinátorů pro romské záležitosti a romských poradců);</w:t>
      </w:r>
    </w:p>
    <w:p w:rsidR="00A0629F" w:rsidRDefault="00A0629F" w:rsidP="00804951">
      <w:pPr>
        <w:pStyle w:val="Odstavecseseznamem"/>
        <w:numPr>
          <w:ilvl w:val="0"/>
          <w:numId w:val="12"/>
        </w:numPr>
        <w:tabs>
          <w:tab w:val="left" w:pos="284"/>
        </w:tabs>
        <w:spacing w:before="120" w:after="120" w:line="240" w:lineRule="auto"/>
        <w:ind w:left="283" w:hanging="357"/>
        <w:contextualSpacing w:val="0"/>
        <w:jc w:val="both"/>
        <w:rPr>
          <w:bCs/>
          <w:sz w:val="24"/>
          <w:szCs w:val="24"/>
        </w:rPr>
      </w:pPr>
      <w:r>
        <w:rPr>
          <w:bCs/>
          <w:sz w:val="24"/>
          <w:szCs w:val="24"/>
        </w:rPr>
        <w:t xml:space="preserve">součástí – </w:t>
      </w:r>
      <w:r w:rsidR="00F70448">
        <w:rPr>
          <w:bCs/>
          <w:sz w:val="24"/>
          <w:szCs w:val="24"/>
        </w:rPr>
        <w:t xml:space="preserve">navázání </w:t>
      </w:r>
      <w:r>
        <w:rPr>
          <w:bCs/>
          <w:sz w:val="24"/>
          <w:szCs w:val="24"/>
        </w:rPr>
        <w:t>intenzivní spolupráce s MV, s odborem v jehož gesci je kontrola a dozor veřejné správy</w:t>
      </w:r>
      <w:r w:rsidR="00F70448">
        <w:rPr>
          <w:bCs/>
          <w:sz w:val="24"/>
          <w:szCs w:val="24"/>
        </w:rPr>
        <w:t>,</w:t>
      </w:r>
      <w:r>
        <w:rPr>
          <w:bCs/>
          <w:sz w:val="24"/>
          <w:szCs w:val="24"/>
        </w:rPr>
        <w:t xml:space="preserve"> a s MF </w:t>
      </w:r>
      <w:r w:rsidR="008B55D6">
        <w:rPr>
          <w:bCs/>
          <w:sz w:val="24"/>
          <w:szCs w:val="24"/>
        </w:rPr>
        <w:t xml:space="preserve">kvůli </w:t>
      </w:r>
      <w:r>
        <w:rPr>
          <w:bCs/>
          <w:sz w:val="24"/>
          <w:szCs w:val="24"/>
        </w:rPr>
        <w:t xml:space="preserve">financování </w:t>
      </w:r>
      <w:r w:rsidR="001F11AE">
        <w:rPr>
          <w:bCs/>
          <w:sz w:val="24"/>
          <w:szCs w:val="24"/>
        </w:rPr>
        <w:t>agend, které jsou vykonávané kraji a obcemi v rámci přenesené působnosti;</w:t>
      </w:r>
    </w:p>
    <w:p w:rsidR="00401A00" w:rsidRPr="00804951" w:rsidRDefault="003B449F" w:rsidP="00804951">
      <w:pPr>
        <w:pStyle w:val="Odstavecseseznamem"/>
        <w:numPr>
          <w:ilvl w:val="0"/>
          <w:numId w:val="8"/>
        </w:numPr>
        <w:tabs>
          <w:tab w:val="left" w:pos="284"/>
        </w:tabs>
        <w:spacing w:before="120" w:after="480" w:line="240" w:lineRule="auto"/>
        <w:ind w:left="283" w:hanging="357"/>
        <w:contextualSpacing w:val="0"/>
        <w:jc w:val="both"/>
        <w:rPr>
          <w:sz w:val="24"/>
          <w:szCs w:val="24"/>
        </w:rPr>
      </w:pPr>
      <w:r>
        <w:rPr>
          <w:bCs/>
          <w:sz w:val="24"/>
          <w:szCs w:val="24"/>
        </w:rPr>
        <w:t xml:space="preserve">lze </w:t>
      </w:r>
      <w:r w:rsidR="00401A00" w:rsidRPr="001F11AE">
        <w:rPr>
          <w:b/>
          <w:sz w:val="24"/>
          <w:szCs w:val="24"/>
        </w:rPr>
        <w:t xml:space="preserve">využít </w:t>
      </w:r>
      <w:r>
        <w:rPr>
          <w:b/>
          <w:sz w:val="24"/>
          <w:szCs w:val="24"/>
        </w:rPr>
        <w:t xml:space="preserve">jako příležitost i to, že </w:t>
      </w:r>
      <w:r w:rsidR="00401A00" w:rsidRPr="001F11AE">
        <w:rPr>
          <w:b/>
          <w:sz w:val="24"/>
          <w:szCs w:val="24"/>
        </w:rPr>
        <w:t xml:space="preserve">obce </w:t>
      </w:r>
      <w:r>
        <w:rPr>
          <w:b/>
          <w:sz w:val="24"/>
          <w:szCs w:val="24"/>
        </w:rPr>
        <w:t xml:space="preserve">mají </w:t>
      </w:r>
      <w:r w:rsidR="00401A00" w:rsidRPr="001F11AE">
        <w:rPr>
          <w:b/>
          <w:sz w:val="24"/>
          <w:szCs w:val="24"/>
        </w:rPr>
        <w:t>od začátku roku 2012 vykonávat sociální práci</w:t>
      </w:r>
      <w:r>
        <w:rPr>
          <w:b/>
          <w:sz w:val="24"/>
          <w:szCs w:val="24"/>
        </w:rPr>
        <w:t xml:space="preserve"> </w:t>
      </w:r>
      <w:r w:rsidR="00401A00" w:rsidRPr="001F11AE">
        <w:rPr>
          <w:sz w:val="24"/>
          <w:szCs w:val="24"/>
        </w:rPr>
        <w:t xml:space="preserve">– i </w:t>
      </w:r>
      <w:r w:rsidR="008B55D6">
        <w:rPr>
          <w:sz w:val="24"/>
          <w:szCs w:val="24"/>
        </w:rPr>
        <w:t xml:space="preserve">to může být prostředkem k tomu, aby se více </w:t>
      </w:r>
      <w:r w:rsidR="00401A00" w:rsidRPr="001F11AE">
        <w:rPr>
          <w:sz w:val="24"/>
          <w:szCs w:val="24"/>
        </w:rPr>
        <w:t xml:space="preserve">zaměřovaly na vyloučené romské komunity, z řad </w:t>
      </w:r>
      <w:r w:rsidR="008B55D6">
        <w:rPr>
          <w:sz w:val="24"/>
          <w:szCs w:val="24"/>
        </w:rPr>
        <w:t xml:space="preserve">těchto </w:t>
      </w:r>
      <w:r w:rsidR="00401A00" w:rsidRPr="001F11AE">
        <w:rPr>
          <w:sz w:val="24"/>
          <w:szCs w:val="24"/>
        </w:rPr>
        <w:t>pracovníků obcí by se mohli rekrutovat</w:t>
      </w:r>
      <w:r>
        <w:rPr>
          <w:sz w:val="24"/>
          <w:szCs w:val="24"/>
        </w:rPr>
        <w:br/>
      </w:r>
      <w:r w:rsidR="00401A00" w:rsidRPr="001F11AE">
        <w:rPr>
          <w:sz w:val="24"/>
          <w:szCs w:val="24"/>
        </w:rPr>
        <w:t>romští poradci</w:t>
      </w:r>
      <w:r w:rsidR="00BD4518">
        <w:rPr>
          <w:sz w:val="24"/>
          <w:szCs w:val="24"/>
        </w:rPr>
        <w:t xml:space="preserve"> či styční pracovníci obcí pro romskou integraci</w:t>
      </w:r>
      <w:r w:rsidR="00401A00" w:rsidRPr="001F11AE">
        <w:rPr>
          <w:sz w:val="24"/>
          <w:szCs w:val="24"/>
        </w:rPr>
        <w:t xml:space="preserve">. </w:t>
      </w:r>
    </w:p>
    <w:p w:rsidR="00401A00" w:rsidRPr="00804951" w:rsidRDefault="001F11AE" w:rsidP="001F11AE">
      <w:pPr>
        <w:numPr>
          <w:ilvl w:val="0"/>
          <w:numId w:val="3"/>
        </w:numPr>
        <w:spacing w:before="120" w:after="0" w:line="240" w:lineRule="auto"/>
        <w:ind w:left="284"/>
        <w:jc w:val="both"/>
        <w:rPr>
          <w:b/>
          <w:sz w:val="24"/>
          <w:szCs w:val="24"/>
        </w:rPr>
      </w:pPr>
      <w:r w:rsidRPr="00804951">
        <w:rPr>
          <w:b/>
          <w:sz w:val="24"/>
          <w:szCs w:val="24"/>
        </w:rPr>
        <w:t xml:space="preserve">Zaměření na </w:t>
      </w:r>
      <w:r w:rsidR="00401A00" w:rsidRPr="00804951">
        <w:rPr>
          <w:b/>
          <w:sz w:val="24"/>
          <w:szCs w:val="24"/>
        </w:rPr>
        <w:t>proces střednědobého plánování sociálních služeb</w:t>
      </w:r>
      <w:r w:rsidRPr="00804951">
        <w:rPr>
          <w:b/>
          <w:sz w:val="24"/>
          <w:szCs w:val="24"/>
        </w:rPr>
        <w:t xml:space="preserve"> na úrovni krajů a obcí, šíření příkladů dobré praxe</w:t>
      </w:r>
      <w:r w:rsidR="00401A00" w:rsidRPr="00804951">
        <w:rPr>
          <w:b/>
          <w:sz w:val="24"/>
          <w:szCs w:val="24"/>
        </w:rPr>
        <w:t xml:space="preserve"> </w:t>
      </w:r>
    </w:p>
    <w:p w:rsidR="003B449F" w:rsidRDefault="008B55D6" w:rsidP="001F11AE">
      <w:pPr>
        <w:numPr>
          <w:ilvl w:val="0"/>
          <w:numId w:val="4"/>
        </w:numPr>
        <w:spacing w:before="120" w:after="0" w:line="240" w:lineRule="auto"/>
        <w:ind w:left="284"/>
        <w:jc w:val="both"/>
        <w:rPr>
          <w:sz w:val="24"/>
          <w:szCs w:val="24"/>
        </w:rPr>
      </w:pPr>
      <w:r>
        <w:rPr>
          <w:sz w:val="24"/>
          <w:szCs w:val="24"/>
        </w:rPr>
        <w:t>k</w:t>
      </w:r>
      <w:r w:rsidR="001F11AE">
        <w:rPr>
          <w:sz w:val="24"/>
          <w:szCs w:val="24"/>
        </w:rPr>
        <w:t xml:space="preserve">raje a i řada obcí </w:t>
      </w:r>
      <w:r w:rsidR="00AA7380">
        <w:rPr>
          <w:sz w:val="24"/>
          <w:szCs w:val="24"/>
        </w:rPr>
        <w:t xml:space="preserve">přistoupily </w:t>
      </w:r>
      <w:r w:rsidR="001F11AE">
        <w:rPr>
          <w:sz w:val="24"/>
          <w:szCs w:val="24"/>
        </w:rPr>
        <w:t>k tvorbě střednědobých plánů rozvoje sociálních služeb</w:t>
      </w:r>
      <w:r w:rsidR="00AA7380">
        <w:rPr>
          <w:sz w:val="24"/>
          <w:szCs w:val="24"/>
        </w:rPr>
        <w:t>,</w:t>
      </w:r>
      <w:r w:rsidR="003B449F">
        <w:rPr>
          <w:sz w:val="24"/>
          <w:szCs w:val="24"/>
        </w:rPr>
        <w:t xml:space="preserve"> a to i </w:t>
      </w:r>
      <w:r w:rsidR="00514119">
        <w:rPr>
          <w:sz w:val="24"/>
          <w:szCs w:val="24"/>
        </w:rPr>
        <w:t xml:space="preserve">formou </w:t>
      </w:r>
      <w:r w:rsidR="003B449F">
        <w:rPr>
          <w:sz w:val="24"/>
          <w:szCs w:val="24"/>
        </w:rPr>
        <w:t>metod</w:t>
      </w:r>
      <w:r w:rsidR="00514119">
        <w:rPr>
          <w:sz w:val="24"/>
          <w:szCs w:val="24"/>
        </w:rPr>
        <w:t>y</w:t>
      </w:r>
      <w:r w:rsidR="003B449F">
        <w:rPr>
          <w:sz w:val="24"/>
          <w:szCs w:val="24"/>
        </w:rPr>
        <w:t xml:space="preserve"> komunitního plánování;</w:t>
      </w:r>
    </w:p>
    <w:p w:rsidR="00401A00" w:rsidRPr="00401A00" w:rsidRDefault="001F11AE" w:rsidP="001F11AE">
      <w:pPr>
        <w:numPr>
          <w:ilvl w:val="0"/>
          <w:numId w:val="4"/>
        </w:numPr>
        <w:spacing w:before="120" w:after="0" w:line="240" w:lineRule="auto"/>
        <w:ind w:left="284"/>
        <w:jc w:val="both"/>
        <w:rPr>
          <w:sz w:val="24"/>
          <w:szCs w:val="24"/>
        </w:rPr>
      </w:pPr>
      <w:r>
        <w:rPr>
          <w:sz w:val="24"/>
          <w:szCs w:val="24"/>
        </w:rPr>
        <w:t xml:space="preserve">tyto plány jsou však často nekonkrétní, </w:t>
      </w:r>
      <w:r w:rsidR="00401A00" w:rsidRPr="00401A00">
        <w:rPr>
          <w:sz w:val="24"/>
          <w:szCs w:val="24"/>
        </w:rPr>
        <w:t>v praxi nejsou naplňovány;</w:t>
      </w:r>
    </w:p>
    <w:p w:rsidR="00401A00" w:rsidRPr="00401A00" w:rsidRDefault="00401A00" w:rsidP="00804951">
      <w:pPr>
        <w:numPr>
          <w:ilvl w:val="0"/>
          <w:numId w:val="4"/>
        </w:numPr>
        <w:spacing w:before="120" w:after="240" w:line="240" w:lineRule="auto"/>
        <w:ind w:left="283" w:hanging="357"/>
        <w:jc w:val="both"/>
        <w:rPr>
          <w:sz w:val="24"/>
          <w:szCs w:val="24"/>
        </w:rPr>
      </w:pPr>
      <w:r w:rsidRPr="00401A00">
        <w:rPr>
          <w:sz w:val="24"/>
          <w:szCs w:val="24"/>
        </w:rPr>
        <w:t>ve spolupráci s MPSV, které má tuto oblast metodicky na starosti</w:t>
      </w:r>
      <w:r w:rsidR="003B449F">
        <w:rPr>
          <w:sz w:val="24"/>
          <w:szCs w:val="24"/>
        </w:rPr>
        <w:t>,</w:t>
      </w:r>
      <w:r w:rsidRPr="00401A00">
        <w:rPr>
          <w:sz w:val="24"/>
          <w:szCs w:val="24"/>
        </w:rPr>
        <w:t xml:space="preserve"> </w:t>
      </w:r>
      <w:r w:rsidR="003B449F">
        <w:rPr>
          <w:sz w:val="24"/>
          <w:szCs w:val="24"/>
        </w:rPr>
        <w:t xml:space="preserve">lze do určité míry </w:t>
      </w:r>
      <w:r w:rsidRPr="00401A00">
        <w:rPr>
          <w:sz w:val="24"/>
          <w:szCs w:val="24"/>
        </w:rPr>
        <w:t>tento proces ovlivnit a zároveň směrem k obcím prostřednictvím metodik MPSV šířit příklady dobré praxe, které se jinde osvědčily</w:t>
      </w:r>
      <w:r w:rsidR="001F11AE">
        <w:rPr>
          <w:sz w:val="24"/>
          <w:szCs w:val="24"/>
        </w:rPr>
        <w:t xml:space="preserve">. </w:t>
      </w:r>
    </w:p>
    <w:p w:rsidR="008B55D6" w:rsidRDefault="003B449F" w:rsidP="00486247">
      <w:pPr>
        <w:spacing w:before="120" w:after="0" w:line="240" w:lineRule="auto"/>
        <w:ind w:firstLine="426"/>
        <w:jc w:val="both"/>
        <w:rPr>
          <w:sz w:val="24"/>
          <w:szCs w:val="24"/>
        </w:rPr>
      </w:pPr>
      <w:r>
        <w:rPr>
          <w:sz w:val="24"/>
          <w:szCs w:val="24"/>
        </w:rPr>
        <w:t xml:space="preserve">Poté byli členové Výboru vyzváni </w:t>
      </w:r>
      <w:r w:rsidR="0063706F">
        <w:rPr>
          <w:sz w:val="24"/>
          <w:szCs w:val="24"/>
        </w:rPr>
        <w:t>diskusi</w:t>
      </w:r>
      <w:r w:rsidR="00514119">
        <w:rPr>
          <w:sz w:val="24"/>
          <w:szCs w:val="24"/>
        </w:rPr>
        <w:t xml:space="preserve">, </w:t>
      </w:r>
      <w:r>
        <w:rPr>
          <w:sz w:val="24"/>
          <w:szCs w:val="24"/>
        </w:rPr>
        <w:t xml:space="preserve">k připomínkám </w:t>
      </w:r>
      <w:r w:rsidR="0063706F">
        <w:rPr>
          <w:sz w:val="24"/>
          <w:szCs w:val="24"/>
        </w:rPr>
        <w:t xml:space="preserve">či </w:t>
      </w:r>
      <w:r>
        <w:rPr>
          <w:sz w:val="24"/>
          <w:szCs w:val="24"/>
        </w:rPr>
        <w:t>k doplnění nových témat</w:t>
      </w:r>
      <w:r w:rsidR="0063706F">
        <w:rPr>
          <w:sz w:val="24"/>
          <w:szCs w:val="24"/>
        </w:rPr>
        <w:t xml:space="preserve"> do Strategického plánu</w:t>
      </w:r>
      <w:r>
        <w:rPr>
          <w:sz w:val="24"/>
          <w:szCs w:val="24"/>
        </w:rPr>
        <w:t>, kterými by se měl Výbor v roce 2013 zabývat.</w:t>
      </w:r>
    </w:p>
    <w:p w:rsidR="00514119" w:rsidRDefault="003B449F" w:rsidP="00486247">
      <w:pPr>
        <w:spacing w:before="120" w:after="0" w:line="240" w:lineRule="auto"/>
        <w:ind w:firstLine="426"/>
        <w:jc w:val="both"/>
        <w:rPr>
          <w:sz w:val="24"/>
          <w:szCs w:val="24"/>
        </w:rPr>
      </w:pPr>
      <w:r w:rsidRPr="00514119">
        <w:rPr>
          <w:sz w:val="24"/>
          <w:szCs w:val="24"/>
        </w:rPr>
        <w:t>Mgr. Cyril Koky</w:t>
      </w:r>
      <w:r>
        <w:rPr>
          <w:sz w:val="24"/>
          <w:szCs w:val="24"/>
        </w:rPr>
        <w:t xml:space="preserve"> upozornil na to, že by se dotační pracovní skupina měla zaměřit </w:t>
      </w:r>
      <w:r>
        <w:rPr>
          <w:sz w:val="24"/>
          <w:szCs w:val="24"/>
        </w:rPr>
        <w:br/>
        <w:t xml:space="preserve">i </w:t>
      </w:r>
      <w:r w:rsidR="001913AB">
        <w:rPr>
          <w:sz w:val="24"/>
          <w:szCs w:val="24"/>
        </w:rPr>
        <w:t xml:space="preserve">na </w:t>
      </w:r>
      <w:r>
        <w:rPr>
          <w:sz w:val="24"/>
          <w:szCs w:val="24"/>
        </w:rPr>
        <w:t xml:space="preserve">podporou z evropských strukturálních fondů v programovém období 2014 – 2020. Je důležité, aby byly jednotlivé výzvy vhodně nastavené a reagovaly na potřeby </w:t>
      </w:r>
      <w:r>
        <w:rPr>
          <w:sz w:val="24"/>
          <w:szCs w:val="24"/>
        </w:rPr>
        <w:br/>
        <w:t xml:space="preserve">a problémy Romů. Důležité je, aby byla alokována dostatečná výše finančních prostředků na oblast romské integrace. </w:t>
      </w:r>
      <w:r w:rsidR="0063706F">
        <w:rPr>
          <w:sz w:val="24"/>
          <w:szCs w:val="24"/>
        </w:rPr>
        <w:t xml:space="preserve">Dále </w:t>
      </w:r>
      <w:r w:rsidR="00514119">
        <w:rPr>
          <w:sz w:val="24"/>
          <w:szCs w:val="24"/>
        </w:rPr>
        <w:t xml:space="preserve">doporučil, aby </w:t>
      </w:r>
      <w:r w:rsidR="0063706F">
        <w:rPr>
          <w:sz w:val="24"/>
          <w:szCs w:val="24"/>
        </w:rPr>
        <w:t>Úřad vlády ČR zada</w:t>
      </w:r>
      <w:r w:rsidR="00514119">
        <w:rPr>
          <w:sz w:val="24"/>
          <w:szCs w:val="24"/>
        </w:rPr>
        <w:t>l</w:t>
      </w:r>
      <w:r w:rsidR="0063706F">
        <w:rPr>
          <w:sz w:val="24"/>
          <w:szCs w:val="24"/>
        </w:rPr>
        <w:t xml:space="preserve"> analýzu, kterou vypracují experti jako podklad pro činnost dotační pracovní skupiny. Analýza bude velice náročná a členové pracovní skupiny jistě nebudou mít kapacitu se jí do hloubky zabývat.  </w:t>
      </w:r>
    </w:p>
    <w:p w:rsidR="0063706F" w:rsidRDefault="00514119" w:rsidP="00486247">
      <w:pPr>
        <w:spacing w:before="120" w:after="0" w:line="240" w:lineRule="auto"/>
        <w:ind w:firstLine="426"/>
        <w:jc w:val="both"/>
        <w:rPr>
          <w:sz w:val="24"/>
          <w:szCs w:val="24"/>
        </w:rPr>
      </w:pPr>
      <w:r>
        <w:rPr>
          <w:sz w:val="24"/>
          <w:szCs w:val="24"/>
        </w:rPr>
        <w:t xml:space="preserve">Eva Košatková sdělila, že ÚVČR zadává každoročně souhrnnou analýzu k hodnocení projektů, které byly podpořeny z dotačních titulů ÚVČR na podporu romské integrace. V tomto budou určitě pokračovat, nicméně na náročnější analýzu nemá ÚVČR finanční prostředky. Lze však vycházet z informací, které resorty poskytují k dotacím do Zprávy o stavu romské menšiny v ČR.  </w:t>
      </w:r>
    </w:p>
    <w:p w:rsidR="003B449F" w:rsidRDefault="003B449F" w:rsidP="00486247">
      <w:pPr>
        <w:spacing w:before="120" w:after="0" w:line="240" w:lineRule="auto"/>
        <w:ind w:firstLine="426"/>
        <w:jc w:val="both"/>
        <w:rPr>
          <w:sz w:val="24"/>
          <w:szCs w:val="24"/>
        </w:rPr>
      </w:pPr>
      <w:r w:rsidRPr="00514119">
        <w:rPr>
          <w:sz w:val="24"/>
          <w:szCs w:val="24"/>
        </w:rPr>
        <w:t>PhDr. Renata Köttnerová</w:t>
      </w:r>
      <w:r>
        <w:rPr>
          <w:sz w:val="24"/>
          <w:szCs w:val="24"/>
        </w:rPr>
        <w:t xml:space="preserve"> upozornila na problém, který se týká činnosti dotační pracovní skupiny. Bude velice složité hodnotit výsledky dotačních programů, které nefungují na etnickém principu, např. dotace na MPSV. Je to velmi </w:t>
      </w:r>
      <w:r w:rsidR="0063706F">
        <w:rPr>
          <w:sz w:val="24"/>
          <w:szCs w:val="24"/>
        </w:rPr>
        <w:t xml:space="preserve">komplikované </w:t>
      </w:r>
      <w:r w:rsidR="00514119">
        <w:rPr>
          <w:sz w:val="24"/>
          <w:szCs w:val="24"/>
        </w:rPr>
        <w:br/>
      </w:r>
      <w:r w:rsidR="0063706F">
        <w:rPr>
          <w:sz w:val="24"/>
          <w:szCs w:val="24"/>
        </w:rPr>
        <w:lastRenderedPageBreak/>
        <w:t xml:space="preserve">a bude nutná </w:t>
      </w:r>
      <w:r>
        <w:rPr>
          <w:sz w:val="24"/>
          <w:szCs w:val="24"/>
        </w:rPr>
        <w:t>konzultace s experty, kteří jsou zkušení</w:t>
      </w:r>
      <w:r w:rsidR="0063706F">
        <w:rPr>
          <w:sz w:val="24"/>
          <w:szCs w:val="24"/>
        </w:rPr>
        <w:t xml:space="preserve"> v hodnocení dopadů mainstreamových opatření na situaci Romů. </w:t>
      </w:r>
    </w:p>
    <w:p w:rsidR="0063706F" w:rsidRDefault="0063706F" w:rsidP="00514119">
      <w:pPr>
        <w:spacing w:before="120" w:after="0" w:line="240" w:lineRule="auto"/>
        <w:ind w:firstLine="426"/>
        <w:jc w:val="both"/>
        <w:rPr>
          <w:sz w:val="24"/>
          <w:szCs w:val="24"/>
        </w:rPr>
      </w:pPr>
      <w:r>
        <w:rPr>
          <w:sz w:val="24"/>
          <w:szCs w:val="24"/>
        </w:rPr>
        <w:t xml:space="preserve">Michal Šandera doporučuje oslovit též zástupce MMR, aby se stali členy dotační pracovní skupiny. </w:t>
      </w:r>
    </w:p>
    <w:p w:rsidR="0063706F" w:rsidRDefault="0063706F" w:rsidP="00486247">
      <w:pPr>
        <w:spacing w:before="120" w:after="0" w:line="240" w:lineRule="auto"/>
        <w:ind w:firstLine="426"/>
        <w:jc w:val="both"/>
        <w:rPr>
          <w:sz w:val="24"/>
          <w:szCs w:val="24"/>
        </w:rPr>
      </w:pPr>
      <w:r w:rsidRPr="00514119">
        <w:rPr>
          <w:sz w:val="24"/>
          <w:szCs w:val="24"/>
        </w:rPr>
        <w:t>Mgr. Jozef Baláž</w:t>
      </w:r>
      <w:r>
        <w:rPr>
          <w:sz w:val="24"/>
          <w:szCs w:val="24"/>
        </w:rPr>
        <w:t xml:space="preserve"> s tímto určitě souhlasí. Ostatním členům Výboru vysvětlil, že chce postupovat při hodnocení účelnosti finančních prostředků systematicky – nejdříve chce vyhodnotit efektivitu romských programů</w:t>
      </w:r>
      <w:r w:rsidR="006A3DC5">
        <w:rPr>
          <w:sz w:val="24"/>
          <w:szCs w:val="24"/>
        </w:rPr>
        <w:t>,</w:t>
      </w:r>
      <w:r>
        <w:rPr>
          <w:sz w:val="24"/>
          <w:szCs w:val="24"/>
        </w:rPr>
        <w:t xml:space="preserve"> a pak se budou členové skupiny zabývat dalšími tématy. </w:t>
      </w:r>
      <w:r w:rsidR="0053097A">
        <w:rPr>
          <w:sz w:val="24"/>
          <w:szCs w:val="24"/>
        </w:rPr>
        <w:t xml:space="preserve">Počítá s účastí expertů, které by chtěl oslovit pro spolupráci. Za všechny jmenoval Petra Víška. </w:t>
      </w:r>
    </w:p>
    <w:p w:rsidR="0053097A" w:rsidRDefault="0053097A" w:rsidP="00486247">
      <w:pPr>
        <w:spacing w:before="120" w:after="0" w:line="240" w:lineRule="auto"/>
        <w:ind w:firstLine="426"/>
        <w:jc w:val="both"/>
        <w:rPr>
          <w:sz w:val="24"/>
          <w:szCs w:val="24"/>
        </w:rPr>
      </w:pPr>
      <w:r w:rsidRPr="00514119">
        <w:rPr>
          <w:sz w:val="24"/>
          <w:szCs w:val="24"/>
        </w:rPr>
        <w:t>Mgr. Jana Kubecová</w:t>
      </w:r>
      <w:r>
        <w:rPr>
          <w:sz w:val="24"/>
          <w:szCs w:val="24"/>
        </w:rPr>
        <w:t xml:space="preserve"> by uvítala větší akčnost Výboru, pokud dojde ke krizové situaci jako např. v současnosti v Předlicích. Dotázala se také, jak je to s akční pracovní skupinou, kterou chtěla paní zmocněnkyně pro krizové situace zřídit.</w:t>
      </w:r>
    </w:p>
    <w:p w:rsidR="0053097A" w:rsidRDefault="0053097A" w:rsidP="00486247">
      <w:pPr>
        <w:spacing w:before="120" w:after="0" w:line="240" w:lineRule="auto"/>
        <w:ind w:firstLine="426"/>
        <w:jc w:val="both"/>
        <w:rPr>
          <w:sz w:val="24"/>
          <w:szCs w:val="24"/>
        </w:rPr>
      </w:pPr>
      <w:r>
        <w:rPr>
          <w:sz w:val="24"/>
          <w:szCs w:val="24"/>
        </w:rPr>
        <w:t xml:space="preserve">Na toto reagoval </w:t>
      </w:r>
      <w:r w:rsidRPr="00514119">
        <w:rPr>
          <w:sz w:val="24"/>
          <w:szCs w:val="24"/>
        </w:rPr>
        <w:t>Bc. Jakub Švec</w:t>
      </w:r>
      <w:r>
        <w:rPr>
          <w:sz w:val="24"/>
          <w:szCs w:val="24"/>
        </w:rPr>
        <w:t xml:space="preserve"> z Agentury pro sociální začleňování, který informoval členy Výboru, že v současnosti se připravuje materiál pro meziresortní připomínkové řízení k vzniku skupiny. Tato skupina by však měla být svolána v momentě, kdy je vážně ohrožena situace v celém regionu, jako tomu bylo např. na Šluknovsku. V situacích jako je ta současná v Ústí nebo jako na Ostravsku by bohužel zřejmě nevedla ke svolání skupiny. </w:t>
      </w:r>
    </w:p>
    <w:p w:rsidR="0053097A" w:rsidRDefault="0053097A" w:rsidP="00486247">
      <w:pPr>
        <w:spacing w:before="120" w:after="0" w:line="240" w:lineRule="auto"/>
        <w:ind w:firstLine="426"/>
        <w:jc w:val="both"/>
        <w:rPr>
          <w:sz w:val="24"/>
          <w:szCs w:val="24"/>
        </w:rPr>
      </w:pPr>
      <w:r>
        <w:rPr>
          <w:sz w:val="24"/>
          <w:szCs w:val="24"/>
        </w:rPr>
        <w:t xml:space="preserve">Následně bylo hlasováno o návrhu usnesení Výboru: </w:t>
      </w:r>
    </w:p>
    <w:p w:rsidR="00486247" w:rsidRDefault="00486247" w:rsidP="00764053">
      <w:pPr>
        <w:spacing w:before="120" w:after="0" w:line="240" w:lineRule="auto"/>
        <w:jc w:val="center"/>
        <w:rPr>
          <w:b/>
          <w:bCs/>
          <w:sz w:val="24"/>
          <w:szCs w:val="24"/>
        </w:rPr>
      </w:pPr>
    </w:p>
    <w:p w:rsidR="00764053" w:rsidRPr="00764053" w:rsidRDefault="00764053" w:rsidP="00764053">
      <w:pPr>
        <w:spacing w:before="120" w:after="0" w:line="240" w:lineRule="auto"/>
        <w:jc w:val="center"/>
        <w:rPr>
          <w:b/>
          <w:bCs/>
          <w:sz w:val="24"/>
          <w:szCs w:val="24"/>
        </w:rPr>
      </w:pPr>
      <w:r w:rsidRPr="00764053">
        <w:rPr>
          <w:b/>
          <w:bCs/>
          <w:sz w:val="24"/>
          <w:szCs w:val="24"/>
        </w:rPr>
        <w:t>Návrh usnesení</w:t>
      </w:r>
    </w:p>
    <w:p w:rsidR="00764053" w:rsidRPr="00764053" w:rsidRDefault="00764053" w:rsidP="00764053">
      <w:pPr>
        <w:spacing w:before="120" w:after="0" w:line="240" w:lineRule="auto"/>
        <w:jc w:val="center"/>
        <w:rPr>
          <w:b/>
          <w:bCs/>
          <w:sz w:val="24"/>
          <w:szCs w:val="24"/>
        </w:rPr>
      </w:pPr>
      <w:r w:rsidRPr="00764053">
        <w:rPr>
          <w:b/>
          <w:bCs/>
          <w:sz w:val="24"/>
          <w:szCs w:val="24"/>
        </w:rPr>
        <w:t>Výboru pro spolupráci se samosprávami a koncepci romské integrace</w:t>
      </w:r>
    </w:p>
    <w:p w:rsidR="00764053" w:rsidRPr="00764053" w:rsidRDefault="00764053" w:rsidP="00764053">
      <w:pPr>
        <w:spacing w:before="120" w:after="0" w:line="240" w:lineRule="auto"/>
        <w:jc w:val="center"/>
        <w:rPr>
          <w:b/>
          <w:bCs/>
          <w:sz w:val="24"/>
          <w:szCs w:val="24"/>
        </w:rPr>
      </w:pPr>
      <w:r w:rsidRPr="00764053">
        <w:rPr>
          <w:b/>
          <w:bCs/>
          <w:sz w:val="24"/>
          <w:szCs w:val="24"/>
        </w:rPr>
        <w:t xml:space="preserve">k bodu č. 2 </w:t>
      </w:r>
    </w:p>
    <w:p w:rsidR="00764053" w:rsidRPr="00764053" w:rsidRDefault="005406A2" w:rsidP="00764053">
      <w:pPr>
        <w:spacing w:before="120" w:after="0" w:line="240" w:lineRule="auto"/>
        <w:jc w:val="center"/>
        <w:rPr>
          <w:b/>
          <w:bCs/>
          <w:sz w:val="24"/>
          <w:szCs w:val="24"/>
        </w:rPr>
      </w:pPr>
      <w:r>
        <w:rPr>
          <w:b/>
          <w:bCs/>
          <w:sz w:val="24"/>
          <w:szCs w:val="24"/>
        </w:rPr>
        <w:t>k návrhu Strategického plánu Výboru pro spolupráci se samosprávami</w:t>
      </w:r>
      <w:r>
        <w:rPr>
          <w:b/>
          <w:bCs/>
          <w:sz w:val="24"/>
          <w:szCs w:val="24"/>
        </w:rPr>
        <w:br/>
        <w:t>a koncepci romské integrace na rok 2013</w:t>
      </w:r>
    </w:p>
    <w:p w:rsidR="00764053" w:rsidRPr="00764053" w:rsidRDefault="00764053" w:rsidP="00764053">
      <w:pPr>
        <w:spacing w:before="120" w:after="0" w:line="240" w:lineRule="auto"/>
        <w:jc w:val="both"/>
        <w:rPr>
          <w:b/>
          <w:bCs/>
          <w:sz w:val="24"/>
          <w:szCs w:val="24"/>
        </w:rPr>
      </w:pPr>
      <w:r w:rsidRPr="00764053">
        <w:rPr>
          <w:b/>
          <w:bCs/>
          <w:sz w:val="24"/>
          <w:szCs w:val="24"/>
        </w:rPr>
        <w:t>Výbor</w:t>
      </w:r>
    </w:p>
    <w:p w:rsidR="00764053" w:rsidRPr="005406A2" w:rsidRDefault="00764053" w:rsidP="00764053">
      <w:pPr>
        <w:spacing w:before="120" w:after="0" w:line="240" w:lineRule="auto"/>
        <w:jc w:val="both"/>
        <w:rPr>
          <w:sz w:val="24"/>
          <w:szCs w:val="24"/>
        </w:rPr>
      </w:pPr>
      <w:r w:rsidRPr="00764053">
        <w:rPr>
          <w:sz w:val="24"/>
          <w:szCs w:val="24"/>
        </w:rPr>
        <w:t xml:space="preserve">I. </w:t>
      </w:r>
      <w:r w:rsidR="005406A2" w:rsidRPr="005406A2">
        <w:rPr>
          <w:b/>
          <w:sz w:val="24"/>
          <w:szCs w:val="24"/>
        </w:rPr>
        <w:t>bere na vědomí</w:t>
      </w:r>
      <w:r w:rsidR="005406A2">
        <w:rPr>
          <w:sz w:val="24"/>
          <w:szCs w:val="24"/>
        </w:rPr>
        <w:t xml:space="preserve"> </w:t>
      </w:r>
      <w:r w:rsidR="005406A2" w:rsidRPr="005406A2">
        <w:rPr>
          <w:bCs/>
          <w:sz w:val="24"/>
          <w:szCs w:val="24"/>
        </w:rPr>
        <w:t>Strategický plán</w:t>
      </w:r>
      <w:r w:rsidR="005406A2">
        <w:rPr>
          <w:b/>
          <w:bCs/>
          <w:sz w:val="24"/>
          <w:szCs w:val="24"/>
        </w:rPr>
        <w:t xml:space="preserve"> </w:t>
      </w:r>
      <w:r w:rsidR="005406A2" w:rsidRPr="005406A2">
        <w:rPr>
          <w:bCs/>
          <w:sz w:val="24"/>
          <w:szCs w:val="24"/>
        </w:rPr>
        <w:t xml:space="preserve">Výboru pro spolupráci se samosprávami </w:t>
      </w:r>
      <w:r w:rsidR="005406A2" w:rsidRPr="005406A2">
        <w:rPr>
          <w:bCs/>
          <w:sz w:val="24"/>
          <w:szCs w:val="24"/>
        </w:rPr>
        <w:br/>
        <w:t>a koncepci romské integrace na rok 2013</w:t>
      </w:r>
      <w:r w:rsidRPr="005406A2">
        <w:rPr>
          <w:sz w:val="24"/>
          <w:szCs w:val="24"/>
        </w:rPr>
        <w:t>;</w:t>
      </w:r>
    </w:p>
    <w:p w:rsidR="00764053" w:rsidRPr="00764053" w:rsidRDefault="00764053" w:rsidP="00764053">
      <w:pPr>
        <w:spacing w:before="120" w:after="0" w:line="240" w:lineRule="auto"/>
        <w:jc w:val="both"/>
        <w:rPr>
          <w:sz w:val="24"/>
          <w:szCs w:val="24"/>
        </w:rPr>
      </w:pPr>
      <w:r w:rsidRPr="00764053">
        <w:rPr>
          <w:sz w:val="24"/>
          <w:szCs w:val="24"/>
        </w:rPr>
        <w:t xml:space="preserve">II. </w:t>
      </w:r>
      <w:r w:rsidR="005406A2">
        <w:rPr>
          <w:sz w:val="24"/>
          <w:szCs w:val="24"/>
        </w:rPr>
        <w:t xml:space="preserve">ukládá předsedovi Výboru, aby zajistil </w:t>
      </w:r>
      <w:r w:rsidR="0053097A">
        <w:rPr>
          <w:sz w:val="24"/>
          <w:szCs w:val="24"/>
        </w:rPr>
        <w:t xml:space="preserve">ve spolupráci s tajemníkem Výboru </w:t>
      </w:r>
      <w:r w:rsidR="005406A2">
        <w:rPr>
          <w:sz w:val="24"/>
          <w:szCs w:val="24"/>
        </w:rPr>
        <w:t xml:space="preserve">koordinaci jeho plnění. </w:t>
      </w:r>
    </w:p>
    <w:p w:rsidR="00764053" w:rsidRPr="00764053" w:rsidRDefault="00764053" w:rsidP="00764053">
      <w:pPr>
        <w:spacing w:before="120" w:after="0" w:line="240" w:lineRule="auto"/>
        <w:jc w:val="both"/>
        <w:rPr>
          <w:i/>
          <w:iCs/>
          <w:sz w:val="24"/>
          <w:szCs w:val="24"/>
        </w:rPr>
      </w:pPr>
      <w:r w:rsidRPr="00764053">
        <w:rPr>
          <w:i/>
          <w:iCs/>
          <w:sz w:val="24"/>
          <w:szCs w:val="24"/>
        </w:rPr>
        <w:t>Hlasování:</w:t>
      </w:r>
    </w:p>
    <w:p w:rsidR="00401A00" w:rsidRDefault="00764053" w:rsidP="00764053">
      <w:pPr>
        <w:spacing w:before="120" w:after="0" w:line="240" w:lineRule="auto"/>
        <w:jc w:val="both"/>
        <w:rPr>
          <w:sz w:val="24"/>
          <w:szCs w:val="24"/>
        </w:rPr>
      </w:pPr>
      <w:r w:rsidRPr="00764053">
        <w:rPr>
          <w:sz w:val="24"/>
          <w:szCs w:val="24"/>
        </w:rPr>
        <w:t xml:space="preserve">pro:  </w:t>
      </w:r>
      <w:r w:rsidR="0053097A">
        <w:rPr>
          <w:sz w:val="24"/>
          <w:szCs w:val="24"/>
        </w:rPr>
        <w:t xml:space="preserve">16 </w:t>
      </w:r>
      <w:r>
        <w:rPr>
          <w:sz w:val="24"/>
          <w:szCs w:val="24"/>
        </w:rPr>
        <w:tab/>
      </w:r>
      <w:r>
        <w:rPr>
          <w:sz w:val="24"/>
          <w:szCs w:val="24"/>
        </w:rPr>
        <w:tab/>
      </w:r>
      <w:r>
        <w:rPr>
          <w:sz w:val="24"/>
          <w:szCs w:val="24"/>
        </w:rPr>
        <w:tab/>
      </w:r>
      <w:r w:rsidR="0053097A">
        <w:rPr>
          <w:sz w:val="24"/>
          <w:szCs w:val="24"/>
        </w:rPr>
        <w:t xml:space="preserve">          </w:t>
      </w:r>
      <w:r w:rsidRPr="00764053">
        <w:rPr>
          <w:sz w:val="24"/>
          <w:szCs w:val="24"/>
        </w:rPr>
        <w:t xml:space="preserve">proti: </w:t>
      </w:r>
      <w:r>
        <w:rPr>
          <w:sz w:val="24"/>
          <w:szCs w:val="24"/>
        </w:rPr>
        <w:tab/>
      </w:r>
      <w:r w:rsidR="0053097A">
        <w:rPr>
          <w:sz w:val="24"/>
          <w:szCs w:val="24"/>
        </w:rPr>
        <w:t>0</w:t>
      </w:r>
      <w:r w:rsidR="0053097A">
        <w:rPr>
          <w:sz w:val="24"/>
          <w:szCs w:val="24"/>
        </w:rPr>
        <w:tab/>
      </w:r>
      <w:r>
        <w:rPr>
          <w:sz w:val="24"/>
          <w:szCs w:val="24"/>
        </w:rPr>
        <w:tab/>
      </w:r>
      <w:r>
        <w:rPr>
          <w:sz w:val="24"/>
          <w:szCs w:val="24"/>
        </w:rPr>
        <w:tab/>
      </w:r>
      <w:r w:rsidR="005406A2">
        <w:rPr>
          <w:sz w:val="24"/>
          <w:szCs w:val="24"/>
        </w:rPr>
        <w:t>zdržel se:</w:t>
      </w:r>
      <w:r w:rsidR="0053097A">
        <w:rPr>
          <w:sz w:val="24"/>
          <w:szCs w:val="24"/>
        </w:rPr>
        <w:t xml:space="preserve"> 0</w:t>
      </w:r>
    </w:p>
    <w:p w:rsidR="005406A2" w:rsidRDefault="005406A2" w:rsidP="00764053">
      <w:pPr>
        <w:spacing w:before="120" w:after="0" w:line="240" w:lineRule="auto"/>
        <w:jc w:val="both"/>
        <w:rPr>
          <w:sz w:val="24"/>
          <w:szCs w:val="24"/>
        </w:rPr>
      </w:pPr>
    </w:p>
    <w:p w:rsidR="008B55D6" w:rsidRDefault="008B55D6" w:rsidP="00764053">
      <w:pPr>
        <w:spacing w:before="120" w:after="0" w:line="240" w:lineRule="auto"/>
        <w:jc w:val="both"/>
        <w:rPr>
          <w:sz w:val="24"/>
          <w:szCs w:val="24"/>
        </w:rPr>
      </w:pPr>
    </w:p>
    <w:p w:rsidR="003B219B" w:rsidRPr="003B219B" w:rsidRDefault="00141069" w:rsidP="00A44A34">
      <w:pPr>
        <w:pBdr>
          <w:top w:val="single" w:sz="4" w:space="1" w:color="auto"/>
          <w:left w:val="single" w:sz="4" w:space="4" w:color="auto"/>
          <w:bottom w:val="single" w:sz="4" w:space="1" w:color="auto"/>
          <w:right w:val="single" w:sz="4" w:space="4" w:color="auto"/>
        </w:pBdr>
        <w:rPr>
          <w:sz w:val="24"/>
          <w:szCs w:val="24"/>
        </w:rPr>
      </w:pPr>
      <w:r>
        <w:rPr>
          <w:b/>
          <w:sz w:val="24"/>
          <w:szCs w:val="24"/>
        </w:rPr>
        <w:t xml:space="preserve">Bod č. 3 </w:t>
      </w:r>
      <w:r>
        <w:rPr>
          <w:b/>
          <w:sz w:val="24"/>
          <w:szCs w:val="24"/>
        </w:rPr>
        <w:tab/>
      </w:r>
      <w:r w:rsidR="003B219B" w:rsidRPr="003B219B">
        <w:rPr>
          <w:b/>
          <w:sz w:val="24"/>
          <w:szCs w:val="24"/>
        </w:rPr>
        <w:t>Příprava Koncepce romské integrace na období 2014–2020</w:t>
      </w:r>
    </w:p>
    <w:p w:rsidR="002D3597" w:rsidRDefault="002D3597" w:rsidP="00804951">
      <w:pPr>
        <w:pStyle w:val="Odstavecseseznamem"/>
        <w:spacing w:after="120"/>
        <w:ind w:left="0" w:right="-425" w:firstLine="425"/>
        <w:contextualSpacing w:val="0"/>
        <w:jc w:val="both"/>
        <w:rPr>
          <w:sz w:val="24"/>
          <w:szCs w:val="24"/>
        </w:rPr>
      </w:pPr>
      <w:r>
        <w:rPr>
          <w:sz w:val="24"/>
          <w:szCs w:val="24"/>
        </w:rPr>
        <w:t>Eva Košatková uvedla, že závazek Výboru při přípravě Koncepce vyplývá z jeho Statutu</w:t>
      </w:r>
      <w:r w:rsidR="009167F1">
        <w:rPr>
          <w:sz w:val="24"/>
          <w:szCs w:val="24"/>
        </w:rPr>
        <w:t>. J</w:t>
      </w:r>
      <w:r>
        <w:rPr>
          <w:sz w:val="24"/>
          <w:szCs w:val="24"/>
        </w:rPr>
        <w:t xml:space="preserve">e opravdu nutné, aby byli v tomto ohledu </w:t>
      </w:r>
      <w:r w:rsidR="009167F1">
        <w:rPr>
          <w:sz w:val="24"/>
          <w:szCs w:val="24"/>
        </w:rPr>
        <w:t xml:space="preserve">všichni </w:t>
      </w:r>
      <w:r>
        <w:rPr>
          <w:sz w:val="24"/>
          <w:szCs w:val="24"/>
        </w:rPr>
        <w:t xml:space="preserve">členové Výboru aktivní. </w:t>
      </w:r>
    </w:p>
    <w:p w:rsidR="002D3597" w:rsidRDefault="002D3597" w:rsidP="00804951">
      <w:pPr>
        <w:pStyle w:val="Odstavecseseznamem"/>
        <w:spacing w:after="120"/>
        <w:ind w:left="0" w:right="-425" w:firstLine="425"/>
        <w:contextualSpacing w:val="0"/>
        <w:jc w:val="both"/>
        <w:rPr>
          <w:b/>
          <w:sz w:val="24"/>
          <w:szCs w:val="24"/>
        </w:rPr>
      </w:pPr>
      <w:r>
        <w:rPr>
          <w:sz w:val="24"/>
          <w:szCs w:val="24"/>
        </w:rPr>
        <w:t xml:space="preserve">V usnesení </w:t>
      </w:r>
      <w:r w:rsidR="0039615D" w:rsidRPr="0039615D">
        <w:rPr>
          <w:sz w:val="24"/>
          <w:szCs w:val="24"/>
        </w:rPr>
        <w:t xml:space="preserve">vlády ze dne 21. prosince 2009 č. 1572 </w:t>
      </w:r>
      <w:r>
        <w:rPr>
          <w:sz w:val="24"/>
          <w:szCs w:val="24"/>
        </w:rPr>
        <w:t xml:space="preserve">je uvedeno, že by Koncepce měla být předložena vládě k projednání </w:t>
      </w:r>
      <w:r w:rsidR="0039615D" w:rsidRPr="0039615D">
        <w:rPr>
          <w:sz w:val="24"/>
          <w:szCs w:val="24"/>
        </w:rPr>
        <w:t>do</w:t>
      </w:r>
      <w:r>
        <w:rPr>
          <w:sz w:val="24"/>
          <w:szCs w:val="24"/>
        </w:rPr>
        <w:t xml:space="preserve"> </w:t>
      </w:r>
      <w:r w:rsidR="0039615D" w:rsidRPr="0039615D">
        <w:rPr>
          <w:b/>
          <w:sz w:val="24"/>
          <w:szCs w:val="24"/>
        </w:rPr>
        <w:t>31. prosince 2013</w:t>
      </w:r>
      <w:r>
        <w:rPr>
          <w:b/>
          <w:sz w:val="24"/>
          <w:szCs w:val="24"/>
        </w:rPr>
        <w:t>.</w:t>
      </w:r>
    </w:p>
    <w:p w:rsidR="008B55D6" w:rsidRDefault="002D3597" w:rsidP="00804951">
      <w:pPr>
        <w:pStyle w:val="Odstavecseseznamem"/>
        <w:spacing w:after="120"/>
        <w:ind w:left="0" w:right="-425" w:firstLine="425"/>
        <w:contextualSpacing w:val="0"/>
        <w:jc w:val="both"/>
        <w:rPr>
          <w:sz w:val="24"/>
          <w:szCs w:val="24"/>
        </w:rPr>
      </w:pPr>
      <w:r>
        <w:rPr>
          <w:sz w:val="24"/>
          <w:szCs w:val="24"/>
        </w:rPr>
        <w:lastRenderedPageBreak/>
        <w:t>A</w:t>
      </w:r>
      <w:r w:rsidR="008B55D6">
        <w:rPr>
          <w:sz w:val="24"/>
          <w:szCs w:val="24"/>
        </w:rPr>
        <w:t xml:space="preserve">kční období </w:t>
      </w:r>
      <w:r>
        <w:rPr>
          <w:sz w:val="24"/>
          <w:szCs w:val="24"/>
        </w:rPr>
        <w:t xml:space="preserve">Koncepce </w:t>
      </w:r>
      <w:r w:rsidR="008B55D6">
        <w:rPr>
          <w:sz w:val="24"/>
          <w:szCs w:val="24"/>
        </w:rPr>
        <w:t>by mělo být od roku 2014</w:t>
      </w:r>
      <w:r w:rsidR="00FC25FF">
        <w:rPr>
          <w:sz w:val="24"/>
          <w:szCs w:val="24"/>
        </w:rPr>
        <w:t xml:space="preserve"> </w:t>
      </w:r>
      <w:r w:rsidR="008B55D6">
        <w:rPr>
          <w:sz w:val="24"/>
          <w:szCs w:val="24"/>
        </w:rPr>
        <w:t>–</w:t>
      </w:r>
      <w:r w:rsidR="00FC25FF">
        <w:rPr>
          <w:sz w:val="24"/>
          <w:szCs w:val="24"/>
        </w:rPr>
        <w:t xml:space="preserve"> </w:t>
      </w:r>
      <w:r w:rsidR="008B55D6">
        <w:rPr>
          <w:sz w:val="24"/>
          <w:szCs w:val="24"/>
        </w:rPr>
        <w:t>2020</w:t>
      </w:r>
      <w:r>
        <w:rPr>
          <w:sz w:val="24"/>
          <w:szCs w:val="24"/>
        </w:rPr>
        <w:t xml:space="preserve">. </w:t>
      </w:r>
      <w:r w:rsidR="009167F1">
        <w:rPr>
          <w:sz w:val="24"/>
          <w:szCs w:val="24"/>
        </w:rPr>
        <w:t xml:space="preserve">Zde </w:t>
      </w:r>
      <w:r>
        <w:rPr>
          <w:sz w:val="24"/>
          <w:szCs w:val="24"/>
        </w:rPr>
        <w:t xml:space="preserve">se Koncepce </w:t>
      </w:r>
      <w:r w:rsidR="009167F1">
        <w:rPr>
          <w:sz w:val="24"/>
          <w:szCs w:val="24"/>
        </w:rPr>
        <w:t xml:space="preserve">řídí </w:t>
      </w:r>
      <w:r>
        <w:rPr>
          <w:sz w:val="24"/>
          <w:szCs w:val="24"/>
        </w:rPr>
        <w:t xml:space="preserve">Evropským rámcem pro vnitrostátní strategie integrace Romů do roku 2020. </w:t>
      </w:r>
    </w:p>
    <w:p w:rsidR="008B55D6" w:rsidRPr="002D3597" w:rsidRDefault="002D3597" w:rsidP="002D3597">
      <w:pPr>
        <w:ind w:right="-425" w:firstLine="426"/>
        <w:jc w:val="both"/>
        <w:rPr>
          <w:b/>
          <w:sz w:val="24"/>
          <w:szCs w:val="24"/>
        </w:rPr>
      </w:pPr>
      <w:r>
        <w:rPr>
          <w:sz w:val="24"/>
          <w:szCs w:val="24"/>
        </w:rPr>
        <w:t>S</w:t>
      </w:r>
      <w:r w:rsidR="008B55D6" w:rsidRPr="002D3597">
        <w:rPr>
          <w:sz w:val="24"/>
          <w:szCs w:val="24"/>
        </w:rPr>
        <w:t xml:space="preserve">oučástí Koncepce bude </w:t>
      </w:r>
      <w:r w:rsidR="008B55D6" w:rsidRPr="002D3597">
        <w:rPr>
          <w:b/>
          <w:sz w:val="24"/>
          <w:szCs w:val="24"/>
        </w:rPr>
        <w:t>Realizační plán</w:t>
      </w:r>
      <w:r w:rsidR="008B55D6" w:rsidRPr="002D3597">
        <w:rPr>
          <w:sz w:val="24"/>
          <w:szCs w:val="24"/>
        </w:rPr>
        <w:t xml:space="preserve"> s konkrétními opatřeními, kter</w:t>
      </w:r>
      <w:r w:rsidR="00FB402E" w:rsidRPr="002D3597">
        <w:rPr>
          <w:sz w:val="24"/>
          <w:szCs w:val="24"/>
        </w:rPr>
        <w:t>á</w:t>
      </w:r>
      <w:r w:rsidR="008B55D6" w:rsidRPr="002D3597">
        <w:rPr>
          <w:sz w:val="24"/>
          <w:szCs w:val="24"/>
        </w:rPr>
        <w:t xml:space="preserve"> by měla být uskutečněna </w:t>
      </w:r>
      <w:r w:rsidR="008B5675" w:rsidRPr="002D3597">
        <w:rPr>
          <w:sz w:val="24"/>
          <w:szCs w:val="24"/>
        </w:rPr>
        <w:t xml:space="preserve">v </w:t>
      </w:r>
      <w:r w:rsidR="008B55D6" w:rsidRPr="002D3597">
        <w:rPr>
          <w:b/>
          <w:sz w:val="24"/>
          <w:szCs w:val="24"/>
        </w:rPr>
        <w:t>horizontu let 2014–201</w:t>
      </w:r>
      <w:r w:rsidR="006D597F" w:rsidRPr="002D3597">
        <w:rPr>
          <w:b/>
          <w:sz w:val="24"/>
          <w:szCs w:val="24"/>
        </w:rPr>
        <w:t>6</w:t>
      </w:r>
      <w:r>
        <w:rPr>
          <w:sz w:val="24"/>
          <w:szCs w:val="24"/>
        </w:rPr>
        <w:t xml:space="preserve">. Po třech letech realizace by mělo být plnění opatření vyhodnoceno a </w:t>
      </w:r>
      <w:r w:rsidR="006D597F" w:rsidRPr="002D3597">
        <w:rPr>
          <w:sz w:val="24"/>
          <w:szCs w:val="24"/>
        </w:rPr>
        <w:t xml:space="preserve">poté </w:t>
      </w:r>
      <w:r>
        <w:rPr>
          <w:sz w:val="24"/>
          <w:szCs w:val="24"/>
        </w:rPr>
        <w:t xml:space="preserve">realizační plán opět </w:t>
      </w:r>
      <w:r w:rsidR="006D597F" w:rsidRPr="002D3597">
        <w:rPr>
          <w:sz w:val="24"/>
          <w:szCs w:val="24"/>
        </w:rPr>
        <w:t xml:space="preserve">aktualizován na </w:t>
      </w:r>
      <w:r w:rsidR="006D597F" w:rsidRPr="002D3597">
        <w:rPr>
          <w:b/>
          <w:sz w:val="24"/>
          <w:szCs w:val="24"/>
        </w:rPr>
        <w:t>léta 2017–2020</w:t>
      </w:r>
      <w:r>
        <w:rPr>
          <w:b/>
          <w:sz w:val="24"/>
          <w:szCs w:val="24"/>
        </w:rPr>
        <w:t>.</w:t>
      </w:r>
      <w:r w:rsidR="006D597F" w:rsidRPr="002D3597">
        <w:rPr>
          <w:b/>
          <w:sz w:val="24"/>
          <w:szCs w:val="24"/>
        </w:rPr>
        <w:t xml:space="preserve"> </w:t>
      </w:r>
    </w:p>
    <w:p w:rsidR="008B55D6" w:rsidRPr="002D3597" w:rsidRDefault="002D3597" w:rsidP="002D3597">
      <w:pPr>
        <w:ind w:right="-425" w:firstLine="426"/>
        <w:jc w:val="both"/>
        <w:rPr>
          <w:sz w:val="24"/>
          <w:szCs w:val="24"/>
        </w:rPr>
      </w:pPr>
      <w:r>
        <w:rPr>
          <w:sz w:val="24"/>
          <w:szCs w:val="24"/>
        </w:rPr>
        <w:t>N</w:t>
      </w:r>
      <w:r w:rsidR="008B55D6" w:rsidRPr="002D3597">
        <w:rPr>
          <w:sz w:val="24"/>
          <w:szCs w:val="24"/>
        </w:rPr>
        <w:t xml:space="preserve">emá smysl, aby Koncepce navrhovala duplicitně opatření, která jsou </w:t>
      </w:r>
      <w:r w:rsidR="008B5675" w:rsidRPr="002D3597">
        <w:rPr>
          <w:sz w:val="24"/>
          <w:szCs w:val="24"/>
        </w:rPr>
        <w:t xml:space="preserve">už </w:t>
      </w:r>
      <w:r w:rsidR="008B55D6" w:rsidRPr="002D3597">
        <w:rPr>
          <w:sz w:val="24"/>
          <w:szCs w:val="24"/>
        </w:rPr>
        <w:t xml:space="preserve">obsažena v jiných strategických dokumentech vlády, z tohoto důvodu bude v některých oblastech </w:t>
      </w:r>
      <w:r w:rsidR="008B55D6" w:rsidRPr="002D3597">
        <w:rPr>
          <w:b/>
          <w:sz w:val="24"/>
          <w:szCs w:val="24"/>
        </w:rPr>
        <w:t xml:space="preserve">odkazovat </w:t>
      </w:r>
      <w:r w:rsidR="00494B7A">
        <w:rPr>
          <w:b/>
          <w:sz w:val="24"/>
          <w:szCs w:val="24"/>
        </w:rPr>
        <w:t xml:space="preserve">na </w:t>
      </w:r>
      <w:r>
        <w:rPr>
          <w:b/>
          <w:sz w:val="24"/>
          <w:szCs w:val="24"/>
        </w:rPr>
        <w:t xml:space="preserve">existující </w:t>
      </w:r>
      <w:r w:rsidR="00FB402E" w:rsidRPr="002D3597">
        <w:rPr>
          <w:b/>
          <w:sz w:val="24"/>
          <w:szCs w:val="24"/>
        </w:rPr>
        <w:t>strategie</w:t>
      </w:r>
      <w:r w:rsidR="00FB402E" w:rsidRPr="002D3597">
        <w:rPr>
          <w:sz w:val="24"/>
          <w:szCs w:val="24"/>
        </w:rPr>
        <w:t xml:space="preserve"> (např. na Strategii boje proti sociálnímu vyloučení na období 2011 – 2015; Strategie prevence kriminality 2012 – 2015;</w:t>
      </w:r>
      <w:r>
        <w:rPr>
          <w:sz w:val="24"/>
          <w:szCs w:val="24"/>
        </w:rPr>
        <w:t xml:space="preserve"> Koncepce bydlení do roku 2020). </w:t>
      </w:r>
    </w:p>
    <w:p w:rsidR="008B5675" w:rsidRDefault="00FB402E" w:rsidP="002D3597">
      <w:pPr>
        <w:pStyle w:val="Odstavecseseznamem"/>
        <w:ind w:left="142" w:right="-425" w:firstLine="218"/>
        <w:jc w:val="both"/>
        <w:rPr>
          <w:sz w:val="24"/>
          <w:szCs w:val="24"/>
        </w:rPr>
      </w:pPr>
      <w:r>
        <w:rPr>
          <w:sz w:val="24"/>
          <w:szCs w:val="24"/>
        </w:rPr>
        <w:t>Koncepce</w:t>
      </w:r>
      <w:r w:rsidR="002D3597">
        <w:rPr>
          <w:sz w:val="24"/>
          <w:szCs w:val="24"/>
        </w:rPr>
        <w:t xml:space="preserve"> </w:t>
      </w:r>
      <w:r>
        <w:rPr>
          <w:sz w:val="24"/>
          <w:szCs w:val="24"/>
        </w:rPr>
        <w:t>by měla obsahovat úkoly a opatření, která</w:t>
      </w:r>
      <w:r w:rsidR="008B5675">
        <w:rPr>
          <w:sz w:val="24"/>
          <w:szCs w:val="24"/>
        </w:rPr>
        <w:t xml:space="preserve">: </w:t>
      </w:r>
      <w:r>
        <w:rPr>
          <w:sz w:val="24"/>
          <w:szCs w:val="24"/>
        </w:rPr>
        <w:t xml:space="preserve"> </w:t>
      </w:r>
    </w:p>
    <w:p w:rsidR="008B5675" w:rsidRDefault="00FB402E" w:rsidP="008B5675">
      <w:pPr>
        <w:pStyle w:val="Odstavecseseznamem"/>
        <w:numPr>
          <w:ilvl w:val="0"/>
          <w:numId w:val="3"/>
        </w:numPr>
        <w:ind w:right="-425"/>
        <w:jc w:val="both"/>
        <w:rPr>
          <w:sz w:val="24"/>
          <w:szCs w:val="24"/>
        </w:rPr>
      </w:pPr>
      <w:r>
        <w:rPr>
          <w:sz w:val="24"/>
          <w:szCs w:val="24"/>
        </w:rPr>
        <w:t>chybí v existujících strategiích</w:t>
      </w:r>
      <w:r w:rsidR="008B5675">
        <w:rPr>
          <w:sz w:val="24"/>
          <w:szCs w:val="24"/>
        </w:rPr>
        <w:t>;</w:t>
      </w:r>
    </w:p>
    <w:p w:rsidR="00FB402E" w:rsidRDefault="00494B7A" w:rsidP="008B5675">
      <w:pPr>
        <w:pStyle w:val="Odstavecseseznamem"/>
        <w:numPr>
          <w:ilvl w:val="0"/>
          <w:numId w:val="3"/>
        </w:numPr>
        <w:ind w:right="-425"/>
        <w:jc w:val="both"/>
        <w:rPr>
          <w:sz w:val="24"/>
          <w:szCs w:val="24"/>
        </w:rPr>
      </w:pPr>
      <w:r>
        <w:rPr>
          <w:sz w:val="24"/>
          <w:szCs w:val="24"/>
        </w:rPr>
        <w:t>se</w:t>
      </w:r>
      <w:r w:rsidR="00FB402E">
        <w:rPr>
          <w:sz w:val="24"/>
          <w:szCs w:val="24"/>
        </w:rPr>
        <w:t xml:space="preserve"> osvědčila, jejich</w:t>
      </w:r>
      <w:r>
        <w:rPr>
          <w:sz w:val="24"/>
          <w:szCs w:val="24"/>
        </w:rPr>
        <w:t>ž</w:t>
      </w:r>
      <w:r w:rsidR="00FB402E">
        <w:rPr>
          <w:sz w:val="24"/>
          <w:szCs w:val="24"/>
        </w:rPr>
        <w:t xml:space="preserve"> platnost </w:t>
      </w:r>
      <w:r>
        <w:rPr>
          <w:sz w:val="24"/>
          <w:szCs w:val="24"/>
        </w:rPr>
        <w:t xml:space="preserve">však končí </w:t>
      </w:r>
      <w:r w:rsidR="00FB402E">
        <w:rPr>
          <w:sz w:val="24"/>
          <w:szCs w:val="24"/>
        </w:rPr>
        <w:t>či je daný resort vůbec neplní;</w:t>
      </w:r>
    </w:p>
    <w:p w:rsidR="008B5675" w:rsidRDefault="00D0167D" w:rsidP="008B5675">
      <w:pPr>
        <w:pStyle w:val="Odstavecseseznamem"/>
        <w:numPr>
          <w:ilvl w:val="0"/>
          <w:numId w:val="27"/>
        </w:numPr>
        <w:ind w:right="-425"/>
        <w:jc w:val="both"/>
        <w:rPr>
          <w:sz w:val="24"/>
          <w:szCs w:val="24"/>
        </w:rPr>
      </w:pPr>
      <w:r>
        <w:rPr>
          <w:sz w:val="24"/>
          <w:szCs w:val="24"/>
        </w:rPr>
        <w:t xml:space="preserve">specifická opatření </w:t>
      </w:r>
      <w:r w:rsidR="00FB402E" w:rsidRPr="002D3597">
        <w:rPr>
          <w:sz w:val="24"/>
          <w:szCs w:val="24"/>
        </w:rPr>
        <w:t xml:space="preserve">šitá na míru Romům (např. </w:t>
      </w:r>
      <w:r w:rsidR="002D3597" w:rsidRPr="002D3597">
        <w:rPr>
          <w:sz w:val="24"/>
          <w:szCs w:val="24"/>
        </w:rPr>
        <w:t xml:space="preserve">opatření k uchování </w:t>
      </w:r>
      <w:r w:rsidR="002D3597" w:rsidRPr="002D3597">
        <w:rPr>
          <w:sz w:val="24"/>
          <w:szCs w:val="24"/>
        </w:rPr>
        <w:br/>
        <w:t xml:space="preserve">a rozvoji romské kultury a jazyka, antidiskriminační opatření, kampaně, opatření k výkonu rozsudku D. H. a ostatní, </w:t>
      </w:r>
      <w:r w:rsidR="00FB402E" w:rsidRPr="002D3597">
        <w:rPr>
          <w:sz w:val="24"/>
          <w:szCs w:val="24"/>
        </w:rPr>
        <w:t xml:space="preserve">specifické programy pro Romy </w:t>
      </w:r>
      <w:r w:rsidR="002D3597" w:rsidRPr="002D3597">
        <w:rPr>
          <w:sz w:val="24"/>
          <w:szCs w:val="24"/>
        </w:rPr>
        <w:t xml:space="preserve">jako </w:t>
      </w:r>
      <w:r w:rsidR="00FB402E" w:rsidRPr="002D3597">
        <w:rPr>
          <w:sz w:val="24"/>
          <w:szCs w:val="24"/>
        </w:rPr>
        <w:t>romský mentor</w:t>
      </w:r>
      <w:r w:rsidR="002D3597" w:rsidRPr="002D3597">
        <w:rPr>
          <w:sz w:val="24"/>
          <w:szCs w:val="24"/>
        </w:rPr>
        <w:t xml:space="preserve"> či zdravotně sociální pomoc</w:t>
      </w:r>
      <w:r w:rsidR="002D3597">
        <w:rPr>
          <w:sz w:val="24"/>
          <w:szCs w:val="24"/>
        </w:rPr>
        <w:t>.</w:t>
      </w:r>
    </w:p>
    <w:p w:rsidR="00FB402E" w:rsidRDefault="00FB402E" w:rsidP="00804951">
      <w:pPr>
        <w:tabs>
          <w:tab w:val="left" w:pos="0"/>
        </w:tabs>
        <w:spacing w:after="120"/>
        <w:ind w:right="-425" w:firstLine="425"/>
        <w:jc w:val="both"/>
        <w:rPr>
          <w:sz w:val="24"/>
          <w:szCs w:val="24"/>
        </w:rPr>
      </w:pPr>
      <w:r w:rsidRPr="002D3597">
        <w:rPr>
          <w:i/>
          <w:sz w:val="24"/>
          <w:szCs w:val="24"/>
        </w:rPr>
        <w:t>Evropský rámec pro vnitrostátní strategie integrace Romů do roku 2020</w:t>
      </w:r>
      <w:r w:rsidRPr="002D3597">
        <w:rPr>
          <w:sz w:val="24"/>
          <w:szCs w:val="24"/>
        </w:rPr>
        <w:t xml:space="preserve"> doporučuje, aby se </w:t>
      </w:r>
      <w:r w:rsidR="00D0167D">
        <w:rPr>
          <w:sz w:val="24"/>
          <w:szCs w:val="24"/>
        </w:rPr>
        <w:t xml:space="preserve">národní </w:t>
      </w:r>
      <w:r w:rsidRPr="002D3597">
        <w:rPr>
          <w:sz w:val="24"/>
          <w:szCs w:val="24"/>
        </w:rPr>
        <w:t>strategie zaměřoval</w:t>
      </w:r>
      <w:r w:rsidR="00436485" w:rsidRPr="002D3597">
        <w:rPr>
          <w:sz w:val="24"/>
          <w:szCs w:val="24"/>
        </w:rPr>
        <w:t>y</w:t>
      </w:r>
      <w:r w:rsidRPr="002D3597">
        <w:rPr>
          <w:sz w:val="24"/>
          <w:szCs w:val="24"/>
        </w:rPr>
        <w:t xml:space="preserve"> na oblast vzdělávání, bydlení, zaměstnanosti a zdraví, př</w:t>
      </w:r>
      <w:r w:rsidR="00D0167D">
        <w:rPr>
          <w:sz w:val="24"/>
          <w:szCs w:val="24"/>
        </w:rPr>
        <w:t xml:space="preserve">ístupem Romů k veřejným službám. </w:t>
      </w:r>
    </w:p>
    <w:p w:rsidR="00FB402E" w:rsidRDefault="00D0167D" w:rsidP="00D0167D">
      <w:pPr>
        <w:tabs>
          <w:tab w:val="left" w:pos="0"/>
        </w:tabs>
        <w:ind w:right="-425" w:firstLine="426"/>
        <w:jc w:val="both"/>
        <w:rPr>
          <w:sz w:val="24"/>
          <w:szCs w:val="24"/>
        </w:rPr>
      </w:pPr>
      <w:r>
        <w:rPr>
          <w:sz w:val="24"/>
          <w:szCs w:val="24"/>
        </w:rPr>
        <w:t xml:space="preserve">Dále </w:t>
      </w:r>
      <w:r w:rsidR="00FB402E">
        <w:rPr>
          <w:sz w:val="24"/>
          <w:szCs w:val="24"/>
        </w:rPr>
        <w:t xml:space="preserve">doporučuje, aby součástí strategie byl monitorovací </w:t>
      </w:r>
      <w:r>
        <w:rPr>
          <w:sz w:val="24"/>
          <w:szCs w:val="24"/>
        </w:rPr>
        <w:t xml:space="preserve">proces </w:t>
      </w:r>
      <w:r w:rsidR="00FB402E">
        <w:rPr>
          <w:sz w:val="24"/>
          <w:szCs w:val="24"/>
        </w:rPr>
        <w:t>naplňování jednotlivých opatření</w:t>
      </w:r>
      <w:r w:rsidR="008B5675">
        <w:rPr>
          <w:sz w:val="24"/>
          <w:szCs w:val="24"/>
        </w:rPr>
        <w:t xml:space="preserve"> Koncepce i dalších strategií, na něž bude dokument odkazovat</w:t>
      </w:r>
      <w:r w:rsidR="00FB402E">
        <w:rPr>
          <w:sz w:val="24"/>
          <w:szCs w:val="24"/>
        </w:rPr>
        <w:t xml:space="preserve">. </w:t>
      </w:r>
    </w:p>
    <w:p w:rsidR="00A44A34" w:rsidRDefault="00A44A34" w:rsidP="00FB402E">
      <w:pPr>
        <w:ind w:left="-218" w:right="-425"/>
        <w:jc w:val="both"/>
        <w:rPr>
          <w:b/>
          <w:sz w:val="24"/>
          <w:szCs w:val="24"/>
        </w:rPr>
      </w:pPr>
      <w:r w:rsidRPr="00A44A34">
        <w:rPr>
          <w:b/>
          <w:sz w:val="24"/>
          <w:szCs w:val="24"/>
        </w:rPr>
        <w:t>Časový harmonogram</w:t>
      </w:r>
      <w:r w:rsidR="004469F7">
        <w:rPr>
          <w:b/>
          <w:sz w:val="24"/>
          <w:szCs w:val="24"/>
        </w:rPr>
        <w:t xml:space="preserve"> prací</w:t>
      </w:r>
      <w:r>
        <w:rPr>
          <w:b/>
          <w:sz w:val="24"/>
          <w:szCs w:val="24"/>
        </w:rPr>
        <w:t xml:space="preserve">: </w:t>
      </w:r>
    </w:p>
    <w:p w:rsidR="00A44A34" w:rsidRPr="0081615F" w:rsidRDefault="00A44A34" w:rsidP="00A44A34">
      <w:pPr>
        <w:numPr>
          <w:ilvl w:val="0"/>
          <w:numId w:val="9"/>
        </w:numPr>
        <w:ind w:left="426" w:right="-425"/>
        <w:jc w:val="both"/>
        <w:rPr>
          <w:sz w:val="24"/>
          <w:szCs w:val="24"/>
        </w:rPr>
      </w:pPr>
      <w:r w:rsidRPr="00804951">
        <w:rPr>
          <w:sz w:val="24"/>
          <w:szCs w:val="24"/>
        </w:rPr>
        <w:t>leden – začátek února 2013 – ustanovení pracovní skupiny pro Koncepci, získání expertů ke spolupráci (v současnosti již „oťukáváme“ zájem o spolupráci)</w:t>
      </w:r>
      <w:r w:rsidR="00D0167D" w:rsidRPr="0081615F">
        <w:rPr>
          <w:sz w:val="24"/>
          <w:szCs w:val="24"/>
        </w:rPr>
        <w:t>, vytvoření podkladu pro činnost pracovních skupin</w:t>
      </w:r>
      <w:r w:rsidRPr="0081615F">
        <w:rPr>
          <w:sz w:val="24"/>
          <w:szCs w:val="24"/>
        </w:rPr>
        <w:t xml:space="preserve">; </w:t>
      </w:r>
    </w:p>
    <w:p w:rsidR="00A44A34" w:rsidRPr="0081615F" w:rsidRDefault="00A44A34" w:rsidP="00A44A34">
      <w:pPr>
        <w:numPr>
          <w:ilvl w:val="0"/>
          <w:numId w:val="9"/>
        </w:numPr>
        <w:ind w:left="426" w:right="-425"/>
        <w:jc w:val="both"/>
        <w:rPr>
          <w:sz w:val="24"/>
          <w:szCs w:val="24"/>
        </w:rPr>
      </w:pPr>
      <w:r w:rsidRPr="00804951">
        <w:rPr>
          <w:sz w:val="24"/>
          <w:szCs w:val="24"/>
        </w:rPr>
        <w:t xml:space="preserve">leden – červen 2013 </w:t>
      </w:r>
      <w:r w:rsidR="0081615F">
        <w:rPr>
          <w:sz w:val="24"/>
          <w:szCs w:val="24"/>
        </w:rPr>
        <w:t>–</w:t>
      </w:r>
      <w:r w:rsidR="0081615F" w:rsidRPr="0081615F">
        <w:rPr>
          <w:sz w:val="24"/>
          <w:szCs w:val="24"/>
        </w:rPr>
        <w:t xml:space="preserve"> </w:t>
      </w:r>
      <w:r w:rsidRPr="0081615F">
        <w:rPr>
          <w:sz w:val="24"/>
          <w:szCs w:val="24"/>
        </w:rPr>
        <w:t xml:space="preserve">práce ve skupinách na tvorbě základních principů, cílů, jednotlivých opatření Koncepce; vytvoření sady indikátorů a nastavení mechanismu průběžného monitorování plnění jednotlivých opatření; </w:t>
      </w:r>
    </w:p>
    <w:p w:rsidR="00A44A34" w:rsidRPr="0081615F" w:rsidRDefault="00A44A34" w:rsidP="00A44A34">
      <w:pPr>
        <w:numPr>
          <w:ilvl w:val="0"/>
          <w:numId w:val="9"/>
        </w:numPr>
        <w:ind w:left="426" w:right="-425"/>
        <w:jc w:val="both"/>
        <w:rPr>
          <w:sz w:val="24"/>
          <w:szCs w:val="24"/>
        </w:rPr>
      </w:pPr>
      <w:r w:rsidRPr="00804951">
        <w:rPr>
          <w:sz w:val="24"/>
          <w:szCs w:val="24"/>
        </w:rPr>
        <w:t>červenec – říjen 2013 – vyjednávání s resorty o jednotlivých opatřeních, případná korekce materiálu v pracovní skupině dle možností jednotlivých resortů; meziresortní připomínkové řízení a vypořádání připomínek ke Koncepci;</w:t>
      </w:r>
    </w:p>
    <w:p w:rsidR="00A44A34" w:rsidRPr="00A44A34" w:rsidRDefault="00A44A34" w:rsidP="00A44A34">
      <w:pPr>
        <w:numPr>
          <w:ilvl w:val="0"/>
          <w:numId w:val="9"/>
        </w:numPr>
        <w:ind w:left="426" w:right="-425"/>
        <w:jc w:val="both"/>
        <w:rPr>
          <w:sz w:val="24"/>
          <w:szCs w:val="24"/>
        </w:rPr>
      </w:pPr>
      <w:r w:rsidRPr="00804951">
        <w:rPr>
          <w:sz w:val="24"/>
          <w:szCs w:val="24"/>
        </w:rPr>
        <w:t xml:space="preserve">listopad </w:t>
      </w:r>
      <w:r w:rsidR="00574585">
        <w:rPr>
          <w:sz w:val="24"/>
          <w:szCs w:val="24"/>
        </w:rPr>
        <w:t>–</w:t>
      </w:r>
      <w:r w:rsidR="00574585" w:rsidRPr="00804951">
        <w:rPr>
          <w:sz w:val="24"/>
          <w:szCs w:val="24"/>
        </w:rPr>
        <w:t xml:space="preserve"> </w:t>
      </w:r>
      <w:r w:rsidRPr="00804951">
        <w:rPr>
          <w:sz w:val="24"/>
          <w:szCs w:val="24"/>
        </w:rPr>
        <w:t xml:space="preserve">prosinec 2013 </w:t>
      </w:r>
      <w:r w:rsidRPr="00A44A34">
        <w:rPr>
          <w:sz w:val="24"/>
          <w:szCs w:val="24"/>
        </w:rPr>
        <w:t xml:space="preserve">– předložení materiálu vládě k projednání.   </w:t>
      </w:r>
    </w:p>
    <w:p w:rsidR="00D0167D" w:rsidRDefault="004469F7" w:rsidP="00D0167D">
      <w:pPr>
        <w:ind w:left="-284" w:right="-425"/>
        <w:jc w:val="both"/>
        <w:rPr>
          <w:b/>
          <w:sz w:val="24"/>
          <w:szCs w:val="24"/>
        </w:rPr>
      </w:pPr>
      <w:r w:rsidRPr="004469F7">
        <w:rPr>
          <w:b/>
          <w:sz w:val="24"/>
          <w:szCs w:val="24"/>
        </w:rPr>
        <w:t>Vznik pracovní skupiny</w:t>
      </w:r>
      <w:r w:rsidR="00D0167D">
        <w:rPr>
          <w:b/>
          <w:sz w:val="24"/>
          <w:szCs w:val="24"/>
        </w:rPr>
        <w:t xml:space="preserve"> Výboru pro přípravu Koncepce</w:t>
      </w:r>
      <w:r w:rsidRPr="004469F7">
        <w:rPr>
          <w:b/>
          <w:sz w:val="24"/>
          <w:szCs w:val="24"/>
        </w:rPr>
        <w:t xml:space="preserve">: </w:t>
      </w:r>
      <w:r w:rsidR="00D0167D">
        <w:rPr>
          <w:b/>
          <w:sz w:val="24"/>
          <w:szCs w:val="24"/>
        </w:rPr>
        <w:tab/>
      </w:r>
    </w:p>
    <w:p w:rsidR="005406A2" w:rsidRPr="004469F7" w:rsidRDefault="009167F1" w:rsidP="00D0167D">
      <w:pPr>
        <w:ind w:left="-284" w:right="-425" w:firstLine="284"/>
        <w:jc w:val="both"/>
        <w:rPr>
          <w:sz w:val="24"/>
          <w:szCs w:val="24"/>
        </w:rPr>
      </w:pPr>
      <w:r>
        <w:rPr>
          <w:sz w:val="24"/>
          <w:szCs w:val="24"/>
        </w:rPr>
        <w:t xml:space="preserve">V </w:t>
      </w:r>
      <w:r w:rsidR="00A44A34" w:rsidRPr="00D0167D">
        <w:rPr>
          <w:sz w:val="24"/>
          <w:szCs w:val="24"/>
        </w:rPr>
        <w:t>r</w:t>
      </w:r>
      <w:r w:rsidR="00A44A34">
        <w:rPr>
          <w:sz w:val="24"/>
          <w:szCs w:val="24"/>
        </w:rPr>
        <w:t xml:space="preserve">ámci Výboru </w:t>
      </w:r>
      <w:r>
        <w:rPr>
          <w:sz w:val="24"/>
          <w:szCs w:val="24"/>
        </w:rPr>
        <w:t xml:space="preserve">by měla </w:t>
      </w:r>
      <w:r w:rsidR="00A44A34">
        <w:rPr>
          <w:sz w:val="24"/>
          <w:szCs w:val="24"/>
        </w:rPr>
        <w:t>vznik</w:t>
      </w:r>
      <w:r>
        <w:rPr>
          <w:sz w:val="24"/>
          <w:szCs w:val="24"/>
        </w:rPr>
        <w:t xml:space="preserve">nout </w:t>
      </w:r>
      <w:r w:rsidR="00A44A34">
        <w:rPr>
          <w:sz w:val="24"/>
          <w:szCs w:val="24"/>
        </w:rPr>
        <w:t>pracovní skupina</w:t>
      </w:r>
      <w:r w:rsidR="008B5675">
        <w:rPr>
          <w:sz w:val="24"/>
          <w:szCs w:val="24"/>
        </w:rPr>
        <w:t xml:space="preserve"> pro přípravu </w:t>
      </w:r>
      <w:r w:rsidR="00A44A34">
        <w:rPr>
          <w:sz w:val="24"/>
          <w:szCs w:val="24"/>
        </w:rPr>
        <w:t>Koncepce</w:t>
      </w:r>
      <w:r w:rsidR="00D0167D">
        <w:rPr>
          <w:sz w:val="24"/>
          <w:szCs w:val="24"/>
        </w:rPr>
        <w:t>. J</w:t>
      </w:r>
      <w:r w:rsidR="00A44A34">
        <w:rPr>
          <w:sz w:val="24"/>
          <w:szCs w:val="24"/>
        </w:rPr>
        <w:t xml:space="preserve">ejími členy by měli být jak členové Rady a Výboru, tak i externisté – zástupci resortů, odborníci </w:t>
      </w:r>
      <w:r w:rsidR="00A44A34">
        <w:rPr>
          <w:sz w:val="24"/>
          <w:szCs w:val="24"/>
        </w:rPr>
        <w:lastRenderedPageBreak/>
        <w:t xml:space="preserve">z akademické </w:t>
      </w:r>
      <w:r w:rsidR="004469F7">
        <w:rPr>
          <w:sz w:val="24"/>
          <w:szCs w:val="24"/>
        </w:rPr>
        <w:t>sféry</w:t>
      </w:r>
      <w:r w:rsidR="00A44A34">
        <w:rPr>
          <w:sz w:val="24"/>
          <w:szCs w:val="24"/>
        </w:rPr>
        <w:t>, z</w:t>
      </w:r>
      <w:r w:rsidR="00D0167D">
        <w:rPr>
          <w:sz w:val="24"/>
          <w:szCs w:val="24"/>
        </w:rPr>
        <w:t xml:space="preserve">ástupci relevantních NNO. Tato skupina by měla mít </w:t>
      </w:r>
      <w:r w:rsidR="005406A2" w:rsidRPr="004469F7">
        <w:rPr>
          <w:sz w:val="24"/>
          <w:szCs w:val="24"/>
        </w:rPr>
        <w:t xml:space="preserve">dílčí podskupiny </w:t>
      </w:r>
      <w:r w:rsidR="00D0167D">
        <w:rPr>
          <w:sz w:val="24"/>
          <w:szCs w:val="24"/>
        </w:rPr>
        <w:t>tematicky zaměřené na klíčové oblasti romské integrace</w:t>
      </w:r>
      <w:r w:rsidR="005406A2" w:rsidRPr="004469F7">
        <w:rPr>
          <w:sz w:val="24"/>
          <w:szCs w:val="24"/>
        </w:rPr>
        <w:t xml:space="preserve">: </w:t>
      </w:r>
    </w:p>
    <w:p w:rsidR="005406A2" w:rsidRPr="005406A2" w:rsidRDefault="005406A2" w:rsidP="00436485">
      <w:pPr>
        <w:pStyle w:val="Odstavecseseznamem"/>
        <w:numPr>
          <w:ilvl w:val="0"/>
          <w:numId w:val="19"/>
        </w:numPr>
        <w:ind w:left="426" w:right="-425"/>
        <w:rPr>
          <w:i/>
          <w:sz w:val="24"/>
          <w:szCs w:val="24"/>
        </w:rPr>
      </w:pPr>
      <w:r w:rsidRPr="005406A2">
        <w:rPr>
          <w:i/>
          <w:sz w:val="24"/>
          <w:szCs w:val="24"/>
        </w:rPr>
        <w:t>vzdělávání a zaměstnanost;</w:t>
      </w:r>
    </w:p>
    <w:p w:rsidR="005406A2" w:rsidRPr="005406A2" w:rsidRDefault="005406A2" w:rsidP="00436485">
      <w:pPr>
        <w:pStyle w:val="Odstavecseseznamem"/>
        <w:numPr>
          <w:ilvl w:val="0"/>
          <w:numId w:val="19"/>
        </w:numPr>
        <w:ind w:left="426" w:right="-425"/>
        <w:rPr>
          <w:i/>
          <w:sz w:val="24"/>
          <w:szCs w:val="24"/>
        </w:rPr>
      </w:pPr>
      <w:r w:rsidRPr="005406A2">
        <w:rPr>
          <w:i/>
          <w:sz w:val="24"/>
          <w:szCs w:val="24"/>
        </w:rPr>
        <w:t>bydlení a prostorová segregace;</w:t>
      </w:r>
    </w:p>
    <w:p w:rsidR="005406A2" w:rsidRPr="005406A2" w:rsidRDefault="005406A2" w:rsidP="00436485">
      <w:pPr>
        <w:pStyle w:val="Odstavecseseznamem"/>
        <w:numPr>
          <w:ilvl w:val="0"/>
          <w:numId w:val="19"/>
        </w:numPr>
        <w:ind w:left="426" w:right="-425"/>
        <w:rPr>
          <w:i/>
          <w:sz w:val="24"/>
          <w:szCs w:val="24"/>
        </w:rPr>
      </w:pPr>
      <w:r w:rsidRPr="005406A2">
        <w:rPr>
          <w:i/>
          <w:sz w:val="24"/>
          <w:szCs w:val="24"/>
        </w:rPr>
        <w:t>diskriminace (včetně rovnost romských žen a mužů) a bezpečnost;</w:t>
      </w:r>
    </w:p>
    <w:p w:rsidR="005406A2" w:rsidRPr="005406A2" w:rsidRDefault="005406A2" w:rsidP="00436485">
      <w:pPr>
        <w:pStyle w:val="Odstavecseseznamem"/>
        <w:numPr>
          <w:ilvl w:val="0"/>
          <w:numId w:val="19"/>
        </w:numPr>
        <w:ind w:left="426" w:right="-425"/>
        <w:rPr>
          <w:i/>
          <w:sz w:val="24"/>
          <w:szCs w:val="24"/>
        </w:rPr>
      </w:pPr>
      <w:r w:rsidRPr="005406A2">
        <w:rPr>
          <w:i/>
          <w:sz w:val="24"/>
          <w:szCs w:val="24"/>
        </w:rPr>
        <w:t>romská kultura a jazyk, národnostní otázky;</w:t>
      </w:r>
    </w:p>
    <w:p w:rsidR="005406A2" w:rsidRPr="005406A2" w:rsidRDefault="005406A2" w:rsidP="00436485">
      <w:pPr>
        <w:pStyle w:val="Odstavecseseznamem"/>
        <w:numPr>
          <w:ilvl w:val="0"/>
          <w:numId w:val="19"/>
        </w:numPr>
        <w:ind w:left="426" w:right="-425"/>
        <w:rPr>
          <w:sz w:val="24"/>
          <w:szCs w:val="24"/>
        </w:rPr>
      </w:pPr>
      <w:r w:rsidRPr="005406A2">
        <w:rPr>
          <w:i/>
          <w:sz w:val="24"/>
          <w:szCs w:val="24"/>
        </w:rPr>
        <w:t>zdraví a sociální témata</w:t>
      </w:r>
      <w:r w:rsidRPr="005406A2">
        <w:rPr>
          <w:sz w:val="24"/>
          <w:szCs w:val="24"/>
        </w:rPr>
        <w:t>;</w:t>
      </w:r>
    </w:p>
    <w:p w:rsidR="005406A2" w:rsidRDefault="005406A2" w:rsidP="00436485">
      <w:pPr>
        <w:pStyle w:val="Odstavecseseznamem"/>
        <w:numPr>
          <w:ilvl w:val="0"/>
          <w:numId w:val="19"/>
        </w:numPr>
        <w:ind w:left="426" w:right="-425"/>
        <w:rPr>
          <w:sz w:val="24"/>
          <w:szCs w:val="24"/>
        </w:rPr>
      </w:pPr>
      <w:r w:rsidRPr="005406A2">
        <w:rPr>
          <w:i/>
          <w:sz w:val="24"/>
          <w:szCs w:val="24"/>
        </w:rPr>
        <w:t>expertní skupina</w:t>
      </w:r>
      <w:r w:rsidRPr="005406A2">
        <w:rPr>
          <w:sz w:val="24"/>
          <w:szCs w:val="24"/>
        </w:rPr>
        <w:t xml:space="preserve">. </w:t>
      </w:r>
    </w:p>
    <w:p w:rsidR="00D0167D" w:rsidRDefault="00D0167D" w:rsidP="00D0167D">
      <w:pPr>
        <w:pStyle w:val="Odstavecseseznamem"/>
        <w:ind w:left="0" w:right="-425"/>
        <w:jc w:val="both"/>
        <w:rPr>
          <w:sz w:val="24"/>
          <w:szCs w:val="24"/>
        </w:rPr>
      </w:pPr>
    </w:p>
    <w:p w:rsidR="009167F1" w:rsidRDefault="009167F1" w:rsidP="00804951">
      <w:pPr>
        <w:pStyle w:val="Odstavecseseznamem"/>
        <w:spacing w:before="120" w:after="120" w:line="240" w:lineRule="auto"/>
        <w:ind w:left="0" w:right="-425" w:firstLine="425"/>
        <w:contextualSpacing w:val="0"/>
        <w:jc w:val="both"/>
        <w:rPr>
          <w:sz w:val="24"/>
          <w:szCs w:val="24"/>
        </w:rPr>
      </w:pPr>
      <w:r>
        <w:rPr>
          <w:sz w:val="24"/>
          <w:szCs w:val="24"/>
        </w:rPr>
        <w:t xml:space="preserve">Pracovní skupina </w:t>
      </w:r>
      <w:r w:rsidR="004469F7">
        <w:rPr>
          <w:sz w:val="24"/>
          <w:szCs w:val="24"/>
        </w:rPr>
        <w:t xml:space="preserve">by měla mít svého </w:t>
      </w:r>
      <w:r w:rsidR="004469F7" w:rsidRPr="00B140CC">
        <w:rPr>
          <w:b/>
          <w:sz w:val="24"/>
          <w:szCs w:val="24"/>
        </w:rPr>
        <w:t>předsedu</w:t>
      </w:r>
      <w:r w:rsidR="004469F7">
        <w:rPr>
          <w:sz w:val="24"/>
          <w:szCs w:val="24"/>
        </w:rPr>
        <w:t xml:space="preserve">, který spolu s tajemníkem bude </w:t>
      </w:r>
      <w:r w:rsidR="00A44A34" w:rsidRPr="00A44A34">
        <w:rPr>
          <w:sz w:val="24"/>
          <w:szCs w:val="24"/>
        </w:rPr>
        <w:t>koordin</w:t>
      </w:r>
      <w:r w:rsidR="004469F7">
        <w:rPr>
          <w:sz w:val="24"/>
          <w:szCs w:val="24"/>
        </w:rPr>
        <w:t>ovat aktivity a zpracová</w:t>
      </w:r>
      <w:r w:rsidR="00642174">
        <w:rPr>
          <w:sz w:val="24"/>
          <w:szCs w:val="24"/>
        </w:rPr>
        <w:t xml:space="preserve">vat </w:t>
      </w:r>
      <w:r w:rsidR="004469F7">
        <w:rPr>
          <w:sz w:val="24"/>
          <w:szCs w:val="24"/>
        </w:rPr>
        <w:t xml:space="preserve">výstupů </w:t>
      </w:r>
      <w:r w:rsidR="008B5675">
        <w:rPr>
          <w:sz w:val="24"/>
          <w:szCs w:val="24"/>
        </w:rPr>
        <w:t>pod</w:t>
      </w:r>
      <w:r w:rsidR="004469F7">
        <w:rPr>
          <w:sz w:val="24"/>
          <w:szCs w:val="24"/>
        </w:rPr>
        <w:t>skupin</w:t>
      </w:r>
      <w:r>
        <w:rPr>
          <w:sz w:val="24"/>
          <w:szCs w:val="24"/>
        </w:rPr>
        <w:t>. Ideálně by měl být předseda skupiny zvolen na tomto zasedání a měl by to být někdo, kdo bude mít prostor se tímto úkolem zabývat a bude připraven aktivně vyjednávat s resorty o navrhovaných opatřeních.</w:t>
      </w:r>
    </w:p>
    <w:p w:rsidR="004A4321" w:rsidRDefault="009167F1" w:rsidP="00804951">
      <w:pPr>
        <w:pStyle w:val="Odstavecseseznamem"/>
        <w:spacing w:before="120" w:after="120" w:line="240" w:lineRule="auto"/>
        <w:ind w:left="0" w:right="-425" w:firstLine="425"/>
        <w:contextualSpacing w:val="0"/>
        <w:jc w:val="both"/>
        <w:rPr>
          <w:sz w:val="24"/>
          <w:szCs w:val="24"/>
        </w:rPr>
      </w:pPr>
      <w:r>
        <w:rPr>
          <w:sz w:val="24"/>
          <w:szCs w:val="24"/>
        </w:rPr>
        <w:t xml:space="preserve">Je plánováno, že se tematické podskupiny setkají </w:t>
      </w:r>
      <w:r w:rsidR="004469F7">
        <w:rPr>
          <w:sz w:val="24"/>
          <w:szCs w:val="24"/>
        </w:rPr>
        <w:t xml:space="preserve">1x – 2x za </w:t>
      </w:r>
      <w:r w:rsidR="00574585">
        <w:rPr>
          <w:sz w:val="24"/>
          <w:szCs w:val="24"/>
        </w:rPr>
        <w:t xml:space="preserve">dané </w:t>
      </w:r>
      <w:r w:rsidR="004469F7">
        <w:rPr>
          <w:sz w:val="24"/>
          <w:szCs w:val="24"/>
        </w:rPr>
        <w:t xml:space="preserve">období, těžiště práce bude spočívat </w:t>
      </w:r>
      <w:r w:rsidR="00B140CC">
        <w:rPr>
          <w:sz w:val="24"/>
          <w:szCs w:val="24"/>
        </w:rPr>
        <w:t xml:space="preserve">v </w:t>
      </w:r>
      <w:r w:rsidR="004469F7">
        <w:rPr>
          <w:sz w:val="24"/>
          <w:szCs w:val="24"/>
        </w:rPr>
        <w:t>emailové komunikaci, při níž budou vytvářeny a připomínkovány návrhy</w:t>
      </w:r>
      <w:r>
        <w:rPr>
          <w:sz w:val="24"/>
          <w:szCs w:val="24"/>
        </w:rPr>
        <w:t xml:space="preserve"> </w:t>
      </w:r>
      <w:r w:rsidR="004A4321">
        <w:rPr>
          <w:sz w:val="24"/>
          <w:szCs w:val="24"/>
        </w:rPr>
        <w:t xml:space="preserve">opatření. </w:t>
      </w:r>
    </w:p>
    <w:p w:rsidR="00A44A34" w:rsidRDefault="004A4321" w:rsidP="00804951">
      <w:pPr>
        <w:pStyle w:val="Odstavecseseznamem"/>
        <w:spacing w:after="120"/>
        <w:ind w:left="0" w:right="-425" w:firstLine="425"/>
        <w:contextualSpacing w:val="0"/>
        <w:jc w:val="both"/>
        <w:rPr>
          <w:sz w:val="24"/>
          <w:szCs w:val="24"/>
        </w:rPr>
      </w:pPr>
      <w:r>
        <w:rPr>
          <w:sz w:val="24"/>
          <w:szCs w:val="24"/>
        </w:rPr>
        <w:t>Na zasedání byli členové Výboru vyzváni, aby se přihlásili do jednotlivých podskupin dle témat, která jim jsou blízká</w:t>
      </w:r>
      <w:r w:rsidR="000E76EC">
        <w:rPr>
          <w:sz w:val="24"/>
          <w:szCs w:val="24"/>
        </w:rPr>
        <w:t>,</w:t>
      </w:r>
      <w:r>
        <w:rPr>
          <w:sz w:val="24"/>
          <w:szCs w:val="24"/>
        </w:rPr>
        <w:t xml:space="preserve"> a mají zde návrhy na opatření ke zlepšení situace Romů. Byl jim </w:t>
      </w:r>
      <w:r w:rsidR="000E76EC">
        <w:rPr>
          <w:sz w:val="24"/>
          <w:szCs w:val="24"/>
        </w:rPr>
        <w:t xml:space="preserve">zaslán </w:t>
      </w:r>
      <w:r>
        <w:rPr>
          <w:sz w:val="24"/>
          <w:szCs w:val="24"/>
        </w:rPr>
        <w:t>i přihlašovací formulář</w:t>
      </w:r>
      <w:r w:rsidR="008C3154">
        <w:rPr>
          <w:sz w:val="24"/>
          <w:szCs w:val="24"/>
        </w:rPr>
        <w:t xml:space="preserve">. Dále jim bylo oznámeno, že obecná část Koncepce již byla rozeslána občanským členům Rady, </w:t>
      </w:r>
      <w:r w:rsidR="00514119">
        <w:rPr>
          <w:sz w:val="24"/>
          <w:szCs w:val="24"/>
        </w:rPr>
        <w:t xml:space="preserve">aby </w:t>
      </w:r>
      <w:r w:rsidR="008C3154">
        <w:rPr>
          <w:sz w:val="24"/>
          <w:szCs w:val="24"/>
        </w:rPr>
        <w:t>navrh</w:t>
      </w:r>
      <w:r w:rsidR="00514119">
        <w:rPr>
          <w:sz w:val="24"/>
          <w:szCs w:val="24"/>
        </w:rPr>
        <w:t>li</w:t>
      </w:r>
      <w:r w:rsidR="008C3154">
        <w:rPr>
          <w:sz w:val="24"/>
          <w:szCs w:val="24"/>
        </w:rPr>
        <w:t>, jakými východisky, principy</w:t>
      </w:r>
      <w:r w:rsidR="008C3154">
        <w:rPr>
          <w:sz w:val="24"/>
          <w:szCs w:val="24"/>
        </w:rPr>
        <w:br/>
        <w:t>a cíli by se Koncepce měla v následujícím období řídit.</w:t>
      </w:r>
    </w:p>
    <w:p w:rsidR="00F57CAB" w:rsidRDefault="008C3154" w:rsidP="00804951">
      <w:pPr>
        <w:pStyle w:val="Odstavecseseznamem"/>
        <w:spacing w:after="120"/>
        <w:ind w:left="0" w:right="-425" w:firstLine="425"/>
        <w:contextualSpacing w:val="0"/>
        <w:jc w:val="both"/>
        <w:rPr>
          <w:sz w:val="24"/>
          <w:szCs w:val="24"/>
        </w:rPr>
      </w:pPr>
      <w:r>
        <w:rPr>
          <w:sz w:val="24"/>
          <w:szCs w:val="24"/>
        </w:rPr>
        <w:t xml:space="preserve">Členům Výboru byly představeny návrhy na </w:t>
      </w:r>
      <w:r w:rsidR="00B140CC">
        <w:rPr>
          <w:sz w:val="24"/>
          <w:szCs w:val="24"/>
        </w:rPr>
        <w:t>externí spolupracovníky</w:t>
      </w:r>
      <w:r>
        <w:rPr>
          <w:sz w:val="24"/>
          <w:szCs w:val="24"/>
        </w:rPr>
        <w:t xml:space="preserve">, </w:t>
      </w:r>
      <w:r w:rsidR="00F57CAB">
        <w:rPr>
          <w:sz w:val="24"/>
          <w:szCs w:val="24"/>
        </w:rPr>
        <w:t xml:space="preserve">kteří by mohli být k tvorbě Koncepce přizváni. </w:t>
      </w:r>
      <w:r w:rsidR="0057344A">
        <w:rPr>
          <w:sz w:val="24"/>
          <w:szCs w:val="24"/>
        </w:rPr>
        <w:t xml:space="preserve">Byli také </w:t>
      </w:r>
      <w:r w:rsidR="00F57CAB">
        <w:rPr>
          <w:sz w:val="24"/>
          <w:szCs w:val="24"/>
        </w:rPr>
        <w:t>vyzváni</w:t>
      </w:r>
      <w:r w:rsidR="0057344A">
        <w:rPr>
          <w:sz w:val="24"/>
          <w:szCs w:val="24"/>
        </w:rPr>
        <w:t xml:space="preserve"> k tomu</w:t>
      </w:r>
      <w:r w:rsidR="00F57CAB">
        <w:rPr>
          <w:sz w:val="24"/>
          <w:szCs w:val="24"/>
        </w:rPr>
        <w:t xml:space="preserve">, aby </w:t>
      </w:r>
      <w:r w:rsidRPr="008C3154">
        <w:rPr>
          <w:sz w:val="24"/>
          <w:szCs w:val="24"/>
        </w:rPr>
        <w:t>navrh</w:t>
      </w:r>
      <w:r>
        <w:rPr>
          <w:sz w:val="24"/>
          <w:szCs w:val="24"/>
        </w:rPr>
        <w:t xml:space="preserve">li další </w:t>
      </w:r>
      <w:r w:rsidR="00F57CAB">
        <w:rPr>
          <w:sz w:val="24"/>
          <w:szCs w:val="24"/>
        </w:rPr>
        <w:t>experty, kterým by</w:t>
      </w:r>
      <w:r w:rsidR="0057344A">
        <w:rPr>
          <w:sz w:val="24"/>
          <w:szCs w:val="24"/>
        </w:rPr>
        <w:t xml:space="preserve"> </w:t>
      </w:r>
      <w:r w:rsidR="00F57CAB">
        <w:rPr>
          <w:sz w:val="24"/>
          <w:szCs w:val="24"/>
        </w:rPr>
        <w:t>mohl</w:t>
      </w:r>
      <w:r w:rsidR="0057344A">
        <w:rPr>
          <w:sz w:val="24"/>
          <w:szCs w:val="24"/>
        </w:rPr>
        <w:t>a</w:t>
      </w:r>
      <w:r w:rsidR="00F57CAB">
        <w:rPr>
          <w:sz w:val="24"/>
          <w:szCs w:val="24"/>
        </w:rPr>
        <w:t xml:space="preserve"> </w:t>
      </w:r>
      <w:r w:rsidR="0057344A">
        <w:rPr>
          <w:sz w:val="24"/>
          <w:szCs w:val="24"/>
        </w:rPr>
        <w:t xml:space="preserve">být </w:t>
      </w:r>
      <w:r w:rsidR="00F57CAB">
        <w:rPr>
          <w:sz w:val="24"/>
          <w:szCs w:val="24"/>
        </w:rPr>
        <w:t>spoluprác</w:t>
      </w:r>
      <w:r w:rsidR="0057344A">
        <w:rPr>
          <w:sz w:val="24"/>
          <w:szCs w:val="24"/>
        </w:rPr>
        <w:t>e</w:t>
      </w:r>
      <w:r w:rsidR="00F57CAB">
        <w:rPr>
          <w:sz w:val="24"/>
          <w:szCs w:val="24"/>
        </w:rPr>
        <w:t xml:space="preserve"> při tvorbě Koncepce nabídn</w:t>
      </w:r>
      <w:r w:rsidR="0057344A">
        <w:rPr>
          <w:sz w:val="24"/>
          <w:szCs w:val="24"/>
        </w:rPr>
        <w:t>uta</w:t>
      </w:r>
      <w:r w:rsidR="00F57CAB">
        <w:rPr>
          <w:sz w:val="24"/>
          <w:szCs w:val="24"/>
        </w:rPr>
        <w:t xml:space="preserve">. Eva Košatková je bude postupně kontaktovat. Koncepce již byla projednávána s paní zmocněnkyní a s ředitelem Agentury Martinem Šimáčkem. Bude možné využít i experty s Agentury. </w:t>
      </w:r>
    </w:p>
    <w:p w:rsidR="00A3602D" w:rsidRPr="00A3602D" w:rsidRDefault="00F57CAB" w:rsidP="0057344A">
      <w:pPr>
        <w:pStyle w:val="Odstavecseseznamem"/>
        <w:spacing w:before="120" w:after="0" w:line="240" w:lineRule="auto"/>
        <w:ind w:left="0" w:right="-425" w:firstLine="425"/>
        <w:jc w:val="both"/>
        <w:rPr>
          <w:b/>
          <w:sz w:val="24"/>
          <w:szCs w:val="24"/>
        </w:rPr>
      </w:pPr>
      <w:r>
        <w:rPr>
          <w:sz w:val="24"/>
          <w:szCs w:val="24"/>
        </w:rPr>
        <w:t xml:space="preserve">Zcela zásadní bude role expertů při </w:t>
      </w:r>
      <w:r w:rsidR="001F11AE" w:rsidRPr="001F11AE">
        <w:rPr>
          <w:sz w:val="24"/>
          <w:szCs w:val="24"/>
        </w:rPr>
        <w:t xml:space="preserve">nastavení </w:t>
      </w:r>
      <w:r w:rsidR="001F11AE" w:rsidRPr="00F57CAB">
        <w:rPr>
          <w:sz w:val="24"/>
          <w:szCs w:val="24"/>
        </w:rPr>
        <w:t xml:space="preserve">monitorovacího systému </w:t>
      </w:r>
      <w:r w:rsidRPr="00F57CAB">
        <w:rPr>
          <w:sz w:val="24"/>
          <w:szCs w:val="24"/>
        </w:rPr>
        <w:t>n</w:t>
      </w:r>
      <w:r w:rsidR="001F11AE" w:rsidRPr="00F57CAB">
        <w:rPr>
          <w:sz w:val="24"/>
          <w:szCs w:val="24"/>
        </w:rPr>
        <w:t xml:space="preserve">aplňování </w:t>
      </w:r>
      <w:r w:rsidR="0039615D" w:rsidRPr="00F57CAB">
        <w:rPr>
          <w:sz w:val="24"/>
          <w:szCs w:val="24"/>
        </w:rPr>
        <w:t>K</w:t>
      </w:r>
      <w:r w:rsidR="001F11AE" w:rsidRPr="00F57CAB">
        <w:rPr>
          <w:sz w:val="24"/>
          <w:szCs w:val="24"/>
        </w:rPr>
        <w:t>oncepce</w:t>
      </w:r>
      <w:r>
        <w:rPr>
          <w:sz w:val="24"/>
          <w:szCs w:val="24"/>
        </w:rPr>
        <w:t xml:space="preserve">. Předchozí způsob monitorování Koncepce je nedostatečný, kdy byly každoročně vyzvány resorty, aby poskytly informace o plnění úkolů vyplývajících z Koncepce. Tyto informace pak byly součástí </w:t>
      </w:r>
      <w:r w:rsidRPr="00A85253">
        <w:rPr>
          <w:i/>
          <w:sz w:val="24"/>
          <w:szCs w:val="24"/>
        </w:rPr>
        <w:t>Zprávy o stavu romské menšiny</w:t>
      </w:r>
      <w:r w:rsidR="00A85253">
        <w:rPr>
          <w:i/>
          <w:sz w:val="24"/>
          <w:szCs w:val="24"/>
        </w:rPr>
        <w:t xml:space="preserve"> v ČR</w:t>
      </w:r>
      <w:r>
        <w:rPr>
          <w:sz w:val="24"/>
          <w:szCs w:val="24"/>
        </w:rPr>
        <w:t xml:space="preserve">, konkrétně </w:t>
      </w:r>
      <w:r w:rsidRPr="00A85253">
        <w:rPr>
          <w:i/>
          <w:sz w:val="24"/>
          <w:szCs w:val="24"/>
        </w:rPr>
        <w:t xml:space="preserve">Informací i plnění usnesení </w:t>
      </w:r>
      <w:r w:rsidR="00A85253" w:rsidRPr="00A85253">
        <w:rPr>
          <w:i/>
          <w:sz w:val="24"/>
          <w:szCs w:val="24"/>
        </w:rPr>
        <w:t xml:space="preserve">vlády týkajících se integrace romské menšiny </w:t>
      </w:r>
      <w:r w:rsidR="00A85253" w:rsidRPr="00A85253">
        <w:rPr>
          <w:i/>
          <w:sz w:val="24"/>
          <w:szCs w:val="24"/>
        </w:rPr>
        <w:br/>
        <w:t>a aktivního postupu státní správy při uskutečňování opatření přijatých souvisejícími usneseními vlády</w:t>
      </w:r>
      <w:r w:rsidR="00A85253">
        <w:rPr>
          <w:sz w:val="24"/>
          <w:szCs w:val="24"/>
        </w:rPr>
        <w:t xml:space="preserve">. </w:t>
      </w:r>
      <w:r w:rsidR="0057344A">
        <w:rPr>
          <w:sz w:val="24"/>
          <w:szCs w:val="24"/>
        </w:rPr>
        <w:t xml:space="preserve">Je zde záměr </w:t>
      </w:r>
      <w:r w:rsidR="00A85253">
        <w:rPr>
          <w:sz w:val="24"/>
          <w:szCs w:val="24"/>
        </w:rPr>
        <w:t xml:space="preserve">využít potenciál Výzkumného ústavu práce </w:t>
      </w:r>
      <w:r w:rsidR="00A85253">
        <w:rPr>
          <w:sz w:val="24"/>
          <w:szCs w:val="24"/>
        </w:rPr>
        <w:br/>
        <w:t xml:space="preserve">a sociálních věcí, který realizuje v letech 2012–2013 pro MPSV projekt s názvem </w:t>
      </w:r>
      <w:r w:rsidR="00A3602D">
        <w:rPr>
          <w:sz w:val="24"/>
          <w:szCs w:val="24"/>
        </w:rPr>
        <w:t>„</w:t>
      </w:r>
      <w:r w:rsidR="00A3602D" w:rsidRPr="00F56A26">
        <w:rPr>
          <w:i/>
          <w:sz w:val="24"/>
          <w:szCs w:val="24"/>
        </w:rPr>
        <w:t>Indikátory strategie potlačování chudoby a</w:t>
      </w:r>
      <w:r w:rsidR="0057344A">
        <w:rPr>
          <w:i/>
          <w:sz w:val="24"/>
          <w:szCs w:val="24"/>
        </w:rPr>
        <w:t xml:space="preserve"> </w:t>
      </w:r>
      <w:r w:rsidR="00A3602D" w:rsidRPr="00F56A26">
        <w:rPr>
          <w:i/>
          <w:sz w:val="24"/>
          <w:szCs w:val="24"/>
        </w:rPr>
        <w:t>sociálního vyloučení v České republice</w:t>
      </w:r>
      <w:r w:rsidR="00A3602D">
        <w:rPr>
          <w:sz w:val="24"/>
          <w:szCs w:val="24"/>
        </w:rPr>
        <w:t>“, tak</w:t>
      </w:r>
      <w:r w:rsidR="00A85253">
        <w:rPr>
          <w:sz w:val="24"/>
          <w:szCs w:val="24"/>
        </w:rPr>
        <w:t xml:space="preserve">že má v této oblasti zkušenosti. </w:t>
      </w:r>
    </w:p>
    <w:p w:rsidR="00A3602D" w:rsidRDefault="00A85253" w:rsidP="0057344A">
      <w:pPr>
        <w:spacing w:before="120" w:after="0" w:line="240" w:lineRule="auto"/>
        <w:ind w:right="-425" w:firstLine="425"/>
        <w:jc w:val="both"/>
        <w:rPr>
          <w:sz w:val="24"/>
          <w:szCs w:val="24"/>
        </w:rPr>
      </w:pPr>
      <w:r>
        <w:rPr>
          <w:sz w:val="24"/>
          <w:szCs w:val="24"/>
        </w:rPr>
        <w:t xml:space="preserve">V </w:t>
      </w:r>
      <w:r w:rsidR="00A3602D">
        <w:rPr>
          <w:sz w:val="24"/>
          <w:szCs w:val="24"/>
        </w:rPr>
        <w:t xml:space="preserve">současnosti </w:t>
      </w:r>
      <w:r>
        <w:rPr>
          <w:sz w:val="24"/>
          <w:szCs w:val="24"/>
        </w:rPr>
        <w:t xml:space="preserve">také </w:t>
      </w:r>
      <w:r w:rsidR="00A3602D">
        <w:rPr>
          <w:sz w:val="24"/>
          <w:szCs w:val="24"/>
        </w:rPr>
        <w:t>tajemn</w:t>
      </w:r>
      <w:r>
        <w:rPr>
          <w:sz w:val="24"/>
          <w:szCs w:val="24"/>
        </w:rPr>
        <w:t xml:space="preserve">ice </w:t>
      </w:r>
      <w:r w:rsidR="00A3602D">
        <w:rPr>
          <w:sz w:val="24"/>
          <w:szCs w:val="24"/>
        </w:rPr>
        <w:t xml:space="preserve">Výboru finalizuje </w:t>
      </w:r>
      <w:r w:rsidR="00A3602D" w:rsidRPr="00A85253">
        <w:rPr>
          <w:sz w:val="24"/>
          <w:szCs w:val="24"/>
        </w:rPr>
        <w:t>podklad pro práci pracovní skupin</w:t>
      </w:r>
      <w:r w:rsidR="008B55D6" w:rsidRPr="00A85253">
        <w:rPr>
          <w:sz w:val="24"/>
          <w:szCs w:val="24"/>
        </w:rPr>
        <w:t>y</w:t>
      </w:r>
      <w:r w:rsidR="00A3602D" w:rsidRPr="00A85253">
        <w:rPr>
          <w:sz w:val="24"/>
          <w:szCs w:val="24"/>
        </w:rPr>
        <w:t>,</w:t>
      </w:r>
      <w:r w:rsidR="00A3602D">
        <w:rPr>
          <w:sz w:val="24"/>
          <w:szCs w:val="24"/>
        </w:rPr>
        <w:t xml:space="preserve"> který shrnuje existující vládní strategie</w:t>
      </w:r>
      <w:r>
        <w:rPr>
          <w:sz w:val="24"/>
          <w:szCs w:val="24"/>
        </w:rPr>
        <w:t xml:space="preserve">, </w:t>
      </w:r>
      <w:r w:rsidR="00A3602D">
        <w:rPr>
          <w:sz w:val="24"/>
          <w:szCs w:val="24"/>
        </w:rPr>
        <w:t xml:space="preserve">jejich opatření a úkoly, které </w:t>
      </w:r>
      <w:r w:rsidR="0057344A">
        <w:rPr>
          <w:sz w:val="24"/>
          <w:szCs w:val="24"/>
        </w:rPr>
        <w:t xml:space="preserve">už </w:t>
      </w:r>
      <w:r w:rsidR="00A3602D">
        <w:rPr>
          <w:sz w:val="24"/>
          <w:szCs w:val="24"/>
        </w:rPr>
        <w:t xml:space="preserve">byly </w:t>
      </w:r>
      <w:r w:rsidR="0057344A">
        <w:rPr>
          <w:sz w:val="24"/>
          <w:szCs w:val="24"/>
        </w:rPr>
        <w:t xml:space="preserve">v předchozích letech </w:t>
      </w:r>
      <w:r w:rsidR="00A3602D">
        <w:rPr>
          <w:sz w:val="24"/>
          <w:szCs w:val="24"/>
        </w:rPr>
        <w:t>jednotlivým resortům uloženy</w:t>
      </w:r>
      <w:r w:rsidR="007A462E">
        <w:rPr>
          <w:sz w:val="24"/>
          <w:szCs w:val="24"/>
        </w:rPr>
        <w:t>,</w:t>
      </w:r>
      <w:r w:rsidR="00F56A26">
        <w:rPr>
          <w:sz w:val="24"/>
          <w:szCs w:val="24"/>
        </w:rPr>
        <w:t xml:space="preserve"> a uvádí existující dotační programy, z nichž by mohla být opatření financována. </w:t>
      </w:r>
    </w:p>
    <w:p w:rsidR="00A85253" w:rsidRDefault="00A85253" w:rsidP="0057344A">
      <w:pPr>
        <w:spacing w:before="120" w:after="0" w:line="240" w:lineRule="auto"/>
        <w:ind w:right="-425" w:firstLine="425"/>
        <w:jc w:val="both"/>
        <w:rPr>
          <w:sz w:val="24"/>
          <w:szCs w:val="24"/>
        </w:rPr>
      </w:pPr>
      <w:r>
        <w:rPr>
          <w:sz w:val="24"/>
          <w:szCs w:val="24"/>
        </w:rPr>
        <w:t xml:space="preserve">Poté byli členové Výboru vyzváni k diskusi. PhDr. Renata Köttnerová se dotázala, jaký bude vztah mezi Strategií boje proti sociálnímu vyloučení na období 2011–2015 </w:t>
      </w:r>
      <w:r w:rsidR="0057344A">
        <w:rPr>
          <w:sz w:val="24"/>
          <w:szCs w:val="24"/>
        </w:rPr>
        <w:br/>
      </w:r>
      <w:r>
        <w:rPr>
          <w:sz w:val="24"/>
          <w:szCs w:val="24"/>
        </w:rPr>
        <w:t xml:space="preserve">a Koncepcí. Eva Košatková jí vysvětlila, že Koncepce nebude obsahovat duplicitní </w:t>
      </w:r>
      <w:r>
        <w:rPr>
          <w:sz w:val="24"/>
          <w:szCs w:val="24"/>
        </w:rPr>
        <w:lastRenderedPageBreak/>
        <w:t xml:space="preserve">opatření, která mohou napomoci Romům a už jsou obsažená v jiných strategiích. V tomto ohledu bude na strategie odkazovat. </w:t>
      </w:r>
    </w:p>
    <w:p w:rsidR="00486247" w:rsidRDefault="00A85253" w:rsidP="0057344A">
      <w:pPr>
        <w:spacing w:before="120" w:after="0" w:line="240" w:lineRule="auto"/>
        <w:ind w:right="-425" w:firstLine="425"/>
        <w:jc w:val="both"/>
        <w:rPr>
          <w:sz w:val="24"/>
          <w:szCs w:val="24"/>
        </w:rPr>
      </w:pPr>
      <w:r>
        <w:rPr>
          <w:sz w:val="24"/>
          <w:szCs w:val="24"/>
        </w:rPr>
        <w:t xml:space="preserve">Následně byli členové Výboru vyzváni, aby diskutovali, kdo bude předsedou této pracovní skupiny. </w:t>
      </w:r>
      <w:r w:rsidR="00486247">
        <w:rPr>
          <w:sz w:val="24"/>
          <w:szCs w:val="24"/>
        </w:rPr>
        <w:t xml:space="preserve">Zazněly zde dotazy, co se od předsedy skupiny očekává. </w:t>
      </w:r>
      <w:r>
        <w:rPr>
          <w:sz w:val="24"/>
          <w:szCs w:val="24"/>
        </w:rPr>
        <w:t>Je to velmi odpovědná pozice</w:t>
      </w:r>
      <w:r w:rsidR="00486247">
        <w:rPr>
          <w:sz w:val="24"/>
          <w:szCs w:val="24"/>
        </w:rPr>
        <w:t xml:space="preserve">, neboť předseda bude podporovat koordinaci činnosti pracovní skupiny a jejích podskupin, dále bude zajišťovat ve spolupráci s tajemnicí Výboru zpracování výstupů pracovní skupiny a </w:t>
      </w:r>
      <w:r w:rsidR="0045488D">
        <w:rPr>
          <w:sz w:val="24"/>
          <w:szCs w:val="24"/>
        </w:rPr>
        <w:t xml:space="preserve">účastnit </w:t>
      </w:r>
      <w:r w:rsidR="00486247">
        <w:rPr>
          <w:sz w:val="24"/>
          <w:szCs w:val="24"/>
        </w:rPr>
        <w:t>se vyjednávání s resorty o jednotlivých opatřeních. Bude to tedy muset být vysoce angažovaná osoba s dobrými vyjednávacími schopnostmi. Z diskuse bohužel nevzešel kandidát na tuto funkci, o němž by členové Výboru mohli hlasovat.</w:t>
      </w:r>
    </w:p>
    <w:p w:rsidR="00A85253" w:rsidRDefault="00486247" w:rsidP="00A85253">
      <w:pPr>
        <w:spacing w:before="120" w:after="0" w:line="240" w:lineRule="auto"/>
        <w:ind w:firstLine="425"/>
        <w:jc w:val="both"/>
        <w:rPr>
          <w:sz w:val="24"/>
          <w:szCs w:val="24"/>
        </w:rPr>
      </w:pPr>
      <w:r>
        <w:rPr>
          <w:sz w:val="24"/>
          <w:szCs w:val="24"/>
        </w:rPr>
        <w:t xml:space="preserve">Následně bylo hlasováno o návrhu usnesení </w:t>
      </w:r>
      <w:r w:rsidR="0057344A">
        <w:rPr>
          <w:sz w:val="24"/>
          <w:szCs w:val="24"/>
        </w:rPr>
        <w:t xml:space="preserve">ke </w:t>
      </w:r>
      <w:r>
        <w:rPr>
          <w:sz w:val="24"/>
          <w:szCs w:val="24"/>
        </w:rPr>
        <w:t xml:space="preserve">zřízení pracovní skupiny k přípravě Koncepce romské integrace: </w:t>
      </w:r>
    </w:p>
    <w:p w:rsidR="00D20C84" w:rsidRDefault="00D20C84" w:rsidP="008B55D6">
      <w:pPr>
        <w:spacing w:before="120" w:after="0" w:line="240" w:lineRule="auto"/>
        <w:jc w:val="center"/>
        <w:rPr>
          <w:b/>
          <w:bCs/>
          <w:sz w:val="24"/>
          <w:szCs w:val="24"/>
        </w:rPr>
      </w:pPr>
    </w:p>
    <w:p w:rsidR="008B55D6" w:rsidRPr="008B55D6" w:rsidRDefault="008B55D6" w:rsidP="008B55D6">
      <w:pPr>
        <w:spacing w:before="120" w:after="0" w:line="240" w:lineRule="auto"/>
        <w:jc w:val="center"/>
        <w:rPr>
          <w:b/>
          <w:bCs/>
          <w:sz w:val="24"/>
          <w:szCs w:val="24"/>
        </w:rPr>
      </w:pPr>
      <w:r w:rsidRPr="008B55D6">
        <w:rPr>
          <w:b/>
          <w:bCs/>
          <w:sz w:val="24"/>
          <w:szCs w:val="24"/>
        </w:rPr>
        <w:t>Návrh usnesení</w:t>
      </w:r>
    </w:p>
    <w:p w:rsidR="008B55D6" w:rsidRPr="008B55D6" w:rsidRDefault="008B55D6" w:rsidP="008B55D6">
      <w:pPr>
        <w:spacing w:before="120" w:after="0" w:line="240" w:lineRule="auto"/>
        <w:jc w:val="center"/>
        <w:rPr>
          <w:b/>
          <w:bCs/>
          <w:sz w:val="24"/>
          <w:szCs w:val="24"/>
        </w:rPr>
      </w:pPr>
      <w:r w:rsidRPr="008B55D6">
        <w:rPr>
          <w:b/>
          <w:bCs/>
          <w:sz w:val="24"/>
          <w:szCs w:val="24"/>
        </w:rPr>
        <w:t>Výboru pro spolupráci se samosprávami a koncepci romské integrace</w:t>
      </w:r>
    </w:p>
    <w:p w:rsidR="008B55D6" w:rsidRPr="008B55D6" w:rsidRDefault="008B55D6" w:rsidP="008B55D6">
      <w:pPr>
        <w:spacing w:before="120" w:after="0" w:line="240" w:lineRule="auto"/>
        <w:jc w:val="center"/>
        <w:rPr>
          <w:b/>
          <w:bCs/>
          <w:sz w:val="24"/>
          <w:szCs w:val="24"/>
        </w:rPr>
      </w:pPr>
      <w:r w:rsidRPr="008B55D6">
        <w:rPr>
          <w:b/>
          <w:bCs/>
          <w:sz w:val="24"/>
          <w:szCs w:val="24"/>
        </w:rPr>
        <w:t>k bodu č</w:t>
      </w:r>
      <w:r>
        <w:rPr>
          <w:b/>
          <w:bCs/>
          <w:sz w:val="24"/>
          <w:szCs w:val="24"/>
        </w:rPr>
        <w:t>. 3</w:t>
      </w:r>
    </w:p>
    <w:p w:rsidR="008B55D6" w:rsidRPr="008B55D6" w:rsidRDefault="008B55D6" w:rsidP="008B55D6">
      <w:pPr>
        <w:spacing w:before="120" w:after="0" w:line="240" w:lineRule="auto"/>
        <w:jc w:val="center"/>
        <w:rPr>
          <w:b/>
          <w:bCs/>
          <w:sz w:val="24"/>
          <w:szCs w:val="24"/>
        </w:rPr>
      </w:pPr>
      <w:r w:rsidRPr="008B55D6">
        <w:rPr>
          <w:b/>
          <w:bCs/>
          <w:sz w:val="24"/>
          <w:szCs w:val="24"/>
        </w:rPr>
        <w:t>k</w:t>
      </w:r>
      <w:r>
        <w:rPr>
          <w:b/>
          <w:bCs/>
          <w:sz w:val="24"/>
          <w:szCs w:val="24"/>
        </w:rPr>
        <w:t xml:space="preserve"> přípravě Koncepce romské integrace </w:t>
      </w:r>
      <w:r w:rsidR="002A7F95">
        <w:rPr>
          <w:b/>
          <w:bCs/>
          <w:sz w:val="24"/>
          <w:szCs w:val="24"/>
        </w:rPr>
        <w:t>na období 2014 - 2020</w:t>
      </w:r>
    </w:p>
    <w:p w:rsidR="00486247" w:rsidRPr="00486247" w:rsidRDefault="00486247" w:rsidP="00486247">
      <w:pPr>
        <w:spacing w:before="120" w:after="0" w:line="240" w:lineRule="auto"/>
        <w:jc w:val="both"/>
        <w:rPr>
          <w:b/>
          <w:bCs/>
          <w:sz w:val="24"/>
          <w:szCs w:val="24"/>
        </w:rPr>
      </w:pPr>
      <w:r w:rsidRPr="00486247">
        <w:rPr>
          <w:b/>
          <w:bCs/>
          <w:sz w:val="24"/>
          <w:szCs w:val="24"/>
        </w:rPr>
        <w:t>Výbor</w:t>
      </w:r>
    </w:p>
    <w:p w:rsidR="00195DE1" w:rsidRPr="00C34069" w:rsidRDefault="00195DE1" w:rsidP="00C34069">
      <w:pPr>
        <w:spacing w:after="0" w:line="240" w:lineRule="auto"/>
        <w:ind w:left="720"/>
        <w:jc w:val="both"/>
        <w:rPr>
          <w:bCs/>
          <w:sz w:val="24"/>
          <w:szCs w:val="24"/>
        </w:rPr>
      </w:pPr>
      <w:r w:rsidRPr="00C34069">
        <w:rPr>
          <w:bCs/>
          <w:sz w:val="24"/>
          <w:szCs w:val="24"/>
        </w:rPr>
        <w:t>zřizuje pracovní skupinu k přípravě Koncepce romské integrace na období 2014</w:t>
      </w:r>
      <w:r w:rsidR="00FC25FF">
        <w:rPr>
          <w:bCs/>
          <w:sz w:val="24"/>
          <w:szCs w:val="24"/>
        </w:rPr>
        <w:t xml:space="preserve"> </w:t>
      </w:r>
      <w:r w:rsidR="0045488D">
        <w:rPr>
          <w:bCs/>
          <w:sz w:val="24"/>
          <w:szCs w:val="24"/>
        </w:rPr>
        <w:t>–</w:t>
      </w:r>
      <w:r w:rsidR="00FC25FF">
        <w:rPr>
          <w:bCs/>
          <w:sz w:val="24"/>
          <w:szCs w:val="24"/>
        </w:rPr>
        <w:t xml:space="preserve"> </w:t>
      </w:r>
      <w:r w:rsidRPr="00C34069">
        <w:rPr>
          <w:bCs/>
          <w:sz w:val="24"/>
          <w:szCs w:val="24"/>
        </w:rPr>
        <w:t>2020;</w:t>
      </w:r>
    </w:p>
    <w:p w:rsidR="00C34069" w:rsidRDefault="00C34069" w:rsidP="00486247">
      <w:pPr>
        <w:spacing w:before="120" w:after="0" w:line="240" w:lineRule="auto"/>
        <w:jc w:val="both"/>
        <w:rPr>
          <w:b/>
          <w:bCs/>
          <w:i/>
          <w:iCs/>
          <w:sz w:val="24"/>
          <w:szCs w:val="24"/>
        </w:rPr>
      </w:pPr>
    </w:p>
    <w:p w:rsidR="00486247" w:rsidRPr="00C34069" w:rsidRDefault="00486247" w:rsidP="00486247">
      <w:pPr>
        <w:spacing w:before="120" w:after="0" w:line="240" w:lineRule="auto"/>
        <w:jc w:val="both"/>
        <w:rPr>
          <w:bCs/>
          <w:sz w:val="24"/>
          <w:szCs w:val="24"/>
        </w:rPr>
      </w:pPr>
      <w:r w:rsidRPr="00C34069">
        <w:rPr>
          <w:bCs/>
          <w:i/>
          <w:iCs/>
          <w:sz w:val="24"/>
          <w:szCs w:val="24"/>
        </w:rPr>
        <w:t>Hlasování:</w:t>
      </w:r>
    </w:p>
    <w:p w:rsidR="00486247" w:rsidRPr="00C34069" w:rsidRDefault="00486247" w:rsidP="00486247">
      <w:pPr>
        <w:spacing w:before="120" w:after="0" w:line="240" w:lineRule="auto"/>
        <w:jc w:val="both"/>
        <w:rPr>
          <w:bCs/>
          <w:sz w:val="24"/>
          <w:szCs w:val="24"/>
        </w:rPr>
      </w:pPr>
      <w:r w:rsidRPr="00C34069">
        <w:rPr>
          <w:bCs/>
          <w:sz w:val="24"/>
          <w:szCs w:val="24"/>
        </w:rPr>
        <w:t xml:space="preserve">pro:  </w:t>
      </w:r>
      <w:r w:rsidR="00C34069">
        <w:rPr>
          <w:bCs/>
          <w:sz w:val="24"/>
          <w:szCs w:val="24"/>
        </w:rPr>
        <w:t xml:space="preserve">18 </w:t>
      </w:r>
      <w:r w:rsidR="00C34069">
        <w:rPr>
          <w:bCs/>
          <w:sz w:val="24"/>
          <w:szCs w:val="24"/>
        </w:rPr>
        <w:tab/>
      </w:r>
      <w:r w:rsidRPr="00C34069">
        <w:rPr>
          <w:bCs/>
          <w:sz w:val="24"/>
          <w:szCs w:val="24"/>
        </w:rPr>
        <w:t xml:space="preserve">               </w:t>
      </w:r>
      <w:r w:rsidRPr="00C34069">
        <w:rPr>
          <w:bCs/>
          <w:sz w:val="24"/>
          <w:szCs w:val="24"/>
        </w:rPr>
        <w:tab/>
        <w:t xml:space="preserve">proti: </w:t>
      </w:r>
      <w:r w:rsidRPr="00C34069">
        <w:rPr>
          <w:bCs/>
          <w:sz w:val="24"/>
          <w:szCs w:val="24"/>
        </w:rPr>
        <w:tab/>
      </w:r>
      <w:r w:rsidR="00C34069">
        <w:rPr>
          <w:bCs/>
          <w:sz w:val="24"/>
          <w:szCs w:val="24"/>
        </w:rPr>
        <w:t>0</w:t>
      </w:r>
      <w:r w:rsidRPr="00C34069">
        <w:rPr>
          <w:bCs/>
          <w:sz w:val="24"/>
          <w:szCs w:val="24"/>
        </w:rPr>
        <w:tab/>
      </w:r>
      <w:r w:rsidR="00C34069">
        <w:rPr>
          <w:bCs/>
          <w:sz w:val="24"/>
          <w:szCs w:val="24"/>
        </w:rPr>
        <w:tab/>
      </w:r>
      <w:r w:rsidR="00C34069">
        <w:rPr>
          <w:bCs/>
          <w:sz w:val="24"/>
          <w:szCs w:val="24"/>
        </w:rPr>
        <w:tab/>
      </w:r>
      <w:r w:rsidR="00C34069">
        <w:rPr>
          <w:bCs/>
          <w:sz w:val="24"/>
          <w:szCs w:val="24"/>
        </w:rPr>
        <w:tab/>
      </w:r>
      <w:r w:rsidR="00C34069">
        <w:rPr>
          <w:bCs/>
          <w:sz w:val="24"/>
          <w:szCs w:val="24"/>
        </w:rPr>
        <w:tab/>
      </w:r>
      <w:r w:rsidRPr="00C34069">
        <w:rPr>
          <w:bCs/>
          <w:sz w:val="24"/>
          <w:szCs w:val="24"/>
        </w:rPr>
        <w:t>zdržel se: </w:t>
      </w:r>
      <w:r w:rsidR="00C34069">
        <w:rPr>
          <w:bCs/>
          <w:sz w:val="24"/>
          <w:szCs w:val="24"/>
        </w:rPr>
        <w:t xml:space="preserve">0 </w:t>
      </w:r>
    </w:p>
    <w:p w:rsidR="0057344A" w:rsidRDefault="0057344A" w:rsidP="0057344A">
      <w:pPr>
        <w:rPr>
          <w:b/>
          <w:sz w:val="24"/>
          <w:szCs w:val="24"/>
        </w:rPr>
      </w:pPr>
    </w:p>
    <w:p w:rsidR="003B219B" w:rsidRPr="003B219B" w:rsidRDefault="00141069" w:rsidP="00804951">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Bod č. 4</w:t>
      </w:r>
      <w:r>
        <w:rPr>
          <w:b/>
          <w:sz w:val="24"/>
          <w:szCs w:val="24"/>
        </w:rPr>
        <w:tab/>
      </w:r>
      <w:r w:rsidR="003B219B" w:rsidRPr="003B219B">
        <w:rPr>
          <w:b/>
          <w:sz w:val="24"/>
          <w:szCs w:val="24"/>
        </w:rPr>
        <w:t>Různé</w:t>
      </w:r>
    </w:p>
    <w:p w:rsidR="00C34069" w:rsidRDefault="00C34069" w:rsidP="00C34069">
      <w:pPr>
        <w:pBdr>
          <w:bottom w:val="single" w:sz="4" w:space="1" w:color="auto"/>
        </w:pBdr>
        <w:ind w:left="426" w:hanging="426"/>
        <w:jc w:val="both"/>
        <w:rPr>
          <w:b/>
          <w:sz w:val="24"/>
          <w:szCs w:val="24"/>
        </w:rPr>
      </w:pPr>
      <w:r>
        <w:rPr>
          <w:b/>
          <w:sz w:val="24"/>
          <w:szCs w:val="24"/>
        </w:rPr>
        <w:t>4a</w:t>
      </w:r>
      <w:r w:rsidRPr="00C34069">
        <w:rPr>
          <w:b/>
          <w:sz w:val="24"/>
          <w:szCs w:val="24"/>
        </w:rPr>
        <w:t xml:space="preserve">. </w:t>
      </w:r>
      <w:r>
        <w:rPr>
          <w:b/>
          <w:sz w:val="24"/>
          <w:szCs w:val="24"/>
        </w:rPr>
        <w:t>Situace v Předlicích</w:t>
      </w:r>
    </w:p>
    <w:p w:rsidR="00C34069" w:rsidRDefault="00C34069" w:rsidP="00C34069">
      <w:pPr>
        <w:ind w:firstLine="426"/>
        <w:jc w:val="both"/>
        <w:rPr>
          <w:sz w:val="24"/>
          <w:szCs w:val="24"/>
        </w:rPr>
      </w:pPr>
      <w:r>
        <w:rPr>
          <w:sz w:val="24"/>
          <w:szCs w:val="24"/>
        </w:rPr>
        <w:t xml:space="preserve">Předseda Výboru vyzval krajskou koordinátorku Ústeckého kraje Mgr. Janu Kubecovou, aby </w:t>
      </w:r>
      <w:r w:rsidR="00B82AD7">
        <w:rPr>
          <w:sz w:val="24"/>
          <w:szCs w:val="24"/>
        </w:rPr>
        <w:t xml:space="preserve">ostatním členům Výboru popsala </w:t>
      </w:r>
      <w:r>
        <w:rPr>
          <w:sz w:val="24"/>
          <w:szCs w:val="24"/>
        </w:rPr>
        <w:t>vývoji</w:t>
      </w:r>
      <w:r w:rsidR="00B82AD7">
        <w:rPr>
          <w:sz w:val="24"/>
          <w:szCs w:val="24"/>
        </w:rPr>
        <w:t xml:space="preserve"> </w:t>
      </w:r>
      <w:r>
        <w:rPr>
          <w:sz w:val="24"/>
          <w:szCs w:val="24"/>
        </w:rPr>
        <w:t xml:space="preserve">situace v Předlicích. </w:t>
      </w:r>
    </w:p>
    <w:p w:rsidR="00D20C84" w:rsidRDefault="00C34069" w:rsidP="00C34069">
      <w:pPr>
        <w:ind w:firstLine="426"/>
        <w:jc w:val="both"/>
        <w:rPr>
          <w:sz w:val="24"/>
          <w:szCs w:val="24"/>
        </w:rPr>
      </w:pPr>
      <w:r w:rsidRPr="00C34069">
        <w:rPr>
          <w:sz w:val="24"/>
          <w:szCs w:val="24"/>
        </w:rPr>
        <w:t xml:space="preserve">Během prosince a ledna eskalovala </w:t>
      </w:r>
      <w:r w:rsidR="00D20C84">
        <w:rPr>
          <w:sz w:val="24"/>
          <w:szCs w:val="24"/>
        </w:rPr>
        <w:t xml:space="preserve">situace lidí </w:t>
      </w:r>
      <w:r w:rsidRPr="00C34069">
        <w:rPr>
          <w:sz w:val="24"/>
          <w:szCs w:val="24"/>
        </w:rPr>
        <w:t>v Ústí nad Labem</w:t>
      </w:r>
      <w:r w:rsidR="00D20C84">
        <w:rPr>
          <w:sz w:val="24"/>
          <w:szCs w:val="24"/>
        </w:rPr>
        <w:t xml:space="preserve">, </w:t>
      </w:r>
      <w:r w:rsidRPr="00C34069">
        <w:rPr>
          <w:sz w:val="24"/>
          <w:szCs w:val="24"/>
        </w:rPr>
        <w:t xml:space="preserve">kteří se přesunuli z uzavřeného domu v Předlicích do ubytovny v Krásném Březnu. Majitel ubytovny se rozhodl tuto ubytovnu na konci ledna uzavřít a několika desítkám lidí hrozilo, že skončí na ulici. </w:t>
      </w:r>
      <w:r>
        <w:rPr>
          <w:sz w:val="24"/>
          <w:szCs w:val="24"/>
        </w:rPr>
        <w:t xml:space="preserve">Bohužel </w:t>
      </w:r>
      <w:r w:rsidR="00D20C84">
        <w:rPr>
          <w:sz w:val="24"/>
          <w:szCs w:val="24"/>
        </w:rPr>
        <w:t xml:space="preserve">Mgr. </w:t>
      </w:r>
      <w:r>
        <w:rPr>
          <w:sz w:val="24"/>
          <w:szCs w:val="24"/>
        </w:rPr>
        <w:t xml:space="preserve">Jana Kubecová čelila </w:t>
      </w:r>
      <w:r w:rsidR="00D20C84">
        <w:rPr>
          <w:sz w:val="24"/>
          <w:szCs w:val="24"/>
        </w:rPr>
        <w:t xml:space="preserve">z počátku </w:t>
      </w:r>
      <w:r>
        <w:rPr>
          <w:sz w:val="24"/>
          <w:szCs w:val="24"/>
        </w:rPr>
        <w:t xml:space="preserve">problému, kdy klíčoví aktéři </w:t>
      </w:r>
      <w:r w:rsidR="00D20C84">
        <w:rPr>
          <w:sz w:val="24"/>
          <w:szCs w:val="24"/>
        </w:rPr>
        <w:t xml:space="preserve">neměli </w:t>
      </w:r>
      <w:r>
        <w:rPr>
          <w:sz w:val="24"/>
          <w:szCs w:val="24"/>
        </w:rPr>
        <w:t xml:space="preserve">zájem ji zapojit do řešení situace. </w:t>
      </w:r>
    </w:p>
    <w:p w:rsidR="0057344A" w:rsidRDefault="00C34069" w:rsidP="00C34069">
      <w:pPr>
        <w:ind w:firstLine="426"/>
        <w:jc w:val="both"/>
        <w:rPr>
          <w:sz w:val="24"/>
          <w:szCs w:val="24"/>
        </w:rPr>
      </w:pPr>
      <w:r>
        <w:rPr>
          <w:sz w:val="24"/>
          <w:szCs w:val="24"/>
        </w:rPr>
        <w:t>Na místě zasahovali místní NNO včetně Poradny pro občanství, občanská a lidská práva</w:t>
      </w:r>
      <w:r w:rsidR="00D20C84">
        <w:rPr>
          <w:sz w:val="24"/>
          <w:szCs w:val="24"/>
        </w:rPr>
        <w:t xml:space="preserve">, kterou zastupovala </w:t>
      </w:r>
      <w:r>
        <w:rPr>
          <w:sz w:val="24"/>
          <w:szCs w:val="24"/>
        </w:rPr>
        <w:t>místopředsedkyn</w:t>
      </w:r>
      <w:r w:rsidR="00D20C84">
        <w:rPr>
          <w:sz w:val="24"/>
          <w:szCs w:val="24"/>
        </w:rPr>
        <w:t>ě</w:t>
      </w:r>
      <w:r>
        <w:rPr>
          <w:sz w:val="24"/>
          <w:szCs w:val="24"/>
        </w:rPr>
        <w:t xml:space="preserve"> Rady Lenk</w:t>
      </w:r>
      <w:r w:rsidR="00D20C84">
        <w:rPr>
          <w:sz w:val="24"/>
          <w:szCs w:val="24"/>
        </w:rPr>
        <w:t>a</w:t>
      </w:r>
      <w:r>
        <w:rPr>
          <w:sz w:val="24"/>
          <w:szCs w:val="24"/>
        </w:rPr>
        <w:t xml:space="preserve"> Balogov</w:t>
      </w:r>
      <w:r w:rsidR="00D20C84">
        <w:rPr>
          <w:sz w:val="24"/>
          <w:szCs w:val="24"/>
        </w:rPr>
        <w:t>á</w:t>
      </w:r>
      <w:r>
        <w:rPr>
          <w:sz w:val="24"/>
          <w:szCs w:val="24"/>
        </w:rPr>
        <w:t xml:space="preserve"> a Agentura. </w:t>
      </w:r>
      <w:r w:rsidR="00D20C84">
        <w:rPr>
          <w:sz w:val="24"/>
          <w:szCs w:val="24"/>
        </w:rPr>
        <w:t xml:space="preserve">Ti </w:t>
      </w:r>
      <w:r w:rsidRPr="00C34069">
        <w:rPr>
          <w:sz w:val="24"/>
          <w:szCs w:val="24"/>
        </w:rPr>
        <w:t>inicioval</w:t>
      </w:r>
      <w:r w:rsidR="00D20C84">
        <w:rPr>
          <w:sz w:val="24"/>
          <w:szCs w:val="24"/>
        </w:rPr>
        <w:t>i</w:t>
      </w:r>
      <w:r w:rsidRPr="00C34069">
        <w:rPr>
          <w:sz w:val="24"/>
          <w:szCs w:val="24"/>
        </w:rPr>
        <w:t xml:space="preserve"> svolání akční skupiny primátora k řešení situace a jednal</w:t>
      </w:r>
      <w:r w:rsidR="00D20C84">
        <w:rPr>
          <w:sz w:val="24"/>
          <w:szCs w:val="24"/>
        </w:rPr>
        <w:t>i</w:t>
      </w:r>
      <w:r w:rsidRPr="00C34069">
        <w:rPr>
          <w:sz w:val="24"/>
          <w:szCs w:val="24"/>
        </w:rPr>
        <w:t xml:space="preserve"> s vedením městské části</w:t>
      </w:r>
      <w:r w:rsidR="00D20C84">
        <w:rPr>
          <w:sz w:val="24"/>
          <w:szCs w:val="24"/>
        </w:rPr>
        <w:t xml:space="preserve"> a </w:t>
      </w:r>
      <w:r w:rsidR="0057344A">
        <w:rPr>
          <w:sz w:val="24"/>
          <w:szCs w:val="24"/>
        </w:rPr>
        <w:t xml:space="preserve">s </w:t>
      </w:r>
      <w:r w:rsidRPr="00C34069">
        <w:rPr>
          <w:sz w:val="24"/>
          <w:szCs w:val="24"/>
        </w:rPr>
        <w:t>majitelem ubytovny</w:t>
      </w:r>
      <w:r w:rsidR="00D20C84">
        <w:rPr>
          <w:sz w:val="24"/>
          <w:szCs w:val="24"/>
        </w:rPr>
        <w:t xml:space="preserve">. Nabídli městu </w:t>
      </w:r>
      <w:r w:rsidRPr="00C34069">
        <w:rPr>
          <w:sz w:val="24"/>
          <w:szCs w:val="24"/>
        </w:rPr>
        <w:t xml:space="preserve">kroky, které mohou přispět k řešení situace i pro případ, že by se podobná situace opakovala, což </w:t>
      </w:r>
      <w:r w:rsidR="0057344A">
        <w:rPr>
          <w:sz w:val="24"/>
          <w:szCs w:val="24"/>
        </w:rPr>
        <w:t xml:space="preserve">reálně u </w:t>
      </w:r>
      <w:r w:rsidRPr="00C34069">
        <w:rPr>
          <w:sz w:val="24"/>
          <w:szCs w:val="24"/>
        </w:rPr>
        <w:t xml:space="preserve">dalších předlických domů hrozí. </w:t>
      </w:r>
    </w:p>
    <w:p w:rsidR="00C34069" w:rsidRPr="00C34069" w:rsidRDefault="00C34069" w:rsidP="00C34069">
      <w:pPr>
        <w:ind w:firstLine="426"/>
        <w:jc w:val="both"/>
        <w:rPr>
          <w:sz w:val="24"/>
          <w:szCs w:val="24"/>
        </w:rPr>
      </w:pPr>
      <w:r w:rsidRPr="00C34069">
        <w:rPr>
          <w:sz w:val="24"/>
          <w:szCs w:val="24"/>
        </w:rPr>
        <w:lastRenderedPageBreak/>
        <w:t xml:space="preserve">Náhradní ubytování pro obyvatele ubytovny nakonec pomohli najít členové iniciativy Bydlení pro všechny a Poradny pro </w:t>
      </w:r>
      <w:r w:rsidR="00D20C84">
        <w:rPr>
          <w:sz w:val="24"/>
          <w:szCs w:val="24"/>
        </w:rPr>
        <w:t xml:space="preserve">občanství, občanská a lidská </w:t>
      </w:r>
      <w:r w:rsidRPr="00C34069">
        <w:rPr>
          <w:sz w:val="24"/>
          <w:szCs w:val="24"/>
        </w:rPr>
        <w:t xml:space="preserve">práva. </w:t>
      </w:r>
      <w:r w:rsidR="00D20C84">
        <w:rPr>
          <w:sz w:val="24"/>
          <w:szCs w:val="24"/>
        </w:rPr>
        <w:t xml:space="preserve">Zazněly zde různé návrhy na řešení, např. návrh na opravu domu v souladu s nařízením stavebního odboru, což se však ukázalo jako nereálné.   </w:t>
      </w:r>
    </w:p>
    <w:p w:rsidR="00D20C84" w:rsidRDefault="00D20C84" w:rsidP="00C34069">
      <w:pPr>
        <w:ind w:firstLine="426"/>
        <w:jc w:val="both"/>
        <w:rPr>
          <w:sz w:val="24"/>
          <w:szCs w:val="24"/>
        </w:rPr>
      </w:pPr>
      <w:r>
        <w:rPr>
          <w:sz w:val="24"/>
          <w:szCs w:val="24"/>
        </w:rPr>
        <w:t xml:space="preserve">Proběhlo zde jednání mezi Agenturou a </w:t>
      </w:r>
      <w:r w:rsidR="00C34069" w:rsidRPr="00C34069">
        <w:rPr>
          <w:sz w:val="24"/>
          <w:szCs w:val="24"/>
        </w:rPr>
        <w:t xml:space="preserve">starostou Předlic Tvrdíkem </w:t>
      </w:r>
      <w:r>
        <w:rPr>
          <w:sz w:val="24"/>
          <w:szCs w:val="24"/>
        </w:rPr>
        <w:t xml:space="preserve">s </w:t>
      </w:r>
      <w:r w:rsidR="00C34069" w:rsidRPr="00C34069">
        <w:rPr>
          <w:sz w:val="24"/>
          <w:szCs w:val="24"/>
        </w:rPr>
        <w:t xml:space="preserve">vedením sociálního odboru. </w:t>
      </w:r>
      <w:r>
        <w:rPr>
          <w:sz w:val="24"/>
          <w:szCs w:val="24"/>
        </w:rPr>
        <w:t xml:space="preserve">Těm bylo doporučeno, aby </w:t>
      </w:r>
      <w:r w:rsidR="00C34069" w:rsidRPr="00C34069">
        <w:rPr>
          <w:sz w:val="24"/>
          <w:szCs w:val="24"/>
        </w:rPr>
        <w:t>městská část přestavěla svůj dům</w:t>
      </w:r>
      <w:r>
        <w:rPr>
          <w:sz w:val="24"/>
          <w:szCs w:val="24"/>
        </w:rPr>
        <w:br/>
      </w:r>
      <w:r w:rsidR="00C34069" w:rsidRPr="00C34069">
        <w:rPr>
          <w:sz w:val="24"/>
          <w:szCs w:val="24"/>
        </w:rPr>
        <w:t>v Předlicích, který dříve sloužil jako služebna městské policie, na sociální byty, které by byly k dispozici v podobných případech, jako je tento. Lidé by zde našli dočasné přístřeší, než by se podařilo najít vhodné bydlení. Starosta přislíbil, že dům přenechá tomu, kdo jej bud</w:t>
      </w:r>
      <w:r>
        <w:rPr>
          <w:sz w:val="24"/>
          <w:szCs w:val="24"/>
        </w:rPr>
        <w:t>e ochoten předělat a provozovat</w:t>
      </w:r>
      <w:r w:rsidR="00430F15">
        <w:rPr>
          <w:sz w:val="24"/>
          <w:szCs w:val="24"/>
        </w:rPr>
        <w:t>. T</w:t>
      </w:r>
      <w:r>
        <w:rPr>
          <w:sz w:val="24"/>
          <w:szCs w:val="24"/>
        </w:rPr>
        <w:t>ento příslib však neřešil aktuální situaci vzhledem k </w:t>
      </w:r>
      <w:r w:rsidR="00C34069" w:rsidRPr="00C34069">
        <w:rPr>
          <w:sz w:val="24"/>
          <w:szCs w:val="24"/>
        </w:rPr>
        <w:t>počtu lidí, kteří se mohou dostat do akutní bytové krize</w:t>
      </w:r>
      <w:r>
        <w:rPr>
          <w:sz w:val="24"/>
          <w:szCs w:val="24"/>
        </w:rPr>
        <w:t xml:space="preserve">. Vhodnější by bylo, kdyby se </w:t>
      </w:r>
      <w:r w:rsidR="00C34069" w:rsidRPr="00C34069">
        <w:rPr>
          <w:sz w:val="24"/>
          <w:szCs w:val="24"/>
        </w:rPr>
        <w:t xml:space="preserve">toho </w:t>
      </w:r>
      <w:r>
        <w:rPr>
          <w:sz w:val="24"/>
          <w:szCs w:val="24"/>
        </w:rPr>
        <w:t xml:space="preserve">úkolu zhostila přímo </w:t>
      </w:r>
      <w:r w:rsidR="00C34069" w:rsidRPr="00C34069">
        <w:rPr>
          <w:sz w:val="24"/>
          <w:szCs w:val="24"/>
        </w:rPr>
        <w:t>městská část.</w:t>
      </w:r>
    </w:p>
    <w:p w:rsidR="00B82AD7" w:rsidRDefault="00C34069" w:rsidP="00C34069">
      <w:pPr>
        <w:ind w:firstLine="426"/>
        <w:jc w:val="both"/>
        <w:rPr>
          <w:sz w:val="24"/>
          <w:szCs w:val="24"/>
        </w:rPr>
      </w:pPr>
      <w:r w:rsidRPr="00C34069">
        <w:rPr>
          <w:sz w:val="24"/>
          <w:szCs w:val="24"/>
        </w:rPr>
        <w:t xml:space="preserve">Podařilo se ale domluvit, že sociální odbor městské části bude ve spolupráci </w:t>
      </w:r>
      <w:r w:rsidR="00B82AD7">
        <w:rPr>
          <w:sz w:val="24"/>
          <w:szCs w:val="24"/>
        </w:rPr>
        <w:br/>
      </w:r>
      <w:r w:rsidRPr="00C34069">
        <w:rPr>
          <w:sz w:val="24"/>
          <w:szCs w:val="24"/>
        </w:rPr>
        <w:t>s neziskovými organizacemi pomáhat hledat lidem z domu v ulici Beneše Lounského vhodné náhradní bydlení v Ústí nad Labem. Sociální odbor také svolil s tím, že podpoří žádosti obyvatel domu o dávky mimořádné okamžité pomoci, pro úhradu případných kaucí u zajištěných bytů, případně mimořádné pomoci, ze kterých by mohli hradit poplatky za ubytovnu. Přes úsilí sociálního odboru a terénních pracovníků Člověka v tísni se však byty stále nedaří najít.</w:t>
      </w:r>
    </w:p>
    <w:p w:rsidR="00B82AD7" w:rsidRDefault="00B82AD7" w:rsidP="00C34069">
      <w:pPr>
        <w:ind w:firstLine="426"/>
        <w:jc w:val="both"/>
        <w:rPr>
          <w:sz w:val="24"/>
          <w:szCs w:val="24"/>
        </w:rPr>
      </w:pPr>
      <w:r>
        <w:rPr>
          <w:sz w:val="24"/>
          <w:szCs w:val="24"/>
        </w:rPr>
        <w:t xml:space="preserve">Primátor Ústí nad Labem byl vyzván, aby </w:t>
      </w:r>
      <w:r w:rsidR="00C34069" w:rsidRPr="00C34069">
        <w:rPr>
          <w:sz w:val="24"/>
          <w:szCs w:val="24"/>
        </w:rPr>
        <w:t xml:space="preserve">svolal Akční skupinu primátora ustavenou k řešení krizových situací ve městě. </w:t>
      </w:r>
      <w:r w:rsidR="00430F15">
        <w:rPr>
          <w:sz w:val="24"/>
          <w:szCs w:val="24"/>
        </w:rPr>
        <w:t xml:space="preserve">Ten se svoláním </w:t>
      </w:r>
      <w:r w:rsidR="00C34069" w:rsidRPr="00C34069">
        <w:rPr>
          <w:sz w:val="24"/>
          <w:szCs w:val="24"/>
        </w:rPr>
        <w:t>souhlasil</w:t>
      </w:r>
      <w:r w:rsidR="00430F15">
        <w:rPr>
          <w:sz w:val="24"/>
          <w:szCs w:val="24"/>
        </w:rPr>
        <w:t xml:space="preserve">. </w:t>
      </w:r>
      <w:r>
        <w:rPr>
          <w:sz w:val="24"/>
          <w:szCs w:val="24"/>
        </w:rPr>
        <w:t xml:space="preserve">Cílem jednání bylo dosáhnout </w:t>
      </w:r>
      <w:r w:rsidR="00C34069" w:rsidRPr="00C34069">
        <w:rPr>
          <w:sz w:val="24"/>
          <w:szCs w:val="24"/>
        </w:rPr>
        <w:t xml:space="preserve">dohody, kdo </w:t>
      </w:r>
      <w:r w:rsidR="00430F15">
        <w:rPr>
          <w:sz w:val="24"/>
          <w:szCs w:val="24"/>
        </w:rPr>
        <w:t xml:space="preserve">co musí a </w:t>
      </w:r>
      <w:r w:rsidR="00C34069" w:rsidRPr="00C34069">
        <w:rPr>
          <w:sz w:val="24"/>
          <w:szCs w:val="24"/>
        </w:rPr>
        <w:t>může udělat pro to, aby nájemníci</w:t>
      </w:r>
      <w:r w:rsidR="00430F15">
        <w:rPr>
          <w:sz w:val="24"/>
          <w:szCs w:val="24"/>
        </w:rPr>
        <w:br/>
      </w:r>
      <w:r w:rsidR="00C34069" w:rsidRPr="00C34069">
        <w:rPr>
          <w:sz w:val="24"/>
          <w:szCs w:val="24"/>
        </w:rPr>
        <w:t xml:space="preserve">z domu v ulici Beneše Lounského neskončili na ulici nebo v jiném městě. </w:t>
      </w:r>
      <w:r>
        <w:rPr>
          <w:sz w:val="24"/>
          <w:szCs w:val="24"/>
        </w:rPr>
        <w:t xml:space="preserve">Zástupci Agentury i NNO se tvrdě postavili proti návrhu zajistit obyvatelům bydlení </w:t>
      </w:r>
      <w:r w:rsidR="00C34069" w:rsidRPr="00C34069">
        <w:rPr>
          <w:sz w:val="24"/>
          <w:szCs w:val="24"/>
        </w:rPr>
        <w:t xml:space="preserve">mimo město, například v Liberci, jak se o tom </w:t>
      </w:r>
      <w:r>
        <w:rPr>
          <w:sz w:val="24"/>
          <w:szCs w:val="24"/>
        </w:rPr>
        <w:t xml:space="preserve">původně </w:t>
      </w:r>
      <w:r w:rsidR="00C34069" w:rsidRPr="00C34069">
        <w:rPr>
          <w:sz w:val="24"/>
          <w:szCs w:val="24"/>
        </w:rPr>
        <w:t>uvažovalo.</w:t>
      </w:r>
    </w:p>
    <w:p w:rsidR="00455118" w:rsidRDefault="00C34069" w:rsidP="00B82AD7">
      <w:pPr>
        <w:ind w:firstLine="426"/>
        <w:jc w:val="both"/>
        <w:rPr>
          <w:bCs/>
          <w:sz w:val="24"/>
          <w:szCs w:val="24"/>
        </w:rPr>
      </w:pPr>
      <w:r w:rsidRPr="00B82AD7">
        <w:rPr>
          <w:bCs/>
          <w:sz w:val="24"/>
          <w:szCs w:val="24"/>
        </w:rPr>
        <w:t xml:space="preserve">Způsob vystěhování těchto lidí svědčí o nepřipravenosti města </w:t>
      </w:r>
      <w:r w:rsidR="00B82AD7">
        <w:rPr>
          <w:bCs/>
          <w:sz w:val="24"/>
          <w:szCs w:val="24"/>
        </w:rPr>
        <w:t>situaci řešit</w:t>
      </w:r>
      <w:r w:rsidR="00936D93">
        <w:rPr>
          <w:bCs/>
          <w:sz w:val="24"/>
          <w:szCs w:val="24"/>
        </w:rPr>
        <w:t xml:space="preserve">. Hrozné praktiky byly spojené i s vystěhováním obyvatel - </w:t>
      </w:r>
      <w:r w:rsidRPr="00B82AD7">
        <w:rPr>
          <w:bCs/>
          <w:sz w:val="24"/>
          <w:szCs w:val="24"/>
        </w:rPr>
        <w:t>přijelo auto odvezlo je do tělocvičny, pak byli pod pohrůžkou, že přijdou o děti donuceni k přestěhování na ubytovnu, kterou původně odmítli</w:t>
      </w:r>
      <w:r w:rsidR="00B82AD7">
        <w:rPr>
          <w:bCs/>
          <w:sz w:val="24"/>
          <w:szCs w:val="24"/>
        </w:rPr>
        <w:t xml:space="preserve">. Nyní je chce majitel ubytovny vystěhovat </w:t>
      </w:r>
      <w:r w:rsidRPr="00B82AD7">
        <w:rPr>
          <w:bCs/>
          <w:sz w:val="24"/>
          <w:szCs w:val="24"/>
        </w:rPr>
        <w:t>na ulici.</w:t>
      </w:r>
      <w:r w:rsidR="00B82AD7" w:rsidRPr="00B82AD7">
        <w:rPr>
          <w:sz w:val="24"/>
          <w:szCs w:val="24"/>
        </w:rPr>
        <w:t xml:space="preserve"> </w:t>
      </w:r>
      <w:r w:rsidR="00B82AD7" w:rsidRPr="00B82AD7">
        <w:rPr>
          <w:bCs/>
          <w:sz w:val="24"/>
          <w:szCs w:val="24"/>
        </w:rPr>
        <w:t xml:space="preserve">Odchod na ubytovnu nebyl podmínkou k neodebrání dětí, podmínkou bylo, aby se děti nezdržovaly v domě, kde jim hrozilo nebezpečí. </w:t>
      </w:r>
      <w:r w:rsidR="00B82AD7">
        <w:rPr>
          <w:bCs/>
          <w:sz w:val="24"/>
          <w:szCs w:val="24"/>
        </w:rPr>
        <w:t xml:space="preserve">Možnost bydlet přechodně v tělocvičně nabídl rodinám šéf městských strážníků. Bylo však nutné hledat pro </w:t>
      </w:r>
      <w:r w:rsidR="00936D93">
        <w:rPr>
          <w:bCs/>
          <w:sz w:val="24"/>
          <w:szCs w:val="24"/>
        </w:rPr>
        <w:t xml:space="preserve">ně </w:t>
      </w:r>
      <w:r w:rsidR="00B82AD7">
        <w:rPr>
          <w:bCs/>
          <w:sz w:val="24"/>
          <w:szCs w:val="24"/>
        </w:rPr>
        <w:t xml:space="preserve">rychle byty. Zde </w:t>
      </w:r>
      <w:r w:rsidR="00455118">
        <w:rPr>
          <w:bCs/>
          <w:sz w:val="24"/>
          <w:szCs w:val="24"/>
        </w:rPr>
        <w:t xml:space="preserve">narazili na odpor některých nájemníků domů, kam se rodiny měly stěhovat. </w:t>
      </w:r>
      <w:r w:rsidR="00B82AD7" w:rsidRPr="00B82AD7">
        <w:rPr>
          <w:bCs/>
          <w:sz w:val="24"/>
          <w:szCs w:val="24"/>
        </w:rPr>
        <w:t>Do některých bytů se lidé z domu v ulici Beneše Lounského odmítli nastěhovat.</w:t>
      </w:r>
      <w:r w:rsidR="00455118" w:rsidRPr="00455118">
        <w:rPr>
          <w:sz w:val="24"/>
          <w:szCs w:val="24"/>
        </w:rPr>
        <w:t xml:space="preserve"> </w:t>
      </w:r>
    </w:p>
    <w:p w:rsidR="00455118" w:rsidRDefault="00C34069" w:rsidP="00804951">
      <w:pPr>
        <w:spacing w:after="120"/>
        <w:ind w:firstLine="425"/>
        <w:jc w:val="both"/>
        <w:rPr>
          <w:sz w:val="24"/>
          <w:szCs w:val="24"/>
        </w:rPr>
      </w:pPr>
      <w:r w:rsidRPr="00C34069">
        <w:rPr>
          <w:sz w:val="24"/>
          <w:szCs w:val="24"/>
        </w:rPr>
        <w:t xml:space="preserve">V současnosti </w:t>
      </w:r>
      <w:r w:rsidR="00B82AD7">
        <w:rPr>
          <w:sz w:val="24"/>
          <w:szCs w:val="24"/>
        </w:rPr>
        <w:t xml:space="preserve">nemá Ústí nad Labem </w:t>
      </w:r>
      <w:r w:rsidRPr="00C34069">
        <w:rPr>
          <w:sz w:val="24"/>
          <w:szCs w:val="24"/>
        </w:rPr>
        <w:t xml:space="preserve">dostatečné kapacity pro zajištění krizového bydlení ve chvíli, kdy o něj někteří jeho obyvatelé přijdou. </w:t>
      </w:r>
      <w:r w:rsidR="00455118" w:rsidRPr="00455118">
        <w:rPr>
          <w:sz w:val="24"/>
          <w:szCs w:val="24"/>
        </w:rPr>
        <w:t xml:space="preserve">Jediným dostupným řešením bylo zajistit bydlení vystěhovaným rodinám na </w:t>
      </w:r>
      <w:r w:rsidR="00455118" w:rsidRPr="00455118">
        <w:rPr>
          <w:bCs/>
          <w:sz w:val="24"/>
          <w:szCs w:val="24"/>
        </w:rPr>
        <w:t xml:space="preserve">ubytovně v Čelakovského ulici, která je však drahá, nejistá, nekvalitní, daleko od Předlic. </w:t>
      </w:r>
      <w:r w:rsidR="00455118">
        <w:rPr>
          <w:bCs/>
          <w:sz w:val="24"/>
          <w:szCs w:val="24"/>
        </w:rPr>
        <w:t xml:space="preserve">Podmínkou pro ubytování rodin </w:t>
      </w:r>
      <w:r w:rsidR="00936D93">
        <w:rPr>
          <w:bCs/>
          <w:sz w:val="24"/>
          <w:szCs w:val="24"/>
        </w:rPr>
        <w:t xml:space="preserve">na ubytovně </w:t>
      </w:r>
      <w:r w:rsidR="00455118">
        <w:rPr>
          <w:bCs/>
          <w:sz w:val="24"/>
          <w:szCs w:val="24"/>
        </w:rPr>
        <w:t xml:space="preserve">bylo zajištění doprovodného sociálního programu </w:t>
      </w:r>
      <w:r w:rsidR="00936D93">
        <w:rPr>
          <w:bCs/>
          <w:sz w:val="24"/>
          <w:szCs w:val="24"/>
        </w:rPr>
        <w:br/>
      </w:r>
      <w:r w:rsidR="00455118">
        <w:rPr>
          <w:bCs/>
          <w:sz w:val="24"/>
          <w:szCs w:val="24"/>
        </w:rPr>
        <w:t xml:space="preserve">od některé NNO, která bude stimulovat nájemníky k plnění povinností vyplývajících </w:t>
      </w:r>
      <w:r w:rsidR="00455118">
        <w:rPr>
          <w:bCs/>
          <w:sz w:val="24"/>
          <w:szCs w:val="24"/>
        </w:rPr>
        <w:lastRenderedPageBreak/>
        <w:t>z</w:t>
      </w:r>
      <w:r w:rsidR="00936D93">
        <w:rPr>
          <w:bCs/>
          <w:sz w:val="24"/>
          <w:szCs w:val="24"/>
        </w:rPr>
        <w:t> </w:t>
      </w:r>
      <w:r w:rsidR="00455118">
        <w:rPr>
          <w:bCs/>
          <w:sz w:val="24"/>
          <w:szCs w:val="24"/>
        </w:rPr>
        <w:t>ubytování</w:t>
      </w:r>
      <w:r w:rsidR="00936D93">
        <w:rPr>
          <w:bCs/>
          <w:sz w:val="24"/>
          <w:szCs w:val="24"/>
        </w:rPr>
        <w:t>, zejména je bude vést k platební kázni</w:t>
      </w:r>
      <w:r w:rsidR="00455118">
        <w:rPr>
          <w:bCs/>
          <w:sz w:val="24"/>
          <w:szCs w:val="24"/>
        </w:rPr>
        <w:t xml:space="preserve">. </w:t>
      </w:r>
      <w:r w:rsidRPr="00C34069">
        <w:rPr>
          <w:sz w:val="24"/>
          <w:szCs w:val="24"/>
        </w:rPr>
        <w:t xml:space="preserve">Na ubytovnu se mělo vázat několik nízkonákladových bytů, které by byly k dispozici pro ty, kteří by se na ubytovně osvědčili. </w:t>
      </w:r>
      <w:r w:rsidR="00455118">
        <w:rPr>
          <w:sz w:val="24"/>
          <w:szCs w:val="24"/>
        </w:rPr>
        <w:t xml:space="preserve">Agentura nabídla, </w:t>
      </w:r>
      <w:r w:rsidRPr="00C34069">
        <w:rPr>
          <w:sz w:val="24"/>
          <w:szCs w:val="24"/>
        </w:rPr>
        <w:t>že do Ústí převede část z garančního fondu, kterým disponuje, a který je určený pro majitele bytů, kteří ubytovávají rizikovou klientelu, pro krytí případných ztrát spojených s placením nájemného, apod.</w:t>
      </w:r>
      <w:r w:rsidR="00455118">
        <w:rPr>
          <w:sz w:val="24"/>
          <w:szCs w:val="24"/>
        </w:rPr>
        <w:t xml:space="preserve"> Bohužel firma CPI, která vlastní ubytovnu, po několika dnech dohodu o ubytování rodin </w:t>
      </w:r>
      <w:r w:rsidRPr="00C34069">
        <w:rPr>
          <w:sz w:val="24"/>
          <w:szCs w:val="24"/>
        </w:rPr>
        <w:t>zrušil</w:t>
      </w:r>
      <w:r w:rsidR="00455118">
        <w:rPr>
          <w:sz w:val="24"/>
          <w:szCs w:val="24"/>
        </w:rPr>
        <w:t>a</w:t>
      </w:r>
      <w:r w:rsidRPr="00C34069">
        <w:rPr>
          <w:sz w:val="24"/>
          <w:szCs w:val="24"/>
        </w:rPr>
        <w:t xml:space="preserve"> s tím, že </w:t>
      </w:r>
      <w:r w:rsidR="00936D93">
        <w:rPr>
          <w:sz w:val="24"/>
          <w:szCs w:val="24"/>
        </w:rPr>
        <w:t xml:space="preserve">ji </w:t>
      </w:r>
      <w:r w:rsidRPr="00C34069">
        <w:rPr>
          <w:sz w:val="24"/>
          <w:szCs w:val="24"/>
        </w:rPr>
        <w:t>zavře.</w:t>
      </w:r>
      <w:r w:rsidR="00455118">
        <w:rPr>
          <w:sz w:val="24"/>
          <w:szCs w:val="24"/>
        </w:rPr>
        <w:t xml:space="preserve"> </w:t>
      </w:r>
    </w:p>
    <w:p w:rsidR="00455118" w:rsidRDefault="00455118" w:rsidP="00C34069">
      <w:pPr>
        <w:ind w:firstLine="426"/>
        <w:jc w:val="both"/>
        <w:rPr>
          <w:sz w:val="24"/>
          <w:szCs w:val="24"/>
        </w:rPr>
      </w:pPr>
      <w:r>
        <w:rPr>
          <w:sz w:val="24"/>
          <w:szCs w:val="24"/>
        </w:rPr>
        <w:t xml:space="preserve">Krizová bytová situace </w:t>
      </w:r>
      <w:r w:rsidR="00C34069" w:rsidRPr="00C34069">
        <w:rPr>
          <w:sz w:val="24"/>
          <w:szCs w:val="24"/>
        </w:rPr>
        <w:t xml:space="preserve">lidí z ulice Beneše Lounského </w:t>
      </w:r>
      <w:r>
        <w:rPr>
          <w:sz w:val="24"/>
          <w:szCs w:val="24"/>
        </w:rPr>
        <w:t>tedy přetrvává</w:t>
      </w:r>
      <w:r w:rsidR="00936D93">
        <w:rPr>
          <w:sz w:val="24"/>
          <w:szCs w:val="24"/>
        </w:rPr>
        <w:t>. I</w:t>
      </w:r>
      <w:r w:rsidR="00E7214A">
        <w:rPr>
          <w:sz w:val="24"/>
          <w:szCs w:val="24"/>
        </w:rPr>
        <w:t xml:space="preserve"> přes vysoké n</w:t>
      </w:r>
      <w:r>
        <w:rPr>
          <w:sz w:val="24"/>
          <w:szCs w:val="24"/>
        </w:rPr>
        <w:t xml:space="preserve">asazení NNO, </w:t>
      </w:r>
      <w:r w:rsidR="00C34069" w:rsidRPr="00C34069">
        <w:rPr>
          <w:sz w:val="24"/>
          <w:szCs w:val="24"/>
        </w:rPr>
        <w:t>sociálního odboru z Předlic, náměstkyně Kailové</w:t>
      </w:r>
      <w:r>
        <w:rPr>
          <w:sz w:val="24"/>
          <w:szCs w:val="24"/>
        </w:rPr>
        <w:t xml:space="preserve"> i </w:t>
      </w:r>
      <w:r w:rsidR="00C34069" w:rsidRPr="00C34069">
        <w:rPr>
          <w:sz w:val="24"/>
          <w:szCs w:val="24"/>
        </w:rPr>
        <w:t>šéfa strážníků Bakuleho</w:t>
      </w:r>
      <w:r w:rsidR="00E7214A">
        <w:rPr>
          <w:sz w:val="24"/>
          <w:szCs w:val="24"/>
        </w:rPr>
        <w:t xml:space="preserve"> jsou stále </w:t>
      </w:r>
      <w:r>
        <w:rPr>
          <w:sz w:val="24"/>
          <w:szCs w:val="24"/>
        </w:rPr>
        <w:t xml:space="preserve">obyvatelé </w:t>
      </w:r>
      <w:r w:rsidR="00C34069" w:rsidRPr="00C34069">
        <w:rPr>
          <w:sz w:val="24"/>
          <w:szCs w:val="24"/>
        </w:rPr>
        <w:t>ohroženi bezdomovectvím.</w:t>
      </w:r>
    </w:p>
    <w:p w:rsidR="00E7214A" w:rsidRDefault="00455118" w:rsidP="00C34069">
      <w:pPr>
        <w:ind w:firstLine="426"/>
        <w:jc w:val="both"/>
        <w:rPr>
          <w:sz w:val="24"/>
          <w:szCs w:val="24"/>
        </w:rPr>
      </w:pPr>
      <w:r>
        <w:rPr>
          <w:sz w:val="24"/>
          <w:szCs w:val="24"/>
        </w:rPr>
        <w:t xml:space="preserve">Poté byla zahájena k tomuto bodu diskuse. Členové Výboru jsou znepokojeni vývojem situace v ČR. </w:t>
      </w:r>
      <w:r w:rsidR="00E7214A">
        <w:rPr>
          <w:sz w:val="24"/>
          <w:szCs w:val="24"/>
        </w:rPr>
        <w:t xml:space="preserve">Situace není vyhrocená jen </w:t>
      </w:r>
      <w:r w:rsidR="00A0793F">
        <w:rPr>
          <w:sz w:val="24"/>
          <w:szCs w:val="24"/>
        </w:rPr>
        <w:t xml:space="preserve">v </w:t>
      </w:r>
      <w:r w:rsidR="00E7214A">
        <w:rPr>
          <w:sz w:val="24"/>
          <w:szCs w:val="24"/>
        </w:rPr>
        <w:t xml:space="preserve">Předlicích a v Ostravě Přednádraží, toto hrozí v každém regionu. Krajský koordinátor Jihočeského kraje Bc. </w:t>
      </w:r>
      <w:r w:rsidR="00AA3178">
        <w:rPr>
          <w:b/>
          <w:sz w:val="24"/>
          <w:szCs w:val="24"/>
        </w:rPr>
        <w:t> </w:t>
      </w:r>
      <w:r w:rsidR="00E7214A">
        <w:rPr>
          <w:sz w:val="24"/>
          <w:szCs w:val="24"/>
        </w:rPr>
        <w:t xml:space="preserve">Roman Slivka čelí obdobným situacím ve svém kraji. Města jsou absolutně </w:t>
      </w:r>
      <w:r w:rsidR="00AA3178">
        <w:rPr>
          <w:sz w:val="24"/>
          <w:szCs w:val="24"/>
        </w:rPr>
        <w:t xml:space="preserve">nepřipravená </w:t>
      </w:r>
      <w:r w:rsidR="00E7214A">
        <w:rPr>
          <w:sz w:val="24"/>
          <w:szCs w:val="24"/>
        </w:rPr>
        <w:t xml:space="preserve">situaci řešit, nemají sociální bydlení na svém území pro nízkopříjmové domácnosti. Podporují </w:t>
      </w:r>
      <w:r w:rsidR="00936D93">
        <w:rPr>
          <w:sz w:val="24"/>
          <w:szCs w:val="24"/>
        </w:rPr>
        <w:t xml:space="preserve">přitom </w:t>
      </w:r>
      <w:r w:rsidR="00E7214A">
        <w:rPr>
          <w:sz w:val="24"/>
          <w:szCs w:val="24"/>
        </w:rPr>
        <w:t>na svém území byznys s ubytovnami, jejichž majitelé parazitují na syst</w:t>
      </w:r>
      <w:r w:rsidR="00936D93">
        <w:rPr>
          <w:sz w:val="24"/>
          <w:szCs w:val="24"/>
        </w:rPr>
        <w:t>ému sociálních dávek na bydlení. K</w:t>
      </w:r>
      <w:r w:rsidR="00E7214A">
        <w:rPr>
          <w:sz w:val="24"/>
          <w:szCs w:val="24"/>
        </w:rPr>
        <w:t xml:space="preserve">dyž dojde k vystěhování jejich obyvatel, tak jsou </w:t>
      </w:r>
      <w:r w:rsidR="00936D93">
        <w:rPr>
          <w:sz w:val="24"/>
          <w:szCs w:val="24"/>
        </w:rPr>
        <w:t xml:space="preserve">města </w:t>
      </w:r>
      <w:r w:rsidR="00E7214A">
        <w:rPr>
          <w:sz w:val="24"/>
          <w:szCs w:val="24"/>
        </w:rPr>
        <w:t>neschopná situaci řešit.</w:t>
      </w:r>
    </w:p>
    <w:p w:rsidR="003643BD" w:rsidRDefault="003643BD" w:rsidP="00804951">
      <w:pPr>
        <w:spacing w:after="120"/>
        <w:ind w:firstLine="425"/>
        <w:jc w:val="both"/>
        <w:rPr>
          <w:sz w:val="24"/>
          <w:szCs w:val="24"/>
        </w:rPr>
      </w:pPr>
      <w:r>
        <w:rPr>
          <w:sz w:val="24"/>
          <w:szCs w:val="24"/>
        </w:rPr>
        <w:t xml:space="preserve">Členové Výboru se dotázali, v jaké fázi je výzkum Ministerstva pro místní rozvoj, který by se měl zabývat zmapováním situace na ubytovnách. Z jednání se zástupci MMR bohužel vyplynulo, že výzkum je nevhodně zaměřený, neboť se </w:t>
      </w:r>
      <w:r w:rsidR="00936D93">
        <w:rPr>
          <w:sz w:val="24"/>
          <w:szCs w:val="24"/>
        </w:rPr>
        <w:t>zaměřuje pouze na jednu ubytovn</w:t>
      </w:r>
      <w:r>
        <w:rPr>
          <w:sz w:val="24"/>
          <w:szCs w:val="24"/>
        </w:rPr>
        <w:t>u, kterou zástupci MMR vybrali jako ukázkovou</w:t>
      </w:r>
      <w:r w:rsidR="00936D93">
        <w:rPr>
          <w:sz w:val="24"/>
          <w:szCs w:val="24"/>
        </w:rPr>
        <w:t xml:space="preserve">. Výzkum sleduje téma </w:t>
      </w:r>
      <w:r>
        <w:rPr>
          <w:sz w:val="24"/>
          <w:szCs w:val="24"/>
        </w:rPr>
        <w:t xml:space="preserve">optikou majitele ubytovny, vůbec neřeší, jak se s podmínkami ubytování vyrovnávají samotní ubytovaní. Nelze očekávat, že pro nás budou výsledky výzkumu v něčem přínosné. Až bude </w:t>
      </w:r>
      <w:r w:rsidR="00936D93">
        <w:rPr>
          <w:sz w:val="24"/>
          <w:szCs w:val="24"/>
        </w:rPr>
        <w:t xml:space="preserve">výzkum </w:t>
      </w:r>
      <w:r>
        <w:rPr>
          <w:sz w:val="24"/>
          <w:szCs w:val="24"/>
        </w:rPr>
        <w:t>hotov</w:t>
      </w:r>
      <w:r w:rsidR="00936D93">
        <w:rPr>
          <w:sz w:val="24"/>
          <w:szCs w:val="24"/>
        </w:rPr>
        <w:t>ý</w:t>
      </w:r>
      <w:r>
        <w:rPr>
          <w:sz w:val="24"/>
          <w:szCs w:val="24"/>
        </w:rPr>
        <w:t xml:space="preserve">, dostaneme jej od zástupců MMR k dispozici. </w:t>
      </w:r>
    </w:p>
    <w:p w:rsidR="00E7214A" w:rsidRDefault="00E7214A" w:rsidP="00C34069">
      <w:pPr>
        <w:ind w:firstLine="426"/>
        <w:jc w:val="both"/>
        <w:rPr>
          <w:sz w:val="24"/>
          <w:szCs w:val="24"/>
        </w:rPr>
      </w:pPr>
      <w:r>
        <w:rPr>
          <w:sz w:val="24"/>
          <w:szCs w:val="24"/>
        </w:rPr>
        <w:t xml:space="preserve">Mgr. Jozef Baláž uvedl, že na druhou stranu chápe, že je obtížné zajistit bydlení pro vyloučené obyvatele, zejména pro ty, kteří nemají potřebné kompetence bydlet. Upozornil na absenci sociální práce, která by rozvíjela potřebné </w:t>
      </w:r>
      <w:r w:rsidR="00936D93">
        <w:rPr>
          <w:sz w:val="24"/>
          <w:szCs w:val="24"/>
        </w:rPr>
        <w:t xml:space="preserve">dovednosti </w:t>
      </w:r>
      <w:r>
        <w:rPr>
          <w:sz w:val="24"/>
          <w:szCs w:val="24"/>
        </w:rPr>
        <w:t xml:space="preserve">a učila nájemníky hospodařit s penězi. Pokud by města začala rozvíjet sociální bydlení, tak by určitě měla být jeho součástí sociální práce, aby si nájemníci dokázali toto bydlení udržet a nedocházelo k ničení bytového fondu. Toto bydlení by také mělo mít stimulační a aktivizační prvky. Nic by nemělo být poskytováno „zadarmo“, tento nástroj by měl být více komunitní s cílem zapojit nájemníky do správy budovy a do úpravy okolí. </w:t>
      </w:r>
    </w:p>
    <w:p w:rsidR="00E7214A" w:rsidRDefault="000E74A2" w:rsidP="00C34069">
      <w:pPr>
        <w:ind w:firstLine="426"/>
        <w:jc w:val="both"/>
        <w:rPr>
          <w:sz w:val="24"/>
          <w:szCs w:val="24"/>
        </w:rPr>
      </w:pPr>
      <w:r>
        <w:rPr>
          <w:sz w:val="24"/>
          <w:szCs w:val="24"/>
        </w:rPr>
        <w:t>Členové Výboru doporučují, aby se situace v Přednádraží a v Předlicích projednala na Radě a aby zde byli ministr pro místní rozvoj a ministryně práce</w:t>
      </w:r>
      <w:r>
        <w:rPr>
          <w:sz w:val="24"/>
          <w:szCs w:val="24"/>
        </w:rPr>
        <w:br/>
        <w:t xml:space="preserve">a sociálních věcí vyzváni k přijetí kroků, které by měly vést ke zlepšení situace. Tato doporučení budou součástí podkladu, který členové Výboru pro Radu vypracují. Tento podklad bude na zasedání Rady prezentovat buď přímo předseda Výboru nebo jím pověřený člen, např. Bc. Roman Slivka, který je také členem Rady. </w:t>
      </w:r>
    </w:p>
    <w:p w:rsidR="000E74A2" w:rsidRDefault="000E74A2" w:rsidP="00C34069">
      <w:pPr>
        <w:ind w:firstLine="426"/>
        <w:jc w:val="both"/>
        <w:rPr>
          <w:sz w:val="24"/>
          <w:szCs w:val="24"/>
        </w:rPr>
      </w:pPr>
      <w:r>
        <w:rPr>
          <w:sz w:val="24"/>
          <w:szCs w:val="24"/>
        </w:rPr>
        <w:lastRenderedPageBreak/>
        <w:t xml:space="preserve">Následně bylo hlasováno o usnesení, v němž byl předsedovi Výboru uložen úkol, aby projednání tohoto bodu na Radě zajistil. </w:t>
      </w:r>
    </w:p>
    <w:p w:rsidR="000E74A2" w:rsidRDefault="000E74A2" w:rsidP="000E74A2">
      <w:pPr>
        <w:ind w:firstLine="426"/>
        <w:jc w:val="center"/>
        <w:rPr>
          <w:sz w:val="24"/>
          <w:szCs w:val="24"/>
        </w:rPr>
      </w:pPr>
      <w:r w:rsidRPr="000E74A2">
        <w:rPr>
          <w:b/>
          <w:bCs/>
          <w:sz w:val="24"/>
          <w:szCs w:val="24"/>
        </w:rPr>
        <w:t>Návrh usnesení</w:t>
      </w:r>
      <w:r w:rsidRPr="000E74A2">
        <w:rPr>
          <w:sz w:val="24"/>
          <w:szCs w:val="24"/>
        </w:rPr>
        <w:br/>
      </w:r>
      <w:r w:rsidRPr="000E74A2">
        <w:rPr>
          <w:b/>
          <w:bCs/>
          <w:sz w:val="24"/>
          <w:szCs w:val="24"/>
        </w:rPr>
        <w:t>Výboru pro spolupráci se samosprávami a koncepci romské integrace</w:t>
      </w:r>
      <w:r w:rsidRPr="000E74A2">
        <w:rPr>
          <w:sz w:val="24"/>
          <w:szCs w:val="24"/>
        </w:rPr>
        <w:br/>
      </w:r>
      <w:r w:rsidRPr="000E74A2">
        <w:rPr>
          <w:b/>
          <w:bCs/>
          <w:sz w:val="24"/>
          <w:szCs w:val="24"/>
        </w:rPr>
        <w:t>k bodu č. 4a</w:t>
      </w:r>
    </w:p>
    <w:p w:rsidR="000E74A2" w:rsidRPr="000E74A2" w:rsidRDefault="000E74A2" w:rsidP="000E74A2">
      <w:pPr>
        <w:jc w:val="both"/>
        <w:rPr>
          <w:sz w:val="24"/>
          <w:szCs w:val="24"/>
        </w:rPr>
      </w:pPr>
      <w:r w:rsidRPr="000E74A2">
        <w:rPr>
          <w:b/>
          <w:bCs/>
          <w:sz w:val="24"/>
          <w:szCs w:val="24"/>
        </w:rPr>
        <w:t>Výbor</w:t>
      </w:r>
    </w:p>
    <w:p w:rsidR="000E74A2" w:rsidRPr="000E74A2" w:rsidRDefault="000E74A2" w:rsidP="000E74A2">
      <w:pPr>
        <w:ind w:firstLine="426"/>
        <w:jc w:val="both"/>
        <w:rPr>
          <w:sz w:val="24"/>
          <w:szCs w:val="24"/>
        </w:rPr>
      </w:pPr>
      <w:r w:rsidRPr="000E74A2">
        <w:rPr>
          <w:sz w:val="24"/>
          <w:szCs w:val="24"/>
        </w:rPr>
        <w:t xml:space="preserve">I. </w:t>
      </w:r>
      <w:r w:rsidRPr="000E74A2">
        <w:rPr>
          <w:b/>
          <w:bCs/>
          <w:sz w:val="24"/>
          <w:szCs w:val="24"/>
        </w:rPr>
        <w:t>bere na vědomí</w:t>
      </w:r>
      <w:r w:rsidRPr="000E74A2">
        <w:rPr>
          <w:sz w:val="24"/>
          <w:szCs w:val="24"/>
        </w:rPr>
        <w:t xml:space="preserve"> informace o vývoji situace v Předlicích;</w:t>
      </w:r>
    </w:p>
    <w:p w:rsidR="000E74A2" w:rsidRPr="000E74A2" w:rsidRDefault="000E74A2" w:rsidP="000E74A2">
      <w:pPr>
        <w:ind w:firstLine="426"/>
        <w:jc w:val="both"/>
        <w:rPr>
          <w:sz w:val="24"/>
          <w:szCs w:val="24"/>
        </w:rPr>
      </w:pPr>
      <w:r w:rsidRPr="000E74A2">
        <w:rPr>
          <w:sz w:val="24"/>
          <w:szCs w:val="24"/>
        </w:rPr>
        <w:t xml:space="preserve">II. </w:t>
      </w:r>
      <w:r w:rsidRPr="000E74A2">
        <w:rPr>
          <w:b/>
          <w:bCs/>
          <w:sz w:val="24"/>
          <w:szCs w:val="24"/>
        </w:rPr>
        <w:t>ukládá</w:t>
      </w:r>
      <w:r w:rsidRPr="000E74A2">
        <w:rPr>
          <w:sz w:val="24"/>
          <w:szCs w:val="24"/>
        </w:rPr>
        <w:t xml:space="preserve"> předsedovi Výboru, aby přednesl téma bydlení Romů na zasedání Rady a vyzval zástupce resortů k řešení situace v kontextu existujících strategií. </w:t>
      </w:r>
    </w:p>
    <w:p w:rsidR="000E74A2" w:rsidRPr="000E74A2" w:rsidRDefault="000E74A2" w:rsidP="000E74A2">
      <w:pPr>
        <w:ind w:firstLine="426"/>
        <w:jc w:val="both"/>
        <w:rPr>
          <w:sz w:val="24"/>
          <w:szCs w:val="24"/>
        </w:rPr>
      </w:pPr>
      <w:r w:rsidRPr="000E74A2">
        <w:rPr>
          <w:i/>
          <w:iCs/>
          <w:sz w:val="24"/>
          <w:szCs w:val="24"/>
        </w:rPr>
        <w:t>Hlasování:</w:t>
      </w:r>
    </w:p>
    <w:p w:rsidR="000E74A2" w:rsidRPr="000E74A2" w:rsidRDefault="000E74A2" w:rsidP="000E74A2">
      <w:pPr>
        <w:ind w:firstLine="426"/>
        <w:jc w:val="both"/>
        <w:rPr>
          <w:sz w:val="24"/>
          <w:szCs w:val="24"/>
        </w:rPr>
      </w:pPr>
      <w:r w:rsidRPr="000E74A2">
        <w:rPr>
          <w:sz w:val="24"/>
          <w:szCs w:val="24"/>
        </w:rPr>
        <w:t xml:space="preserve">pro:  </w:t>
      </w:r>
      <w:r>
        <w:rPr>
          <w:sz w:val="24"/>
          <w:szCs w:val="24"/>
        </w:rPr>
        <w:t xml:space="preserve">18 </w:t>
      </w:r>
      <w:r w:rsidRPr="000E74A2">
        <w:rPr>
          <w:sz w:val="24"/>
          <w:szCs w:val="24"/>
        </w:rPr>
        <w:tab/>
      </w:r>
      <w:r w:rsidRPr="000E74A2">
        <w:rPr>
          <w:sz w:val="24"/>
          <w:szCs w:val="24"/>
        </w:rPr>
        <w:tab/>
        <w:t xml:space="preserve">               </w:t>
      </w:r>
      <w:r w:rsidRPr="000E74A2">
        <w:rPr>
          <w:sz w:val="24"/>
          <w:szCs w:val="24"/>
        </w:rPr>
        <w:tab/>
      </w:r>
      <w:r>
        <w:rPr>
          <w:sz w:val="24"/>
          <w:szCs w:val="24"/>
        </w:rPr>
        <w:t xml:space="preserve"> </w:t>
      </w:r>
      <w:r w:rsidRPr="000E74A2">
        <w:rPr>
          <w:sz w:val="24"/>
          <w:szCs w:val="24"/>
        </w:rPr>
        <w:t xml:space="preserve">proti: </w:t>
      </w:r>
      <w:r w:rsidRPr="000E74A2">
        <w:rPr>
          <w:sz w:val="24"/>
          <w:szCs w:val="24"/>
        </w:rPr>
        <w:tab/>
      </w:r>
      <w:r>
        <w:rPr>
          <w:sz w:val="24"/>
          <w:szCs w:val="24"/>
        </w:rPr>
        <w:t>0</w:t>
      </w:r>
      <w:r w:rsidRPr="000E74A2">
        <w:rPr>
          <w:sz w:val="24"/>
          <w:szCs w:val="24"/>
        </w:rPr>
        <w:tab/>
      </w:r>
      <w:r w:rsidRPr="000E74A2">
        <w:rPr>
          <w:sz w:val="24"/>
          <w:szCs w:val="24"/>
        </w:rPr>
        <w:tab/>
      </w:r>
      <w:r>
        <w:rPr>
          <w:sz w:val="24"/>
          <w:szCs w:val="24"/>
        </w:rPr>
        <w:t xml:space="preserve">                 </w:t>
      </w:r>
      <w:r w:rsidRPr="000E74A2">
        <w:rPr>
          <w:sz w:val="24"/>
          <w:szCs w:val="24"/>
        </w:rPr>
        <w:t>zdržel se:</w:t>
      </w:r>
      <w:r>
        <w:rPr>
          <w:sz w:val="24"/>
          <w:szCs w:val="24"/>
        </w:rPr>
        <w:t xml:space="preserve"> 0</w:t>
      </w:r>
    </w:p>
    <w:p w:rsidR="000E74A2" w:rsidRDefault="000E74A2" w:rsidP="00C34069">
      <w:pPr>
        <w:ind w:firstLine="426"/>
        <w:jc w:val="both"/>
        <w:rPr>
          <w:sz w:val="24"/>
          <w:szCs w:val="24"/>
        </w:rPr>
      </w:pPr>
    </w:p>
    <w:p w:rsidR="00F56A26" w:rsidRDefault="00C34069" w:rsidP="00C34069">
      <w:pPr>
        <w:pBdr>
          <w:bottom w:val="single" w:sz="4" w:space="1" w:color="auto"/>
        </w:pBdr>
        <w:ind w:left="426" w:hanging="426"/>
        <w:jc w:val="both"/>
        <w:rPr>
          <w:b/>
          <w:sz w:val="24"/>
          <w:szCs w:val="24"/>
        </w:rPr>
      </w:pPr>
      <w:r>
        <w:rPr>
          <w:b/>
          <w:sz w:val="24"/>
          <w:szCs w:val="24"/>
        </w:rPr>
        <w:t xml:space="preserve">4b. </w:t>
      </w:r>
      <w:r w:rsidR="003B219B" w:rsidRPr="00C34069">
        <w:rPr>
          <w:b/>
          <w:sz w:val="24"/>
          <w:szCs w:val="24"/>
        </w:rPr>
        <w:t xml:space="preserve">Program </w:t>
      </w:r>
      <w:r w:rsidR="003B219B" w:rsidRPr="00C34069">
        <w:rPr>
          <w:b/>
          <w:i/>
          <w:sz w:val="24"/>
          <w:szCs w:val="24"/>
        </w:rPr>
        <w:t>Zdravotně sociální pomoc</w:t>
      </w:r>
      <w:r w:rsidR="003B219B" w:rsidRPr="00C34069">
        <w:rPr>
          <w:b/>
          <w:sz w:val="24"/>
          <w:szCs w:val="24"/>
        </w:rPr>
        <w:t xml:space="preserve"> – snižování počtu zdravotně sociálních pomocníků</w:t>
      </w:r>
      <w:r w:rsidR="001F11AE" w:rsidRPr="00C34069">
        <w:rPr>
          <w:b/>
          <w:sz w:val="24"/>
          <w:szCs w:val="24"/>
        </w:rPr>
        <w:t xml:space="preserve"> </w:t>
      </w:r>
      <w:r w:rsidR="003B219B" w:rsidRPr="00C34069">
        <w:rPr>
          <w:b/>
          <w:sz w:val="24"/>
          <w:szCs w:val="24"/>
        </w:rPr>
        <w:t xml:space="preserve">a nejistá budoucnost programu z důvodu problematického financování.  </w:t>
      </w:r>
    </w:p>
    <w:p w:rsidR="00936D93" w:rsidRDefault="00C34069" w:rsidP="00804951">
      <w:pPr>
        <w:pStyle w:val="Odstavecseseznamem"/>
        <w:spacing w:after="120"/>
        <w:ind w:left="0" w:firstLine="425"/>
        <w:contextualSpacing w:val="0"/>
        <w:jc w:val="both"/>
        <w:rPr>
          <w:sz w:val="24"/>
          <w:szCs w:val="24"/>
        </w:rPr>
      </w:pPr>
      <w:r>
        <w:rPr>
          <w:sz w:val="24"/>
          <w:szCs w:val="24"/>
        </w:rPr>
        <w:t xml:space="preserve">Předseda Výboru předal slovo PhDr. Renatě Köttnerové, která požádala </w:t>
      </w:r>
      <w:r w:rsidR="000E74A2">
        <w:rPr>
          <w:sz w:val="24"/>
          <w:szCs w:val="24"/>
        </w:rPr>
        <w:br/>
      </w:r>
      <w:r>
        <w:rPr>
          <w:sz w:val="24"/>
          <w:szCs w:val="24"/>
        </w:rPr>
        <w:t>o za</w:t>
      </w:r>
      <w:r w:rsidR="000E74A2">
        <w:rPr>
          <w:sz w:val="24"/>
          <w:szCs w:val="24"/>
        </w:rPr>
        <w:t xml:space="preserve">řazení </w:t>
      </w:r>
      <w:r>
        <w:rPr>
          <w:sz w:val="24"/>
          <w:szCs w:val="24"/>
        </w:rPr>
        <w:t xml:space="preserve">tohoto tématu </w:t>
      </w:r>
      <w:r w:rsidR="000E74A2">
        <w:rPr>
          <w:sz w:val="24"/>
          <w:szCs w:val="24"/>
        </w:rPr>
        <w:t>na program</w:t>
      </w:r>
      <w:r>
        <w:rPr>
          <w:sz w:val="24"/>
          <w:szCs w:val="24"/>
        </w:rPr>
        <w:t xml:space="preserve"> zasedání</w:t>
      </w:r>
      <w:r w:rsidR="00936D93">
        <w:rPr>
          <w:sz w:val="24"/>
          <w:szCs w:val="24"/>
        </w:rPr>
        <w:t xml:space="preserve">. </w:t>
      </w:r>
    </w:p>
    <w:p w:rsidR="000E74A2" w:rsidRDefault="00C34069" w:rsidP="00C34069">
      <w:pPr>
        <w:pStyle w:val="Odstavecseseznamem"/>
        <w:ind w:left="0" w:firstLine="426"/>
        <w:jc w:val="both"/>
        <w:rPr>
          <w:sz w:val="24"/>
          <w:szCs w:val="24"/>
        </w:rPr>
      </w:pPr>
      <w:r>
        <w:rPr>
          <w:sz w:val="24"/>
          <w:szCs w:val="24"/>
        </w:rPr>
        <w:t xml:space="preserve">Ta je znepokojena současným financováním programu Zdravotně sociální pomoc, jehož dostupnost se neustále snižuje. V Olomouckém </w:t>
      </w:r>
      <w:r w:rsidR="000E74A2">
        <w:rPr>
          <w:sz w:val="24"/>
          <w:szCs w:val="24"/>
        </w:rPr>
        <w:t>kraji je sice počet zdravotně sociálních pomocníků zachován, nicméně pokud ví, tak v Jihočeském kraji snad už program skončil. Je evidentní, že není efektivní, aby byl program financován z dotačního programu MPSV pro poskytovatele registrovaných sociálních služeb</w:t>
      </w:r>
      <w:r w:rsidR="00936D93">
        <w:rPr>
          <w:sz w:val="24"/>
          <w:szCs w:val="24"/>
        </w:rPr>
        <w:t>, kde naráží na překážku, kdy nesplňuje podmínku „nadregionálnosti“ tak, jak jí vymezilo MPSV</w:t>
      </w:r>
      <w:r w:rsidR="000E74A2">
        <w:rPr>
          <w:sz w:val="24"/>
          <w:szCs w:val="24"/>
        </w:rPr>
        <w:t xml:space="preserve">. Je na místě vyjednávat s Ministerstvem zdravotnictví, které má ve své gesci dotační programy zaměřené na prevenci nemocí. Má na mysli </w:t>
      </w:r>
      <w:r w:rsidR="003643BD">
        <w:rPr>
          <w:sz w:val="24"/>
          <w:szCs w:val="24"/>
        </w:rPr>
        <w:t>programy:</w:t>
      </w:r>
    </w:p>
    <w:p w:rsidR="003643BD" w:rsidRDefault="003643BD" w:rsidP="00C34069">
      <w:pPr>
        <w:pStyle w:val="Odstavecseseznamem"/>
        <w:ind w:left="0" w:firstLine="426"/>
        <w:jc w:val="both"/>
        <w:rPr>
          <w:sz w:val="24"/>
          <w:szCs w:val="24"/>
        </w:rPr>
      </w:pPr>
    </w:p>
    <w:p w:rsidR="003643BD" w:rsidRPr="003643BD" w:rsidRDefault="003643BD" w:rsidP="003643BD">
      <w:pPr>
        <w:pStyle w:val="Odstavecseseznamem"/>
        <w:numPr>
          <w:ilvl w:val="0"/>
          <w:numId w:val="32"/>
        </w:numPr>
        <w:jc w:val="both"/>
        <w:rPr>
          <w:sz w:val="24"/>
          <w:szCs w:val="24"/>
        </w:rPr>
      </w:pPr>
      <w:r w:rsidRPr="003643BD">
        <w:rPr>
          <w:bCs/>
          <w:sz w:val="24"/>
          <w:szCs w:val="24"/>
        </w:rPr>
        <w:t>Národní program zdraví – projekty podpory zdraví</w:t>
      </w:r>
      <w:r w:rsidRPr="003643BD">
        <w:rPr>
          <w:sz w:val="24"/>
          <w:szCs w:val="24"/>
        </w:rPr>
        <w:t>, jehož prioritou je podpora zdravé výživy, pohybové aktivity a prevence užívání alkoholu a tabákových výrobků;</w:t>
      </w:r>
    </w:p>
    <w:p w:rsidR="003643BD" w:rsidRPr="003643BD" w:rsidRDefault="003643BD" w:rsidP="003643BD">
      <w:pPr>
        <w:pStyle w:val="Odstavecseseznamem"/>
        <w:numPr>
          <w:ilvl w:val="0"/>
          <w:numId w:val="32"/>
        </w:numPr>
        <w:jc w:val="both"/>
        <w:rPr>
          <w:sz w:val="24"/>
          <w:szCs w:val="24"/>
        </w:rPr>
      </w:pPr>
      <w:r w:rsidRPr="003643BD">
        <w:rPr>
          <w:bCs/>
          <w:sz w:val="24"/>
          <w:szCs w:val="24"/>
        </w:rPr>
        <w:t>Národní program řešení problematiky HIV/AIDS</w:t>
      </w:r>
      <w:r w:rsidRPr="003643BD">
        <w:rPr>
          <w:sz w:val="24"/>
          <w:szCs w:val="24"/>
        </w:rPr>
        <w:t>, jehož prioritou je zajištění bezplatného anonymního testování na HIV a cílená edukace, zejména v</w:t>
      </w:r>
      <w:r>
        <w:rPr>
          <w:sz w:val="24"/>
          <w:szCs w:val="24"/>
        </w:rPr>
        <w:t> </w:t>
      </w:r>
      <w:r w:rsidRPr="003643BD">
        <w:rPr>
          <w:sz w:val="24"/>
          <w:szCs w:val="24"/>
        </w:rPr>
        <w:t>minoritním</w:t>
      </w:r>
      <w:r>
        <w:rPr>
          <w:sz w:val="24"/>
          <w:szCs w:val="24"/>
        </w:rPr>
        <w:t xml:space="preserve"> </w:t>
      </w:r>
      <w:r w:rsidRPr="003643BD">
        <w:rPr>
          <w:sz w:val="24"/>
          <w:szCs w:val="24"/>
        </w:rPr>
        <w:t>a rizikově se chovajících se skupinách;</w:t>
      </w:r>
    </w:p>
    <w:p w:rsidR="003643BD" w:rsidRPr="003643BD" w:rsidRDefault="003643BD" w:rsidP="003643BD">
      <w:pPr>
        <w:pStyle w:val="Odstavecseseznamem"/>
        <w:numPr>
          <w:ilvl w:val="0"/>
          <w:numId w:val="32"/>
        </w:numPr>
        <w:jc w:val="both"/>
        <w:rPr>
          <w:sz w:val="24"/>
          <w:szCs w:val="24"/>
        </w:rPr>
      </w:pPr>
      <w:r w:rsidRPr="003643BD">
        <w:rPr>
          <w:bCs/>
          <w:sz w:val="24"/>
          <w:szCs w:val="24"/>
        </w:rPr>
        <w:t>Program péče o děti a dorost</w:t>
      </w:r>
      <w:r w:rsidRPr="003643BD">
        <w:rPr>
          <w:sz w:val="24"/>
          <w:szCs w:val="24"/>
        </w:rPr>
        <w:t>, jehož prioritou je zlepšení zdraví a dorostu;</w:t>
      </w:r>
    </w:p>
    <w:p w:rsidR="003643BD" w:rsidRPr="003643BD" w:rsidRDefault="003643BD" w:rsidP="003643BD">
      <w:pPr>
        <w:pStyle w:val="Odstavecseseznamem"/>
        <w:numPr>
          <w:ilvl w:val="0"/>
          <w:numId w:val="32"/>
        </w:numPr>
        <w:jc w:val="both"/>
        <w:rPr>
          <w:sz w:val="24"/>
          <w:szCs w:val="24"/>
        </w:rPr>
      </w:pPr>
      <w:r w:rsidRPr="003643BD">
        <w:rPr>
          <w:bCs/>
          <w:sz w:val="24"/>
          <w:szCs w:val="24"/>
        </w:rPr>
        <w:t>Prevence kriminality</w:t>
      </w:r>
      <w:r w:rsidRPr="003643BD">
        <w:rPr>
          <w:sz w:val="24"/>
          <w:szCs w:val="24"/>
        </w:rPr>
        <w:t xml:space="preserve"> – jehož prioritou je podpora sociálních aspektů zdraví včetně prevence násilí na dětech. </w:t>
      </w:r>
    </w:p>
    <w:p w:rsidR="003643BD" w:rsidRDefault="003643BD" w:rsidP="00C34069">
      <w:pPr>
        <w:pStyle w:val="Odstavecseseznamem"/>
        <w:ind w:left="0" w:firstLine="426"/>
        <w:jc w:val="both"/>
        <w:rPr>
          <w:sz w:val="24"/>
          <w:szCs w:val="24"/>
        </w:rPr>
      </w:pPr>
    </w:p>
    <w:p w:rsidR="003643BD" w:rsidRDefault="003643BD" w:rsidP="00804951">
      <w:pPr>
        <w:pStyle w:val="Odstavecseseznamem"/>
        <w:spacing w:after="120"/>
        <w:ind w:left="0" w:firstLine="425"/>
        <w:contextualSpacing w:val="0"/>
        <w:jc w:val="both"/>
        <w:rPr>
          <w:sz w:val="24"/>
          <w:szCs w:val="24"/>
        </w:rPr>
      </w:pPr>
      <w:r>
        <w:rPr>
          <w:sz w:val="24"/>
          <w:szCs w:val="24"/>
        </w:rPr>
        <w:lastRenderedPageBreak/>
        <w:t>Se zástupci MZ by měl</w:t>
      </w:r>
      <w:r w:rsidR="00936D93">
        <w:rPr>
          <w:sz w:val="24"/>
          <w:szCs w:val="24"/>
        </w:rPr>
        <w:t>y</w:t>
      </w:r>
      <w:r>
        <w:rPr>
          <w:sz w:val="24"/>
          <w:szCs w:val="24"/>
        </w:rPr>
        <w:t xml:space="preserve"> být vyjednány změny v podmínkách některého z programu tak, aby na dotace dosáhli i poskytovatelé zdravotně sociální pomoci. Jedná se přeci o program také zaměřený na zdravotnickou prevenci. </w:t>
      </w:r>
    </w:p>
    <w:p w:rsidR="003643BD" w:rsidRPr="003643BD" w:rsidRDefault="003643BD" w:rsidP="003643BD">
      <w:pPr>
        <w:pStyle w:val="Odstavecseseznamem"/>
        <w:ind w:left="0" w:firstLine="426"/>
        <w:jc w:val="both"/>
        <w:rPr>
          <w:sz w:val="24"/>
          <w:szCs w:val="24"/>
        </w:rPr>
      </w:pPr>
      <w:r>
        <w:rPr>
          <w:sz w:val="24"/>
          <w:szCs w:val="24"/>
        </w:rPr>
        <w:t xml:space="preserve">Eva Košatková uvedla, že zástupci MZ budou přizváni k tvorbě Koncepce. Už </w:t>
      </w:r>
      <w:r w:rsidR="00195DE1">
        <w:rPr>
          <w:sz w:val="24"/>
          <w:szCs w:val="24"/>
        </w:rPr>
        <w:br/>
      </w:r>
      <w:r>
        <w:rPr>
          <w:sz w:val="24"/>
          <w:szCs w:val="24"/>
        </w:rPr>
        <w:t xml:space="preserve">o tomto jednala s Bc. Martinou Brzkovou, které </w:t>
      </w:r>
      <w:r w:rsidR="00195DE1">
        <w:rPr>
          <w:sz w:val="24"/>
          <w:szCs w:val="24"/>
        </w:rPr>
        <w:t xml:space="preserve">také </w:t>
      </w:r>
      <w:r>
        <w:rPr>
          <w:sz w:val="24"/>
          <w:szCs w:val="24"/>
        </w:rPr>
        <w:t xml:space="preserve">problém s financování zdravotně sociální pomoci představila. Stejně tak </w:t>
      </w:r>
      <w:r w:rsidR="00B21D97">
        <w:rPr>
          <w:sz w:val="24"/>
          <w:szCs w:val="24"/>
        </w:rPr>
        <w:t xml:space="preserve">ji </w:t>
      </w:r>
      <w:r>
        <w:rPr>
          <w:sz w:val="24"/>
          <w:szCs w:val="24"/>
        </w:rPr>
        <w:t xml:space="preserve">na zasedání Výboru pro Dekádu upozornila na to, že by dle jejich </w:t>
      </w:r>
      <w:r w:rsidR="00A0793F">
        <w:rPr>
          <w:sz w:val="24"/>
          <w:szCs w:val="24"/>
        </w:rPr>
        <w:t xml:space="preserve">strategického </w:t>
      </w:r>
      <w:r>
        <w:rPr>
          <w:sz w:val="24"/>
          <w:szCs w:val="24"/>
        </w:rPr>
        <w:t>dokumentu „</w:t>
      </w:r>
      <w:r w:rsidRPr="003643BD">
        <w:rPr>
          <w:i/>
          <w:sz w:val="24"/>
          <w:szCs w:val="24"/>
        </w:rPr>
        <w:t xml:space="preserve">Dlouhodobý program zlepšování zdravotního stavu obyvatelstva ČR Zdraví pro všechny v 21. </w:t>
      </w:r>
      <w:r w:rsidR="00195DE1">
        <w:rPr>
          <w:i/>
          <w:sz w:val="24"/>
          <w:szCs w:val="24"/>
        </w:rPr>
        <w:t>s</w:t>
      </w:r>
      <w:r w:rsidRPr="003643BD">
        <w:rPr>
          <w:i/>
          <w:sz w:val="24"/>
          <w:szCs w:val="24"/>
        </w:rPr>
        <w:t xml:space="preserve">toletí“ </w:t>
      </w:r>
      <w:r>
        <w:rPr>
          <w:sz w:val="24"/>
          <w:szCs w:val="24"/>
        </w:rPr>
        <w:t xml:space="preserve">měli provádět výzkumná šetření o zdravotním stavu znevýhodněných skupin, u nichž je ohrožen přístup ke zdravotní péči a </w:t>
      </w:r>
      <w:r w:rsidR="00195DE1">
        <w:rPr>
          <w:sz w:val="24"/>
          <w:szCs w:val="24"/>
        </w:rPr>
        <w:t xml:space="preserve">je vyšší riziko nemoci z důvodu horších podmínek života </w:t>
      </w:r>
      <w:r w:rsidR="00936D93">
        <w:rPr>
          <w:sz w:val="24"/>
          <w:szCs w:val="24"/>
        </w:rPr>
        <w:t xml:space="preserve">kvůli </w:t>
      </w:r>
      <w:r w:rsidR="00195DE1">
        <w:rPr>
          <w:sz w:val="24"/>
          <w:szCs w:val="24"/>
        </w:rPr>
        <w:t>vyloučení</w:t>
      </w:r>
      <w:r w:rsidR="00936D93">
        <w:rPr>
          <w:sz w:val="24"/>
          <w:szCs w:val="24"/>
        </w:rPr>
        <w:t xml:space="preserve">, </w:t>
      </w:r>
      <w:r w:rsidR="00195DE1">
        <w:rPr>
          <w:sz w:val="24"/>
          <w:szCs w:val="24"/>
        </w:rPr>
        <w:t>chudob</w:t>
      </w:r>
      <w:r w:rsidR="00936D93">
        <w:rPr>
          <w:sz w:val="24"/>
          <w:szCs w:val="24"/>
        </w:rPr>
        <w:t>ě a</w:t>
      </w:r>
      <w:r w:rsidR="00195DE1">
        <w:rPr>
          <w:sz w:val="24"/>
          <w:szCs w:val="24"/>
        </w:rPr>
        <w:t xml:space="preserve"> nezdravé</w:t>
      </w:r>
      <w:r w:rsidR="00936D93">
        <w:rPr>
          <w:sz w:val="24"/>
          <w:szCs w:val="24"/>
        </w:rPr>
        <w:t xml:space="preserve">mu </w:t>
      </w:r>
      <w:r w:rsidR="00195DE1">
        <w:rPr>
          <w:sz w:val="24"/>
          <w:szCs w:val="24"/>
        </w:rPr>
        <w:t>životní</w:t>
      </w:r>
      <w:r w:rsidR="00936D93">
        <w:rPr>
          <w:sz w:val="24"/>
          <w:szCs w:val="24"/>
        </w:rPr>
        <w:t xml:space="preserve">mu </w:t>
      </w:r>
      <w:r w:rsidR="00195DE1">
        <w:rPr>
          <w:sz w:val="24"/>
          <w:szCs w:val="24"/>
        </w:rPr>
        <w:t>stylu. Paní Brzková si tento závazek uvědomila. Jednou z možností, jak jej naplnit</w:t>
      </w:r>
      <w:r w:rsidR="00B21D97">
        <w:rPr>
          <w:sz w:val="24"/>
          <w:szCs w:val="24"/>
        </w:rPr>
        <w:t>,</w:t>
      </w:r>
      <w:r w:rsidR="00195DE1">
        <w:rPr>
          <w:sz w:val="24"/>
          <w:szCs w:val="24"/>
        </w:rPr>
        <w:t xml:space="preserve"> je právě nastavit podmínky některého z výše uvedených dotačních programů tak, aby z nich bylo možné financovat i výzkumné projekty zaměřené na zdravotní stav sociálně vyloučených romských domácností. Obdobně bychom tedy mohli řešit i problém s financováním programu Zdravotně sociální pomoc. Tajemnice Výboru spolu s jeho předsedou zahájí jednání z MZ.  </w:t>
      </w:r>
    </w:p>
    <w:p w:rsidR="003643BD" w:rsidRPr="00D97A8F" w:rsidRDefault="003643BD" w:rsidP="00C34069">
      <w:pPr>
        <w:pStyle w:val="Odstavecseseznamem"/>
        <w:ind w:left="0" w:firstLine="426"/>
        <w:jc w:val="both"/>
        <w:rPr>
          <w:sz w:val="24"/>
          <w:szCs w:val="24"/>
        </w:rPr>
      </w:pPr>
    </w:p>
    <w:p w:rsidR="00D97A8F" w:rsidRPr="00D97A8F" w:rsidRDefault="00D97A8F" w:rsidP="00C34069">
      <w:pPr>
        <w:pStyle w:val="Odstavecseseznamem"/>
        <w:ind w:left="0" w:firstLine="426"/>
        <w:jc w:val="both"/>
        <w:rPr>
          <w:sz w:val="24"/>
          <w:szCs w:val="24"/>
        </w:rPr>
      </w:pPr>
    </w:p>
    <w:p w:rsidR="00F56A26" w:rsidRDefault="00F56A26" w:rsidP="00195DE1">
      <w:pPr>
        <w:pStyle w:val="Odstavecseseznamem"/>
        <w:pBdr>
          <w:bottom w:val="single" w:sz="4" w:space="1" w:color="auto"/>
        </w:pBdr>
        <w:ind w:left="142" w:hanging="284"/>
        <w:jc w:val="both"/>
        <w:rPr>
          <w:b/>
          <w:sz w:val="24"/>
          <w:szCs w:val="24"/>
        </w:rPr>
      </w:pPr>
      <w:r>
        <w:rPr>
          <w:sz w:val="24"/>
          <w:szCs w:val="24"/>
        </w:rPr>
        <w:t xml:space="preserve">  </w:t>
      </w:r>
      <w:r w:rsidR="003B219B" w:rsidRPr="00F56A26">
        <w:rPr>
          <w:sz w:val="24"/>
          <w:szCs w:val="24"/>
        </w:rPr>
        <w:t xml:space="preserve"> </w:t>
      </w:r>
      <w:r w:rsidR="00195DE1" w:rsidRPr="00195DE1">
        <w:rPr>
          <w:b/>
          <w:sz w:val="24"/>
          <w:szCs w:val="24"/>
        </w:rPr>
        <w:t>4c.</w:t>
      </w:r>
      <w:r w:rsidR="00195DE1">
        <w:rPr>
          <w:sz w:val="24"/>
          <w:szCs w:val="24"/>
        </w:rPr>
        <w:t xml:space="preserve"> </w:t>
      </w:r>
      <w:r w:rsidRPr="00F56A26">
        <w:rPr>
          <w:b/>
          <w:sz w:val="24"/>
          <w:szCs w:val="24"/>
        </w:rPr>
        <w:t>Spolupráce se Svazem měst a obcí</w:t>
      </w:r>
    </w:p>
    <w:p w:rsidR="00D97A8F" w:rsidRDefault="00195DE1" w:rsidP="00195DE1">
      <w:pPr>
        <w:ind w:firstLine="426"/>
        <w:jc w:val="both"/>
        <w:rPr>
          <w:sz w:val="24"/>
          <w:szCs w:val="24"/>
        </w:rPr>
      </w:pPr>
      <w:r>
        <w:rPr>
          <w:sz w:val="24"/>
          <w:szCs w:val="24"/>
        </w:rPr>
        <w:t xml:space="preserve">Předseda Výboru nadnesl, že by bylo účelné zahájit spolupráci se Svazem měst </w:t>
      </w:r>
      <w:r>
        <w:rPr>
          <w:sz w:val="24"/>
          <w:szCs w:val="24"/>
        </w:rPr>
        <w:br/>
        <w:t xml:space="preserve">a obcí vzhledem k potřebě prosazovat romskou integraci na </w:t>
      </w:r>
      <w:r w:rsidR="00D97A8F">
        <w:rPr>
          <w:sz w:val="24"/>
          <w:szCs w:val="24"/>
        </w:rPr>
        <w:t xml:space="preserve">místní </w:t>
      </w:r>
      <w:r>
        <w:rPr>
          <w:sz w:val="24"/>
          <w:szCs w:val="24"/>
        </w:rPr>
        <w:t>úrovni</w:t>
      </w:r>
      <w:r w:rsidR="00D97A8F">
        <w:rPr>
          <w:sz w:val="24"/>
          <w:szCs w:val="24"/>
        </w:rPr>
        <w:t xml:space="preserve">. </w:t>
      </w:r>
      <w:r>
        <w:rPr>
          <w:sz w:val="24"/>
          <w:szCs w:val="24"/>
        </w:rPr>
        <w:t xml:space="preserve">Předseda Svazu Ing. Dan Jiránek (také primátor města Kladna) je </w:t>
      </w:r>
      <w:r w:rsidR="00D97A8F">
        <w:rPr>
          <w:sz w:val="24"/>
          <w:szCs w:val="24"/>
        </w:rPr>
        <w:t xml:space="preserve">i </w:t>
      </w:r>
      <w:r>
        <w:rPr>
          <w:sz w:val="24"/>
          <w:szCs w:val="24"/>
        </w:rPr>
        <w:t xml:space="preserve">jedním z členů Rady, bohužel na její zasedání </w:t>
      </w:r>
      <w:r w:rsidR="00D97A8F">
        <w:rPr>
          <w:sz w:val="24"/>
          <w:szCs w:val="24"/>
        </w:rPr>
        <w:t xml:space="preserve">moc </w:t>
      </w:r>
      <w:r>
        <w:rPr>
          <w:sz w:val="24"/>
          <w:szCs w:val="24"/>
        </w:rPr>
        <w:t xml:space="preserve">nechodí. </w:t>
      </w:r>
      <w:r w:rsidR="00D97A8F">
        <w:rPr>
          <w:sz w:val="24"/>
          <w:szCs w:val="24"/>
        </w:rPr>
        <w:t xml:space="preserve">Rád by proto inicioval lepší spolupráci s tímto důležitým subjektem. </w:t>
      </w:r>
    </w:p>
    <w:p w:rsidR="003B219B" w:rsidRPr="003B219B" w:rsidRDefault="00D97A8F" w:rsidP="00195DE1">
      <w:pPr>
        <w:ind w:firstLine="426"/>
        <w:jc w:val="both"/>
        <w:rPr>
          <w:sz w:val="24"/>
          <w:szCs w:val="24"/>
        </w:rPr>
      </w:pPr>
      <w:r>
        <w:rPr>
          <w:sz w:val="24"/>
          <w:szCs w:val="24"/>
        </w:rPr>
        <w:t xml:space="preserve">Členové Výboru ho v tomto ohledu podpořili. Jednou z možností je oslovit </w:t>
      </w:r>
      <w:r>
        <w:rPr>
          <w:sz w:val="24"/>
          <w:szCs w:val="24"/>
        </w:rPr>
        <w:br/>
        <w:t>Mgr. Miroslavu Sobkovou, která na minulém Výboru prezentovala studii Svazu měst</w:t>
      </w:r>
      <w:r>
        <w:rPr>
          <w:sz w:val="24"/>
          <w:szCs w:val="24"/>
        </w:rPr>
        <w:br/>
        <w:t xml:space="preserve">a obcí. Ta má zároveň na starosti pracovní skupinu pro sociální začleňování. Bc. Jakub Švec </w:t>
      </w:r>
      <w:r w:rsidR="006C126F">
        <w:rPr>
          <w:sz w:val="24"/>
          <w:szCs w:val="24"/>
        </w:rPr>
        <w:t xml:space="preserve">navrhl, </w:t>
      </w:r>
      <w:r>
        <w:rPr>
          <w:sz w:val="24"/>
          <w:szCs w:val="24"/>
        </w:rPr>
        <w:t xml:space="preserve">že efektivnější by bylo oslovit přímo předsedu Svazu, který může mít vstřícnější postoj k integraci. </w:t>
      </w:r>
      <w:r w:rsidR="00BD4518">
        <w:rPr>
          <w:sz w:val="24"/>
          <w:szCs w:val="24"/>
        </w:rPr>
        <w:t xml:space="preserve">Bylo dohodnuto, že si s ním předseda Výboru sjedná v blízké době schůzku.  </w:t>
      </w:r>
      <w:r>
        <w:rPr>
          <w:sz w:val="24"/>
          <w:szCs w:val="24"/>
        </w:rPr>
        <w:t xml:space="preserve"> </w:t>
      </w:r>
    </w:p>
    <w:p w:rsidR="00403A26" w:rsidRDefault="00403A26" w:rsidP="00195DE1">
      <w:pPr>
        <w:jc w:val="both"/>
        <w:rPr>
          <w:sz w:val="24"/>
          <w:szCs w:val="24"/>
        </w:rPr>
      </w:pPr>
    </w:p>
    <w:p w:rsidR="00AB4809" w:rsidRDefault="00AB4809" w:rsidP="00195DE1">
      <w:pPr>
        <w:jc w:val="both"/>
        <w:rPr>
          <w:sz w:val="24"/>
          <w:szCs w:val="24"/>
        </w:rPr>
      </w:pPr>
    </w:p>
    <w:p w:rsidR="00AB4809" w:rsidRDefault="00AB4809" w:rsidP="00195DE1">
      <w:pPr>
        <w:jc w:val="both"/>
        <w:rPr>
          <w:sz w:val="24"/>
          <w:szCs w:val="24"/>
        </w:rPr>
      </w:pPr>
    </w:p>
    <w:p w:rsidR="00AB4809" w:rsidRDefault="00AB4809" w:rsidP="00195DE1">
      <w:pPr>
        <w:jc w:val="both"/>
        <w:rPr>
          <w:sz w:val="24"/>
          <w:szCs w:val="24"/>
        </w:rPr>
      </w:pPr>
      <w:r>
        <w:rPr>
          <w:sz w:val="24"/>
          <w:szCs w:val="24"/>
        </w:rPr>
        <w:t>Zapsala: Eva Košatková</w:t>
      </w:r>
    </w:p>
    <w:p w:rsidR="00AB4809" w:rsidRPr="003B219B" w:rsidRDefault="00AB4809" w:rsidP="00195DE1">
      <w:pPr>
        <w:jc w:val="both"/>
        <w:rPr>
          <w:sz w:val="24"/>
          <w:szCs w:val="24"/>
        </w:rPr>
      </w:pPr>
      <w:r>
        <w:rPr>
          <w:sz w:val="24"/>
          <w:szCs w:val="24"/>
        </w:rPr>
        <w:t xml:space="preserve">Schválil: Ján Balog </w:t>
      </w:r>
    </w:p>
    <w:sectPr w:rsidR="00AB4809" w:rsidRPr="003B219B" w:rsidSect="00141069">
      <w:footerReference w:type="default" r:id="rId8"/>
      <w:pgSz w:w="11906" w:h="16838"/>
      <w:pgMar w:top="1417" w:right="2125"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548" w:rsidRDefault="00522548" w:rsidP="003B219B">
      <w:pPr>
        <w:spacing w:after="0" w:line="240" w:lineRule="auto"/>
      </w:pPr>
      <w:r>
        <w:separator/>
      </w:r>
    </w:p>
  </w:endnote>
  <w:endnote w:type="continuationSeparator" w:id="0">
    <w:p w:rsidR="00522548" w:rsidRDefault="00522548" w:rsidP="003B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03958"/>
      <w:docPartObj>
        <w:docPartGallery w:val="Page Numbers (Bottom of Page)"/>
        <w:docPartUnique/>
      </w:docPartObj>
    </w:sdtPr>
    <w:sdtEndPr/>
    <w:sdtContent>
      <w:p w:rsidR="00195DE1" w:rsidRDefault="00195DE1">
        <w:pPr>
          <w:pStyle w:val="Zpat"/>
          <w:jc w:val="center"/>
        </w:pPr>
        <w:r>
          <w:fldChar w:fldCharType="begin"/>
        </w:r>
        <w:r>
          <w:instrText>PAGE   \* MERGEFORMAT</w:instrText>
        </w:r>
        <w:r>
          <w:fldChar w:fldCharType="separate"/>
        </w:r>
        <w:r w:rsidR="00804951">
          <w:rPr>
            <w:noProof/>
          </w:rPr>
          <w:t>9</w:t>
        </w:r>
        <w:r>
          <w:fldChar w:fldCharType="end"/>
        </w:r>
      </w:p>
    </w:sdtContent>
  </w:sdt>
  <w:p w:rsidR="00195DE1" w:rsidRDefault="00195D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548" w:rsidRDefault="00522548" w:rsidP="003B219B">
      <w:pPr>
        <w:spacing w:after="0" w:line="240" w:lineRule="auto"/>
      </w:pPr>
      <w:r>
        <w:separator/>
      </w:r>
    </w:p>
  </w:footnote>
  <w:footnote w:type="continuationSeparator" w:id="0">
    <w:p w:rsidR="00522548" w:rsidRDefault="00522548" w:rsidP="003B2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C0C"/>
    <w:multiLevelType w:val="hybridMultilevel"/>
    <w:tmpl w:val="7056FBD4"/>
    <w:lvl w:ilvl="0" w:tplc="9D0A0AE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BF6231"/>
    <w:multiLevelType w:val="hybridMultilevel"/>
    <w:tmpl w:val="2FAE746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B9D2D28"/>
    <w:multiLevelType w:val="hybridMultilevel"/>
    <w:tmpl w:val="A380E80A"/>
    <w:lvl w:ilvl="0" w:tplc="E99EE0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AF6936"/>
    <w:multiLevelType w:val="hybridMultilevel"/>
    <w:tmpl w:val="1E7A7C82"/>
    <w:lvl w:ilvl="0" w:tplc="BAE2E0F2">
      <w:start w:val="739"/>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F84850"/>
    <w:multiLevelType w:val="hybridMultilevel"/>
    <w:tmpl w:val="9BF8FA6A"/>
    <w:lvl w:ilvl="0" w:tplc="CBA29B76">
      <w:numFmt w:val="bullet"/>
      <w:lvlText w:val="-"/>
      <w:lvlJc w:val="left"/>
      <w:pPr>
        <w:ind w:left="360" w:hanging="360"/>
      </w:pPr>
      <w:rPr>
        <w:rFonts w:ascii="Times New Roman" w:eastAsia="Times New Roman" w:hAnsi="Times New Roman" w:cs="Times New Roman"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0ED7668"/>
    <w:multiLevelType w:val="hybridMultilevel"/>
    <w:tmpl w:val="8C6E00DC"/>
    <w:lvl w:ilvl="0" w:tplc="29085C6A">
      <w:start w:val="1"/>
      <w:numFmt w:val="decimal"/>
      <w:lvlText w:val="%1."/>
      <w:lvlJc w:val="left"/>
      <w:pPr>
        <w:tabs>
          <w:tab w:val="num" w:pos="720"/>
        </w:tabs>
        <w:ind w:left="720" w:hanging="360"/>
      </w:pPr>
      <w:rPr>
        <w:b/>
      </w:rPr>
    </w:lvl>
    <w:lvl w:ilvl="1" w:tplc="C8141F48">
      <w:start w:val="1"/>
      <w:numFmt w:val="bullet"/>
      <w:lvlText w:val="-"/>
      <w:lvlJc w:val="left"/>
      <w:pPr>
        <w:tabs>
          <w:tab w:val="num" w:pos="1440"/>
        </w:tabs>
        <w:ind w:left="1440" w:hanging="360"/>
      </w:pPr>
      <w:rPr>
        <w:rFonts w:ascii="Times New Roman" w:eastAsia="Times New Roman" w:hAnsi="Times New Roman" w:cs="Times New Roman" w:hint="default"/>
      </w:rPr>
    </w:lvl>
    <w:lvl w:ilvl="2" w:tplc="5F781000">
      <w:start w:val="1"/>
      <w:numFmt w:val="bullet"/>
      <w:lvlText w:val=""/>
      <w:lvlJc w:val="left"/>
      <w:pPr>
        <w:tabs>
          <w:tab w:val="num" w:pos="2340"/>
        </w:tabs>
        <w:ind w:left="2340" w:hanging="360"/>
      </w:pPr>
      <w:rPr>
        <w:rFonts w:ascii="Symbol" w:hAnsi="Symbol" w:hint="default"/>
        <w:b/>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CC69FC"/>
    <w:multiLevelType w:val="hybridMultilevel"/>
    <w:tmpl w:val="6D7C9720"/>
    <w:lvl w:ilvl="0" w:tplc="DF7A0334">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nsid w:val="1EA137C3"/>
    <w:multiLevelType w:val="hybridMultilevel"/>
    <w:tmpl w:val="4B986094"/>
    <w:lvl w:ilvl="0" w:tplc="A51A6D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34545A"/>
    <w:multiLevelType w:val="hybridMultilevel"/>
    <w:tmpl w:val="A142DA04"/>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753DB5"/>
    <w:multiLevelType w:val="hybridMultilevel"/>
    <w:tmpl w:val="FD80C450"/>
    <w:lvl w:ilvl="0" w:tplc="C8141F48">
      <w:start w:val="1"/>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nsid w:val="24505A24"/>
    <w:multiLevelType w:val="hybridMultilevel"/>
    <w:tmpl w:val="B874A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4E4CF6"/>
    <w:multiLevelType w:val="hybridMultilevel"/>
    <w:tmpl w:val="58842750"/>
    <w:lvl w:ilvl="0" w:tplc="DF7A0334">
      <w:numFmt w:val="bullet"/>
      <w:lvlText w:val="-"/>
      <w:lvlJc w:val="left"/>
      <w:pPr>
        <w:ind w:left="1060" w:hanging="360"/>
      </w:pPr>
      <w:rPr>
        <w:rFonts w:ascii="Times New Roman" w:eastAsia="Times New Roman" w:hAnsi="Times New Roman" w:cs="Times New Roman"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cs="Wingdings" w:hint="default"/>
      </w:rPr>
    </w:lvl>
    <w:lvl w:ilvl="3" w:tplc="04050001">
      <w:start w:val="1"/>
      <w:numFmt w:val="bullet"/>
      <w:lvlText w:val=""/>
      <w:lvlJc w:val="left"/>
      <w:pPr>
        <w:ind w:left="3220" w:hanging="360"/>
      </w:pPr>
      <w:rPr>
        <w:rFonts w:ascii="Symbol" w:hAnsi="Symbol" w:cs="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cs="Wingdings" w:hint="default"/>
      </w:rPr>
    </w:lvl>
    <w:lvl w:ilvl="6" w:tplc="04050001">
      <w:start w:val="1"/>
      <w:numFmt w:val="bullet"/>
      <w:lvlText w:val=""/>
      <w:lvlJc w:val="left"/>
      <w:pPr>
        <w:ind w:left="5380" w:hanging="360"/>
      </w:pPr>
      <w:rPr>
        <w:rFonts w:ascii="Symbol" w:hAnsi="Symbol" w:cs="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cs="Wingdings" w:hint="default"/>
      </w:rPr>
    </w:lvl>
  </w:abstractNum>
  <w:abstractNum w:abstractNumId="12">
    <w:nsid w:val="27AC1C58"/>
    <w:multiLevelType w:val="hybridMultilevel"/>
    <w:tmpl w:val="235A7806"/>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DE634C"/>
    <w:multiLevelType w:val="hybridMultilevel"/>
    <w:tmpl w:val="3118B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CE19FC"/>
    <w:multiLevelType w:val="hybridMultilevel"/>
    <w:tmpl w:val="B1AEFAAC"/>
    <w:lvl w:ilvl="0" w:tplc="64F2F2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3578C4"/>
    <w:multiLevelType w:val="hybridMultilevel"/>
    <w:tmpl w:val="B1047E9A"/>
    <w:lvl w:ilvl="0" w:tplc="0405000F">
      <w:start w:val="1"/>
      <w:numFmt w:val="decimal"/>
      <w:lvlText w:val="%1."/>
      <w:lvlJc w:val="left"/>
      <w:pPr>
        <w:ind w:left="560" w:hanging="360"/>
      </w:pPr>
    </w:lvl>
    <w:lvl w:ilvl="1" w:tplc="04050019" w:tentative="1">
      <w:start w:val="1"/>
      <w:numFmt w:val="lowerLetter"/>
      <w:lvlText w:val="%2."/>
      <w:lvlJc w:val="left"/>
      <w:pPr>
        <w:ind w:left="1280" w:hanging="360"/>
      </w:pPr>
    </w:lvl>
    <w:lvl w:ilvl="2" w:tplc="0405001B" w:tentative="1">
      <w:start w:val="1"/>
      <w:numFmt w:val="lowerRoman"/>
      <w:lvlText w:val="%3."/>
      <w:lvlJc w:val="right"/>
      <w:pPr>
        <w:ind w:left="2000" w:hanging="180"/>
      </w:pPr>
    </w:lvl>
    <w:lvl w:ilvl="3" w:tplc="0405000F" w:tentative="1">
      <w:start w:val="1"/>
      <w:numFmt w:val="decimal"/>
      <w:lvlText w:val="%4."/>
      <w:lvlJc w:val="left"/>
      <w:pPr>
        <w:ind w:left="2720" w:hanging="360"/>
      </w:pPr>
    </w:lvl>
    <w:lvl w:ilvl="4" w:tplc="04050019" w:tentative="1">
      <w:start w:val="1"/>
      <w:numFmt w:val="lowerLetter"/>
      <w:lvlText w:val="%5."/>
      <w:lvlJc w:val="left"/>
      <w:pPr>
        <w:ind w:left="3440" w:hanging="360"/>
      </w:pPr>
    </w:lvl>
    <w:lvl w:ilvl="5" w:tplc="0405001B" w:tentative="1">
      <w:start w:val="1"/>
      <w:numFmt w:val="lowerRoman"/>
      <w:lvlText w:val="%6."/>
      <w:lvlJc w:val="right"/>
      <w:pPr>
        <w:ind w:left="4160" w:hanging="180"/>
      </w:pPr>
    </w:lvl>
    <w:lvl w:ilvl="6" w:tplc="0405000F" w:tentative="1">
      <w:start w:val="1"/>
      <w:numFmt w:val="decimal"/>
      <w:lvlText w:val="%7."/>
      <w:lvlJc w:val="left"/>
      <w:pPr>
        <w:ind w:left="4880" w:hanging="360"/>
      </w:pPr>
    </w:lvl>
    <w:lvl w:ilvl="7" w:tplc="04050019" w:tentative="1">
      <w:start w:val="1"/>
      <w:numFmt w:val="lowerLetter"/>
      <w:lvlText w:val="%8."/>
      <w:lvlJc w:val="left"/>
      <w:pPr>
        <w:ind w:left="5600" w:hanging="360"/>
      </w:pPr>
    </w:lvl>
    <w:lvl w:ilvl="8" w:tplc="0405001B" w:tentative="1">
      <w:start w:val="1"/>
      <w:numFmt w:val="lowerRoman"/>
      <w:lvlText w:val="%9."/>
      <w:lvlJc w:val="right"/>
      <w:pPr>
        <w:ind w:left="6320" w:hanging="180"/>
      </w:pPr>
    </w:lvl>
  </w:abstractNum>
  <w:abstractNum w:abstractNumId="16">
    <w:nsid w:val="383C1197"/>
    <w:multiLevelType w:val="hybridMultilevel"/>
    <w:tmpl w:val="2784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BC66049"/>
    <w:multiLevelType w:val="hybridMultilevel"/>
    <w:tmpl w:val="327C43E2"/>
    <w:lvl w:ilvl="0" w:tplc="6CB86FCA">
      <w:start w:val="1"/>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3E731170"/>
    <w:multiLevelType w:val="hybridMultilevel"/>
    <w:tmpl w:val="F290FDC2"/>
    <w:lvl w:ilvl="0" w:tplc="1C729AEC">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2062C14"/>
    <w:multiLevelType w:val="hybridMultilevel"/>
    <w:tmpl w:val="7820C26C"/>
    <w:lvl w:ilvl="0" w:tplc="C8141F4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4F3D02"/>
    <w:multiLevelType w:val="hybridMultilevel"/>
    <w:tmpl w:val="3B8E112C"/>
    <w:lvl w:ilvl="0" w:tplc="ADD65A80">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1">
    <w:nsid w:val="4AB4270C"/>
    <w:multiLevelType w:val="hybridMultilevel"/>
    <w:tmpl w:val="65B65D44"/>
    <w:lvl w:ilvl="0" w:tplc="814E12B4">
      <w:start w:val="1"/>
      <w:numFmt w:val="lowerLetter"/>
      <w:lvlText w:val="%1)"/>
      <w:lvlJc w:val="left"/>
      <w:pPr>
        <w:ind w:left="786" w:hanging="360"/>
      </w:pPr>
      <w:rPr>
        <w:i w:val="0"/>
        <w:iCs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2">
    <w:nsid w:val="4C7614C3"/>
    <w:multiLevelType w:val="hybridMultilevel"/>
    <w:tmpl w:val="84727504"/>
    <w:lvl w:ilvl="0" w:tplc="C8141F48">
      <w:start w:val="1"/>
      <w:numFmt w:val="bullet"/>
      <w:lvlText w:val="-"/>
      <w:lvlJc w:val="left"/>
      <w:pPr>
        <w:ind w:left="786" w:hanging="360"/>
      </w:pPr>
      <w:rPr>
        <w:rFonts w:ascii="Times New Roman" w:eastAsia="Times New Roman" w:hAnsi="Times New Roman" w:cs="Times New Roman" w:hint="default"/>
        <w:i w:val="0"/>
        <w:iCs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3">
    <w:nsid w:val="4CD71554"/>
    <w:multiLevelType w:val="hybridMultilevel"/>
    <w:tmpl w:val="BAF622C2"/>
    <w:lvl w:ilvl="0" w:tplc="D1A2E7F2">
      <w:start w:val="1"/>
      <w:numFmt w:val="upperRoman"/>
      <w:lvlText w:val="%1."/>
      <w:lvlJc w:val="right"/>
      <w:pPr>
        <w:tabs>
          <w:tab w:val="num" w:pos="720"/>
        </w:tabs>
        <w:ind w:left="720" w:hanging="360"/>
      </w:pPr>
    </w:lvl>
    <w:lvl w:ilvl="1" w:tplc="BA12D68A" w:tentative="1">
      <w:start w:val="1"/>
      <w:numFmt w:val="upperRoman"/>
      <w:lvlText w:val="%2."/>
      <w:lvlJc w:val="right"/>
      <w:pPr>
        <w:tabs>
          <w:tab w:val="num" w:pos="1440"/>
        </w:tabs>
        <w:ind w:left="1440" w:hanging="360"/>
      </w:pPr>
    </w:lvl>
    <w:lvl w:ilvl="2" w:tplc="0C78BAF6" w:tentative="1">
      <w:start w:val="1"/>
      <w:numFmt w:val="upperRoman"/>
      <w:lvlText w:val="%3."/>
      <w:lvlJc w:val="right"/>
      <w:pPr>
        <w:tabs>
          <w:tab w:val="num" w:pos="2160"/>
        </w:tabs>
        <w:ind w:left="2160" w:hanging="360"/>
      </w:pPr>
    </w:lvl>
    <w:lvl w:ilvl="3" w:tplc="0FBC1330" w:tentative="1">
      <w:start w:val="1"/>
      <w:numFmt w:val="upperRoman"/>
      <w:lvlText w:val="%4."/>
      <w:lvlJc w:val="right"/>
      <w:pPr>
        <w:tabs>
          <w:tab w:val="num" w:pos="2880"/>
        </w:tabs>
        <w:ind w:left="2880" w:hanging="360"/>
      </w:pPr>
    </w:lvl>
    <w:lvl w:ilvl="4" w:tplc="907A19CC" w:tentative="1">
      <w:start w:val="1"/>
      <w:numFmt w:val="upperRoman"/>
      <w:lvlText w:val="%5."/>
      <w:lvlJc w:val="right"/>
      <w:pPr>
        <w:tabs>
          <w:tab w:val="num" w:pos="3600"/>
        </w:tabs>
        <w:ind w:left="3600" w:hanging="360"/>
      </w:pPr>
    </w:lvl>
    <w:lvl w:ilvl="5" w:tplc="21A03A58" w:tentative="1">
      <w:start w:val="1"/>
      <w:numFmt w:val="upperRoman"/>
      <w:lvlText w:val="%6."/>
      <w:lvlJc w:val="right"/>
      <w:pPr>
        <w:tabs>
          <w:tab w:val="num" w:pos="4320"/>
        </w:tabs>
        <w:ind w:left="4320" w:hanging="360"/>
      </w:pPr>
    </w:lvl>
    <w:lvl w:ilvl="6" w:tplc="BD3E9200" w:tentative="1">
      <w:start w:val="1"/>
      <w:numFmt w:val="upperRoman"/>
      <w:lvlText w:val="%7."/>
      <w:lvlJc w:val="right"/>
      <w:pPr>
        <w:tabs>
          <w:tab w:val="num" w:pos="5040"/>
        </w:tabs>
        <w:ind w:left="5040" w:hanging="360"/>
      </w:pPr>
    </w:lvl>
    <w:lvl w:ilvl="7" w:tplc="9A6A6D18" w:tentative="1">
      <w:start w:val="1"/>
      <w:numFmt w:val="upperRoman"/>
      <w:lvlText w:val="%8."/>
      <w:lvlJc w:val="right"/>
      <w:pPr>
        <w:tabs>
          <w:tab w:val="num" w:pos="5760"/>
        </w:tabs>
        <w:ind w:left="5760" w:hanging="360"/>
      </w:pPr>
    </w:lvl>
    <w:lvl w:ilvl="8" w:tplc="8F726A96" w:tentative="1">
      <w:start w:val="1"/>
      <w:numFmt w:val="upperRoman"/>
      <w:lvlText w:val="%9."/>
      <w:lvlJc w:val="right"/>
      <w:pPr>
        <w:tabs>
          <w:tab w:val="num" w:pos="6480"/>
        </w:tabs>
        <w:ind w:left="6480" w:hanging="360"/>
      </w:pPr>
    </w:lvl>
  </w:abstractNum>
  <w:abstractNum w:abstractNumId="24">
    <w:nsid w:val="508B3311"/>
    <w:multiLevelType w:val="hybridMultilevel"/>
    <w:tmpl w:val="B068FAF0"/>
    <w:lvl w:ilvl="0" w:tplc="DF7A033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D4E50C1"/>
    <w:multiLevelType w:val="hybridMultilevel"/>
    <w:tmpl w:val="A03EEEC4"/>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1F714DA"/>
    <w:multiLevelType w:val="hybridMultilevel"/>
    <w:tmpl w:val="20B041A6"/>
    <w:lvl w:ilvl="0" w:tplc="DF7A033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739901EE"/>
    <w:multiLevelType w:val="hybridMultilevel"/>
    <w:tmpl w:val="644AE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EAB4B2C"/>
    <w:multiLevelType w:val="hybridMultilevel"/>
    <w:tmpl w:val="35B01BD0"/>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26"/>
  </w:num>
  <w:num w:numId="5">
    <w:abstractNumId w:val="17"/>
  </w:num>
  <w:num w:numId="6">
    <w:abstractNumId w:val="11"/>
  </w:num>
  <w:num w:numId="7">
    <w:abstractNumId w:val="20"/>
  </w:num>
  <w:num w:numId="8">
    <w:abstractNumId w:val="24"/>
  </w:num>
  <w:num w:numId="9">
    <w:abstractNumId w:val="1"/>
  </w:num>
  <w:num w:numId="10">
    <w:abstractNumId w:val="6"/>
  </w:num>
  <w:num w:numId="11">
    <w:abstractNumId w:val="18"/>
  </w:num>
  <w:num w:numId="12">
    <w:abstractNumId w:val="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27"/>
  </w:num>
  <w:num w:numId="17">
    <w:abstractNumId w:val="28"/>
  </w:num>
  <w:num w:numId="18">
    <w:abstractNumId w:val="12"/>
  </w:num>
  <w:num w:numId="19">
    <w:abstractNumId w:val="25"/>
  </w:num>
  <w:num w:numId="20">
    <w:abstractNumId w:val="8"/>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22"/>
  </w:num>
  <w:num w:numId="26">
    <w:abstractNumId w:val="15"/>
  </w:num>
  <w:num w:numId="27">
    <w:abstractNumId w:val="13"/>
  </w:num>
  <w:num w:numId="28">
    <w:abstractNumId w:val="2"/>
  </w:num>
  <w:num w:numId="29">
    <w:abstractNumId w:val="9"/>
  </w:num>
  <w:num w:numId="30">
    <w:abstractNumId w:val="23"/>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1A"/>
    <w:rsid w:val="000B02D5"/>
    <w:rsid w:val="000B3CA4"/>
    <w:rsid w:val="000C56B8"/>
    <w:rsid w:val="000E74A2"/>
    <w:rsid w:val="000E76EC"/>
    <w:rsid w:val="00126CEE"/>
    <w:rsid w:val="00141069"/>
    <w:rsid w:val="001913AB"/>
    <w:rsid w:val="00191878"/>
    <w:rsid w:val="00195DE1"/>
    <w:rsid w:val="001975D5"/>
    <w:rsid w:val="001C581D"/>
    <w:rsid w:val="001F11AE"/>
    <w:rsid w:val="00261785"/>
    <w:rsid w:val="00287524"/>
    <w:rsid w:val="002A7F95"/>
    <w:rsid w:val="002D3597"/>
    <w:rsid w:val="00312251"/>
    <w:rsid w:val="00330431"/>
    <w:rsid w:val="003643BD"/>
    <w:rsid w:val="00383D8A"/>
    <w:rsid w:val="003856E3"/>
    <w:rsid w:val="0039615D"/>
    <w:rsid w:val="003B219B"/>
    <w:rsid w:val="003B449F"/>
    <w:rsid w:val="003E2011"/>
    <w:rsid w:val="003E3738"/>
    <w:rsid w:val="003F42B5"/>
    <w:rsid w:val="00401A00"/>
    <w:rsid w:val="00403A26"/>
    <w:rsid w:val="00427A55"/>
    <w:rsid w:val="00430E58"/>
    <w:rsid w:val="00430F15"/>
    <w:rsid w:val="00436485"/>
    <w:rsid w:val="004469F7"/>
    <w:rsid w:val="0045488D"/>
    <w:rsid w:val="00455118"/>
    <w:rsid w:val="00486247"/>
    <w:rsid w:val="00494B7A"/>
    <w:rsid w:val="004A4321"/>
    <w:rsid w:val="004D53E9"/>
    <w:rsid w:val="00514119"/>
    <w:rsid w:val="00522548"/>
    <w:rsid w:val="00526D75"/>
    <w:rsid w:val="0053097A"/>
    <w:rsid w:val="005406A2"/>
    <w:rsid w:val="0057344A"/>
    <w:rsid w:val="00574585"/>
    <w:rsid w:val="005756CB"/>
    <w:rsid w:val="0063706F"/>
    <w:rsid w:val="00642174"/>
    <w:rsid w:val="00646A2B"/>
    <w:rsid w:val="006700DD"/>
    <w:rsid w:val="006A3DC5"/>
    <w:rsid w:val="006C126F"/>
    <w:rsid w:val="006D597F"/>
    <w:rsid w:val="00743E9A"/>
    <w:rsid w:val="00764053"/>
    <w:rsid w:val="007A462E"/>
    <w:rsid w:val="007C50D8"/>
    <w:rsid w:val="00804951"/>
    <w:rsid w:val="0081615F"/>
    <w:rsid w:val="00876DC2"/>
    <w:rsid w:val="008B55D6"/>
    <w:rsid w:val="008B5675"/>
    <w:rsid w:val="008C3154"/>
    <w:rsid w:val="00903401"/>
    <w:rsid w:val="009167F1"/>
    <w:rsid w:val="00936D93"/>
    <w:rsid w:val="009B1575"/>
    <w:rsid w:val="009F4AF8"/>
    <w:rsid w:val="00A0629F"/>
    <w:rsid w:val="00A0793F"/>
    <w:rsid w:val="00A3602D"/>
    <w:rsid w:val="00A44A34"/>
    <w:rsid w:val="00A62157"/>
    <w:rsid w:val="00A85253"/>
    <w:rsid w:val="00AA3178"/>
    <w:rsid w:val="00AA7380"/>
    <w:rsid w:val="00AB4809"/>
    <w:rsid w:val="00AC4137"/>
    <w:rsid w:val="00AC4539"/>
    <w:rsid w:val="00B140CC"/>
    <w:rsid w:val="00B21D97"/>
    <w:rsid w:val="00B37967"/>
    <w:rsid w:val="00B56736"/>
    <w:rsid w:val="00B82AD7"/>
    <w:rsid w:val="00BC4632"/>
    <w:rsid w:val="00BD4518"/>
    <w:rsid w:val="00BE1820"/>
    <w:rsid w:val="00BE5E30"/>
    <w:rsid w:val="00C34069"/>
    <w:rsid w:val="00C94F44"/>
    <w:rsid w:val="00CA47EB"/>
    <w:rsid w:val="00CE311B"/>
    <w:rsid w:val="00D0167D"/>
    <w:rsid w:val="00D20C84"/>
    <w:rsid w:val="00D408DA"/>
    <w:rsid w:val="00D831AF"/>
    <w:rsid w:val="00D97A8F"/>
    <w:rsid w:val="00DA4BBA"/>
    <w:rsid w:val="00DC7042"/>
    <w:rsid w:val="00E655AF"/>
    <w:rsid w:val="00E6641A"/>
    <w:rsid w:val="00E7214A"/>
    <w:rsid w:val="00EE4C95"/>
    <w:rsid w:val="00F17778"/>
    <w:rsid w:val="00F32E75"/>
    <w:rsid w:val="00F56A26"/>
    <w:rsid w:val="00F57CAB"/>
    <w:rsid w:val="00F675E3"/>
    <w:rsid w:val="00F70448"/>
    <w:rsid w:val="00F73A79"/>
    <w:rsid w:val="00FA7A0D"/>
    <w:rsid w:val="00FB402E"/>
    <w:rsid w:val="00FC25FF"/>
    <w:rsid w:val="00FF6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21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19B"/>
    <w:rPr>
      <w:rFonts w:ascii="Times New Roman" w:hAnsi="Times New Roman" w:cs="Times New Roman"/>
      <w:sz w:val="20"/>
      <w:szCs w:val="20"/>
      <w:lang w:eastAsia="cs-CZ"/>
    </w:rPr>
  </w:style>
  <w:style w:type="paragraph" w:styleId="Zpat">
    <w:name w:val="footer"/>
    <w:basedOn w:val="Normln"/>
    <w:link w:val="ZpatChar"/>
    <w:uiPriority w:val="99"/>
    <w:unhideWhenUsed/>
    <w:rsid w:val="003B219B"/>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19B"/>
    <w:rPr>
      <w:rFonts w:ascii="Times New Roman" w:hAnsi="Times New Roman" w:cs="Times New Roman"/>
      <w:sz w:val="20"/>
      <w:szCs w:val="20"/>
      <w:lang w:eastAsia="cs-CZ"/>
    </w:rPr>
  </w:style>
  <w:style w:type="paragraph" w:styleId="Odstavecseseznamem">
    <w:name w:val="List Paragraph"/>
    <w:basedOn w:val="Normln"/>
    <w:uiPriority w:val="34"/>
    <w:qFormat/>
    <w:rsid w:val="003B219B"/>
    <w:pPr>
      <w:ind w:left="720"/>
      <w:contextualSpacing/>
    </w:pPr>
  </w:style>
  <w:style w:type="paragraph" w:styleId="Textpoznpodarou">
    <w:name w:val="footnote text"/>
    <w:basedOn w:val="Normln"/>
    <w:link w:val="TextpoznpodarouChar"/>
    <w:uiPriority w:val="99"/>
    <w:semiHidden/>
    <w:rsid w:val="00401A00"/>
    <w:pPr>
      <w:spacing w:after="0" w:line="240" w:lineRule="auto"/>
    </w:pPr>
  </w:style>
  <w:style w:type="character" w:customStyle="1" w:styleId="TextpoznpodarouChar">
    <w:name w:val="Text pozn. pod čarou Char"/>
    <w:basedOn w:val="Standardnpsmoodstavce"/>
    <w:link w:val="Textpoznpodarou"/>
    <w:uiPriority w:val="99"/>
    <w:semiHidden/>
    <w:rsid w:val="00401A00"/>
    <w:rPr>
      <w:rFonts w:ascii="Times New Roman" w:hAnsi="Times New Roman" w:cs="Times New Roman"/>
      <w:sz w:val="20"/>
      <w:szCs w:val="20"/>
      <w:lang w:eastAsia="cs-CZ"/>
    </w:rPr>
  </w:style>
  <w:style w:type="character" w:styleId="Znakapoznpodarou">
    <w:name w:val="footnote reference"/>
    <w:uiPriority w:val="99"/>
    <w:semiHidden/>
    <w:rsid w:val="00401A00"/>
    <w:rPr>
      <w:vertAlign w:val="superscript"/>
    </w:rPr>
  </w:style>
  <w:style w:type="paragraph" w:styleId="Textbubliny">
    <w:name w:val="Balloon Text"/>
    <w:basedOn w:val="Normln"/>
    <w:link w:val="TextbublinyChar"/>
    <w:uiPriority w:val="99"/>
    <w:semiHidden/>
    <w:unhideWhenUsed/>
    <w:rsid w:val="006D59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597F"/>
    <w:rPr>
      <w:rFonts w:ascii="Tahoma" w:hAnsi="Tahoma" w:cs="Tahoma"/>
      <w:sz w:val="16"/>
      <w:szCs w:val="16"/>
      <w:lang w:eastAsia="cs-CZ"/>
    </w:rPr>
  </w:style>
  <w:style w:type="character" w:styleId="Hypertextovodkaz">
    <w:name w:val="Hyperlink"/>
    <w:basedOn w:val="Standardnpsmoodstavce"/>
    <w:uiPriority w:val="99"/>
    <w:unhideWhenUsed/>
    <w:rsid w:val="00C340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21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19B"/>
    <w:rPr>
      <w:rFonts w:ascii="Times New Roman" w:hAnsi="Times New Roman" w:cs="Times New Roman"/>
      <w:sz w:val="20"/>
      <w:szCs w:val="20"/>
      <w:lang w:eastAsia="cs-CZ"/>
    </w:rPr>
  </w:style>
  <w:style w:type="paragraph" w:styleId="Zpat">
    <w:name w:val="footer"/>
    <w:basedOn w:val="Normln"/>
    <w:link w:val="ZpatChar"/>
    <w:uiPriority w:val="99"/>
    <w:unhideWhenUsed/>
    <w:rsid w:val="003B219B"/>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19B"/>
    <w:rPr>
      <w:rFonts w:ascii="Times New Roman" w:hAnsi="Times New Roman" w:cs="Times New Roman"/>
      <w:sz w:val="20"/>
      <w:szCs w:val="20"/>
      <w:lang w:eastAsia="cs-CZ"/>
    </w:rPr>
  </w:style>
  <w:style w:type="paragraph" w:styleId="Odstavecseseznamem">
    <w:name w:val="List Paragraph"/>
    <w:basedOn w:val="Normln"/>
    <w:uiPriority w:val="34"/>
    <w:qFormat/>
    <w:rsid w:val="003B219B"/>
    <w:pPr>
      <w:ind w:left="720"/>
      <w:contextualSpacing/>
    </w:pPr>
  </w:style>
  <w:style w:type="paragraph" w:styleId="Textpoznpodarou">
    <w:name w:val="footnote text"/>
    <w:basedOn w:val="Normln"/>
    <w:link w:val="TextpoznpodarouChar"/>
    <w:uiPriority w:val="99"/>
    <w:semiHidden/>
    <w:rsid w:val="00401A00"/>
    <w:pPr>
      <w:spacing w:after="0" w:line="240" w:lineRule="auto"/>
    </w:pPr>
  </w:style>
  <w:style w:type="character" w:customStyle="1" w:styleId="TextpoznpodarouChar">
    <w:name w:val="Text pozn. pod čarou Char"/>
    <w:basedOn w:val="Standardnpsmoodstavce"/>
    <w:link w:val="Textpoznpodarou"/>
    <w:uiPriority w:val="99"/>
    <w:semiHidden/>
    <w:rsid w:val="00401A00"/>
    <w:rPr>
      <w:rFonts w:ascii="Times New Roman" w:hAnsi="Times New Roman" w:cs="Times New Roman"/>
      <w:sz w:val="20"/>
      <w:szCs w:val="20"/>
      <w:lang w:eastAsia="cs-CZ"/>
    </w:rPr>
  </w:style>
  <w:style w:type="character" w:styleId="Znakapoznpodarou">
    <w:name w:val="footnote reference"/>
    <w:uiPriority w:val="99"/>
    <w:semiHidden/>
    <w:rsid w:val="00401A00"/>
    <w:rPr>
      <w:vertAlign w:val="superscript"/>
    </w:rPr>
  </w:style>
  <w:style w:type="paragraph" w:styleId="Textbubliny">
    <w:name w:val="Balloon Text"/>
    <w:basedOn w:val="Normln"/>
    <w:link w:val="TextbublinyChar"/>
    <w:uiPriority w:val="99"/>
    <w:semiHidden/>
    <w:unhideWhenUsed/>
    <w:rsid w:val="006D59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597F"/>
    <w:rPr>
      <w:rFonts w:ascii="Tahoma" w:hAnsi="Tahoma" w:cs="Tahoma"/>
      <w:sz w:val="16"/>
      <w:szCs w:val="16"/>
      <w:lang w:eastAsia="cs-CZ"/>
    </w:rPr>
  </w:style>
  <w:style w:type="character" w:styleId="Hypertextovodkaz">
    <w:name w:val="Hyperlink"/>
    <w:basedOn w:val="Standardnpsmoodstavce"/>
    <w:uiPriority w:val="99"/>
    <w:unhideWhenUsed/>
    <w:rsid w:val="00C34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1977">
      <w:bodyDiv w:val="1"/>
      <w:marLeft w:val="0"/>
      <w:marRight w:val="0"/>
      <w:marTop w:val="0"/>
      <w:marBottom w:val="0"/>
      <w:divBdr>
        <w:top w:val="none" w:sz="0" w:space="0" w:color="auto"/>
        <w:left w:val="none" w:sz="0" w:space="0" w:color="auto"/>
        <w:bottom w:val="none" w:sz="0" w:space="0" w:color="auto"/>
        <w:right w:val="none" w:sz="0" w:space="0" w:color="auto"/>
      </w:divBdr>
    </w:div>
    <w:div w:id="96097262">
      <w:bodyDiv w:val="1"/>
      <w:marLeft w:val="0"/>
      <w:marRight w:val="0"/>
      <w:marTop w:val="0"/>
      <w:marBottom w:val="0"/>
      <w:divBdr>
        <w:top w:val="none" w:sz="0" w:space="0" w:color="auto"/>
        <w:left w:val="none" w:sz="0" w:space="0" w:color="auto"/>
        <w:bottom w:val="none" w:sz="0" w:space="0" w:color="auto"/>
        <w:right w:val="none" w:sz="0" w:space="0" w:color="auto"/>
      </w:divBdr>
    </w:div>
    <w:div w:id="319115149">
      <w:bodyDiv w:val="1"/>
      <w:marLeft w:val="0"/>
      <w:marRight w:val="0"/>
      <w:marTop w:val="0"/>
      <w:marBottom w:val="0"/>
      <w:divBdr>
        <w:top w:val="none" w:sz="0" w:space="0" w:color="auto"/>
        <w:left w:val="none" w:sz="0" w:space="0" w:color="auto"/>
        <w:bottom w:val="none" w:sz="0" w:space="0" w:color="auto"/>
        <w:right w:val="none" w:sz="0" w:space="0" w:color="auto"/>
      </w:divBdr>
    </w:div>
    <w:div w:id="360859003">
      <w:bodyDiv w:val="1"/>
      <w:marLeft w:val="0"/>
      <w:marRight w:val="0"/>
      <w:marTop w:val="0"/>
      <w:marBottom w:val="0"/>
      <w:divBdr>
        <w:top w:val="none" w:sz="0" w:space="0" w:color="auto"/>
        <w:left w:val="none" w:sz="0" w:space="0" w:color="auto"/>
        <w:bottom w:val="none" w:sz="0" w:space="0" w:color="auto"/>
        <w:right w:val="none" w:sz="0" w:space="0" w:color="auto"/>
      </w:divBdr>
      <w:divsChild>
        <w:div w:id="2082100200">
          <w:marLeft w:val="547"/>
          <w:marRight w:val="0"/>
          <w:marTop w:val="120"/>
          <w:marBottom w:val="0"/>
          <w:divBdr>
            <w:top w:val="none" w:sz="0" w:space="0" w:color="auto"/>
            <w:left w:val="none" w:sz="0" w:space="0" w:color="auto"/>
            <w:bottom w:val="none" w:sz="0" w:space="0" w:color="auto"/>
            <w:right w:val="none" w:sz="0" w:space="0" w:color="auto"/>
          </w:divBdr>
        </w:div>
        <w:div w:id="2137522594">
          <w:marLeft w:val="547"/>
          <w:marRight w:val="0"/>
          <w:marTop w:val="120"/>
          <w:marBottom w:val="0"/>
          <w:divBdr>
            <w:top w:val="none" w:sz="0" w:space="0" w:color="auto"/>
            <w:left w:val="none" w:sz="0" w:space="0" w:color="auto"/>
            <w:bottom w:val="none" w:sz="0" w:space="0" w:color="auto"/>
            <w:right w:val="none" w:sz="0" w:space="0" w:color="auto"/>
          </w:divBdr>
        </w:div>
        <w:div w:id="162261125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12</Pages>
  <Words>4288</Words>
  <Characters>25304</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Košatková Eva</dc:creator>
  <cp:keywords/>
  <dc:description/>
  <cp:lastModifiedBy>Košatková Eva</cp:lastModifiedBy>
  <cp:revision>25</cp:revision>
  <cp:lastPrinted>2013-02-07T07:59:00Z</cp:lastPrinted>
  <dcterms:created xsi:type="dcterms:W3CDTF">2013-02-04T06:51:00Z</dcterms:created>
  <dcterms:modified xsi:type="dcterms:W3CDTF">2013-03-11T11:02:00Z</dcterms:modified>
</cp:coreProperties>
</file>