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639" w:type="dxa"/>
        <w:tblInd w:w="-5" w:type="dxa"/>
        <w:tblBorders>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203DF" w:rsidRPr="008C0A7B" w14:paraId="5B479DF6" w14:textId="77777777" w:rsidTr="00CD4CE7">
        <w:trPr>
          <w:trHeight w:val="370"/>
        </w:trPr>
        <w:tc>
          <w:tcPr>
            <w:tcW w:w="9639" w:type="dxa"/>
            <w:tcBorders>
              <w:top w:val="nil"/>
              <w:bottom w:val="single" w:sz="4" w:space="0" w:color="161A48"/>
            </w:tcBorders>
          </w:tcPr>
          <w:p w14:paraId="56642761" w14:textId="77777777" w:rsidR="006203DF" w:rsidRPr="008C0A7B" w:rsidRDefault="006203DF" w:rsidP="00CD4CE7">
            <w:pPr>
              <w:pStyle w:val="Nadpisobsahu"/>
              <w:rPr>
                <w:rFonts w:cs="Arial"/>
              </w:rPr>
            </w:pPr>
          </w:p>
        </w:tc>
      </w:tr>
      <w:tr w:rsidR="006203DF" w:rsidRPr="00376116" w14:paraId="0C238F67" w14:textId="77777777" w:rsidTr="00CD4CE7">
        <w:trPr>
          <w:trHeight w:val="370"/>
        </w:trPr>
        <w:tc>
          <w:tcPr>
            <w:tcW w:w="9639" w:type="dxa"/>
            <w:tcBorders>
              <w:top w:val="single" w:sz="4" w:space="0" w:color="161A48"/>
              <w:bottom w:val="single" w:sz="18" w:space="0" w:color="161A48"/>
            </w:tcBorders>
          </w:tcPr>
          <w:sdt>
            <w:sdtPr>
              <w:alias w:val="Útvar"/>
              <w:tag w:val="Útvar"/>
              <w:id w:val="-444457324"/>
              <w:placeholder>
                <w:docPart w:val="91BDBC0030EC4336BAF9D39B98239B62"/>
              </w:placeholder>
              <w:dropDownList>
                <w:listItem w:value="Zvolte položku."/>
                <w:listItem w:displayText="vedoucí Úřadu vlády ČR" w:value="vedoucí Úřadu vlády ČR"/>
                <w:listItem w:displayText="Oddělení Sekretariátu vedoucího Úřadu vlády" w:value="Oddělení Sekretariátu vedoucího Úřadu vlády"/>
                <w:listItem w:displayText="Oddělení interního auditu a kontroly" w:value="Oddělení interního auditu a kontroly"/>
                <w:listItem w:displayText="Odbor vládní agendy" w:value="Odbor vládní agendy"/>
                <w:listItem w:displayText="Odbor majetku a služeb" w:value="Odbor majetku a služeb"/>
                <w:listItem w:displayText="Odbor strategické komunikace státu" w:value="Odbor strategické komunikace státu"/>
                <w:listItem w:displayText="Odbor vládního analytického útvaru" w:value="Odbor vládního analytického útvaru"/>
                <w:listItem w:displayText="Sekce pro právo a ekonomiku" w:value="Sekce pro právo a ekonomiku"/>
                <w:listItem w:displayText="Odbor právní" w:value="Odbor právní"/>
                <w:listItem w:displayText="Odbor rozpočtu a financování" w:value="Odbor rozpočtu a financování"/>
                <w:listItem w:displayText="Odbor správy nemovitostí" w:value="Odbor správy nemovitostí"/>
                <w:listItem w:displayText="Oddělení vnitřní bezpečnosti" w:value="Oddělení vnitřní bezpečnosti"/>
                <w:listItem w:displayText="Odbor lidských práv a ochrany menšin" w:value="Odbor lidských práv a ochrany menšin"/>
                <w:listItem w:displayText="Odbor rovnosti žen a mužů" w:value="Odbor rovnosti žen a mužů"/>
                <w:listItem w:displayText="Sekce Legislativní rady vlády" w:value="Sekce Legislativní rady vlády"/>
                <w:listItem w:displayText="Oddělení sekretariátu Legislativní rady vlády a Etické komise ČR pro ocenění účastníků odboje a odporu proti komunismu" w:value="Oddělení sekretariátu Legislativní rady vlády a Etické komise ČR pro ocenění účastníků odboje a odporu proti komunismu"/>
                <w:listItem w:displayText="Odbor vládní legislativy" w:value="Odbor vládní legislativy"/>
                <w:listItem w:displayText="Odbor kompatibility" w:value="Odbor kompatibility"/>
                <w:listItem w:displayText="Sekce státního tajemníka pro řízení služebních vztahů" w:value="Sekce státního tajemníka pro řízení služebních vztahů"/>
                <w:listItem w:displayText="Odbor personální" w:value="Odbor personální"/>
                <w:listItem w:displayText="Odbor informatiky" w:value="Odbor informatiky"/>
                <w:listItem w:displayText="Odbor protidrogové politiky" w:value="Odbor protidrogové politiky"/>
                <w:listItem w:displayText="Odbor bezpečnostní a zahraniční" w:value="Odbor bezpečnostní a zahraniční"/>
                <w:listItem w:displayText="Sekce pro evropské záležitosti" w:value="Sekce pro evropské záležitosti"/>
                <w:listItem w:displayText="Odbor koordinace evropských politik" w:value="Odbor koordinace evropských politik"/>
                <w:listItem w:displayText="Odbor komunikace o evropských záležitostech" w:value="Odbor komunikace o evropských záležitostech"/>
                <w:listItem w:displayText="Oddělení evropské digitální agendy" w:value="Oddělení evropské digitální agendy"/>
                <w:listItem w:displayText="Odbor věcných politik EU" w:value="Odbor věcných politik EU"/>
                <w:listItem w:displayText="Odbor evropské institucionální a právní podpory" w:value="Odbor evropské institucionální a právní podpory"/>
                <w:listItem w:displayText="Sekce Kabinetu předsedy vlády ČR" w:value="Sekce Kabinetu předsedy vlády ČR"/>
                <w:listItem w:displayText="Oddělení Kanceláře předsedy vlády" w:value="Oddělení Kanceláře předsedy vlády"/>
                <w:listItem w:displayText="Odbor komunikace" w:value="Odbor komunikace"/>
                <w:listItem w:displayText="Odbor protokolu" w:value="Odbor protokolu"/>
                <w:listItem w:displayText="Odbor strategie a analýz" w:value="Odbor strategie a analýz"/>
                <w:listItem w:displayText="Odbor Kabinetu ministra pro vědu, výzkum a inovace" w:value="Odbor Kabinetu ministra pro vědu, výzkum a inovace"/>
                <w:listItem w:displayText="Sekce pro vědu, výzkum a inovace" w:value="Sekce pro vědu, výzkum a inovace"/>
                <w:listItem w:displayText="Odbor podpory Rady pro výzkum, vývoj a inovace" w:value="Odbor podpory Rady pro výzkum, vývoj a inovace"/>
                <w:listItem w:displayText="Odbor koordinace výzkumu, vývoje a inovací" w:value="Odbor koordinace výzkumu, vývoje a inovací"/>
                <w:listItem w:displayText="Odbor Kabinetu ministra pro evropské záležitosti" w:value="Odbor Kabinetu ministra pro evropské záležitosti"/>
                <w:listItem w:displayText="Odbor Kabinetu člena vlády pověřeného koordinací digitalizace" w:value="Odbor Kabinetu člena vlády pověřeného koordinací digitalizace"/>
                <w:listItem w:displayText="vrchní ředitel Sekce pro právo a ekonomiku" w:value="vrchní ředitel Sekce pro právo a ekonomiku"/>
                <w:listItem w:displayText="vrchní ředitel Sekce Legislativní rady vlády " w:value="vrchní ředitel Sekce Legislativní rady vlády "/>
                <w:listItem w:displayText="poradce pro národní bezpečnost   " w:value="poradce pro národní bezpečnost   "/>
                <w:listItem w:displayText="vrchní ředitelka Sekce Kabinetu předsedy vlády ČR " w:value="vrchní ředitelka Sekce Kabinetu předsedy vlády ČR "/>
                <w:listItem w:displayText="vrchní ředitel Sekce pro evropské záležitosti   " w:value="vrchní ředitel Sekce pro evropské záležitosti   "/>
                <w:listItem w:displayText="náměstek ministra pro evropské záležitosti " w:value="náměstek ministra pro evropské záležitosti "/>
                <w:listItem w:displayText="náměstkyně ministra pro evropské záležitosti " w:value="náměstkyně ministra pro evropské záležitosti "/>
                <w:listItem w:displayText="náměstek ministra pro vědu, výzkum a inovace " w:value="náměstek ministra pro vědu, výzkum a inovace "/>
                <w:listItem w:displayText="náměstkyně ministra pro vědu, výzkum a inovace " w:value="náměstkyně ministra pro vědu, výzkum a inovace "/>
                <w:listItem w:displayText="vrchní ředitelka Sekce pro vědu, výzkum a inovace " w:value="vrchní ředitelka Sekce pro vědu, výzkum a inovace "/>
                <w:listItem w:displayText="státní tajemník v Úřadu vlády ČR " w:value="státní tajemník v Úřadu vlády ČR "/>
                <w:listItem w:displayText="Národní monitorovací středisko pro drogy a závislosti" w:value="Národní monitorovací středisko pro drogy a závislosti"/>
                <w:listItem w:displayText="vládní zmocněnkyně pro záležitosti romské menšiny" w:value="vládní zmocněnkyně pro záležitosti romské menšiny"/>
              </w:dropDownList>
            </w:sdtPr>
            <w:sdtEndPr/>
            <w:sdtContent>
              <w:p w14:paraId="6583CB85" w14:textId="77777777" w:rsidR="006203DF" w:rsidRPr="00376116" w:rsidRDefault="006203DF" w:rsidP="00CD4CE7">
                <w:pPr>
                  <w:pStyle w:val="tvar"/>
                  <w:spacing w:before="120" w:after="120"/>
                  <w:ind w:left="-109"/>
                </w:pPr>
                <w:r w:rsidRPr="00376116">
                  <w:t>Odbor lidských práv a ochrany menšin</w:t>
                </w:r>
              </w:p>
            </w:sdtContent>
          </w:sdt>
        </w:tc>
      </w:tr>
    </w:tbl>
    <w:p w14:paraId="52B806B8" w14:textId="77777777" w:rsidR="00D801A1" w:rsidRDefault="00D801A1" w:rsidP="00D801A1">
      <w:pPr>
        <w:jc w:val="center"/>
        <w:rPr>
          <w:b/>
          <w:sz w:val="24"/>
        </w:rPr>
      </w:pPr>
    </w:p>
    <w:p w14:paraId="38CBAA11" w14:textId="77777777" w:rsidR="00274D9C" w:rsidRPr="005317A2" w:rsidRDefault="00274D9C" w:rsidP="00274D9C">
      <w:pPr>
        <w:spacing w:after="0" w:line="360" w:lineRule="auto"/>
        <w:rPr>
          <w:rFonts w:eastAsia="Times New Roman"/>
          <w:b/>
          <w:bCs/>
          <w:color w:val="000000"/>
          <w:shd w:val="clear" w:color="auto" w:fill="FFFFFF"/>
          <w:lang w:eastAsia="en-GB"/>
        </w:rPr>
      </w:pPr>
      <w:r w:rsidRPr="005317A2">
        <w:rPr>
          <w:rFonts w:eastAsia="Times New Roman"/>
          <w:b/>
          <w:bCs/>
          <w:color w:val="000000"/>
          <w:shd w:val="clear" w:color="auto" w:fill="FFFFFF"/>
          <w:lang w:eastAsia="en-GB"/>
        </w:rPr>
        <w:t>Oddělení národ</w:t>
      </w:r>
      <w:r>
        <w:rPr>
          <w:rFonts w:eastAsia="Times New Roman"/>
          <w:b/>
          <w:bCs/>
          <w:color w:val="000000"/>
          <w:shd w:val="clear" w:color="auto" w:fill="FFFFFF"/>
          <w:lang w:eastAsia="en-GB"/>
        </w:rPr>
        <w:t>no</w:t>
      </w:r>
      <w:r w:rsidRPr="005317A2">
        <w:rPr>
          <w:rFonts w:eastAsia="Times New Roman"/>
          <w:b/>
          <w:bCs/>
          <w:color w:val="000000"/>
          <w:shd w:val="clear" w:color="auto" w:fill="FFFFFF"/>
          <w:lang w:eastAsia="en-GB"/>
        </w:rPr>
        <w:t>stních menšin a romských záležitostí vyhlašuje výzvu k podávání nominací kandidátů na členství v Radě vlády pro záležitosti romské menšiny</w:t>
      </w:r>
      <w:r w:rsidRPr="005317A2">
        <w:rPr>
          <w:rFonts w:eastAsia="Times New Roman"/>
          <w:b/>
          <w:bCs/>
          <w:color w:val="000000"/>
          <w:shd w:val="clear" w:color="auto" w:fill="FFFFFF"/>
          <w:lang w:eastAsia="en-GB"/>
        </w:rPr>
        <w:br/>
      </w:r>
    </w:p>
    <w:p w14:paraId="78482E9B" w14:textId="77777777" w:rsidR="00274D9C" w:rsidRPr="005317A2" w:rsidRDefault="00274D9C" w:rsidP="00274D9C">
      <w:pPr>
        <w:shd w:val="clear" w:color="auto" w:fill="FFFFFF"/>
        <w:spacing w:line="360" w:lineRule="auto"/>
        <w:rPr>
          <w:rFonts w:eastAsia="Times New Roman"/>
          <w:color w:val="000000"/>
          <w:lang w:eastAsia="en-GB"/>
        </w:rPr>
      </w:pPr>
      <w:r w:rsidRPr="005317A2">
        <w:rPr>
          <w:rFonts w:eastAsia="Times New Roman"/>
          <w:color w:val="000000"/>
          <w:lang w:eastAsia="en-GB"/>
        </w:rPr>
        <w:t xml:space="preserve">Rada </w:t>
      </w:r>
      <w:r w:rsidRPr="005317A2">
        <w:rPr>
          <w:rFonts w:eastAsia="Times New Roman"/>
          <w:color w:val="000000"/>
          <w:shd w:val="clear" w:color="auto" w:fill="FFFFFF"/>
          <w:lang w:eastAsia="en-GB"/>
        </w:rPr>
        <w:t>vlády pro záležitosti romské menšiny (dále jen „Rada“)</w:t>
      </w:r>
      <w:r w:rsidRPr="005317A2">
        <w:rPr>
          <w:rFonts w:eastAsia="Times New Roman"/>
          <w:color w:val="000000"/>
          <w:lang w:eastAsia="en-GB"/>
        </w:rPr>
        <w:t xml:space="preserve"> je stálým, poradním a iniciačním orgánem vlády pro otázky romské integrace/inkluze. Dále Rada připravuje a schvaluje stanoviska pro rozhodnutí vlády a vyjadřuje se k návrhům jiných orgánů zasahujících do oblasti romské integrace. Bližší informace o působnosti Rady, včetně jejího Statutu jsou k dispozici na tomto </w:t>
      </w:r>
      <w:hyperlink r:id="rId8" w:history="1">
        <w:r w:rsidRPr="005317A2">
          <w:rPr>
            <w:rStyle w:val="Hypertextovodkaz"/>
            <w:rFonts w:eastAsia="Times New Roman"/>
            <w:lang w:eastAsia="en-GB"/>
          </w:rPr>
          <w:t>odkazu</w:t>
        </w:r>
      </w:hyperlink>
      <w:r w:rsidRPr="005317A2">
        <w:rPr>
          <w:rFonts w:eastAsia="Times New Roman"/>
          <w:color w:val="000000"/>
          <w:lang w:eastAsia="en-GB"/>
        </w:rPr>
        <w:t xml:space="preserve">. </w:t>
      </w:r>
    </w:p>
    <w:p w14:paraId="0430E7C0" w14:textId="77777777" w:rsidR="00274D9C" w:rsidRPr="005317A2" w:rsidRDefault="00274D9C" w:rsidP="00274D9C">
      <w:pPr>
        <w:shd w:val="clear" w:color="auto" w:fill="FFFFFF"/>
        <w:spacing w:line="360" w:lineRule="auto"/>
        <w:rPr>
          <w:rFonts w:eastAsia="Times New Roman"/>
          <w:color w:val="000000"/>
          <w:lang w:eastAsia="en-GB"/>
        </w:rPr>
      </w:pPr>
      <w:r w:rsidRPr="005317A2">
        <w:rPr>
          <w:rFonts w:eastAsia="Times New Roman"/>
          <w:color w:val="000000"/>
          <w:lang w:eastAsia="en-GB"/>
        </w:rPr>
        <w:t>Členové Rady jsou předseda, kterým je v současnosti předseda vlády, 2 místopředsedové, z nichž jeden je zároveň zmocněncem vlády pro záležitosti romské menšiny a druhý je zástupcem romské občanské společnosti a další členové.</w:t>
      </w:r>
    </w:p>
    <w:p w14:paraId="6337528A" w14:textId="77777777" w:rsidR="00274D9C" w:rsidRPr="005317A2" w:rsidRDefault="00274D9C" w:rsidP="00274D9C">
      <w:pPr>
        <w:shd w:val="clear" w:color="auto" w:fill="FFFFFF"/>
        <w:spacing w:line="360" w:lineRule="auto"/>
        <w:rPr>
          <w:rFonts w:eastAsia="Times New Roman"/>
          <w:color w:val="000000"/>
          <w:lang w:eastAsia="en-GB"/>
        </w:rPr>
      </w:pPr>
      <w:r w:rsidRPr="005317A2">
        <w:rPr>
          <w:rFonts w:eastAsia="Times New Roman"/>
          <w:color w:val="000000"/>
          <w:lang w:eastAsia="en-GB"/>
        </w:rPr>
        <w:t>Rada má dle svého Statutu celkem 36 členů. V současné době je 18 členů z řad státní správy a dalších institucí a pouze 15 členů z řad romské občanské společnosti.</w:t>
      </w:r>
    </w:p>
    <w:p w14:paraId="5C667543" w14:textId="77777777" w:rsidR="00274D9C" w:rsidRPr="005317A2" w:rsidRDefault="00274D9C" w:rsidP="00274D9C">
      <w:pPr>
        <w:shd w:val="clear" w:color="auto" w:fill="FFFFFF"/>
        <w:spacing w:line="360" w:lineRule="auto"/>
        <w:rPr>
          <w:rFonts w:eastAsia="Times New Roman"/>
          <w:color w:val="000000"/>
          <w:lang w:eastAsia="en-GB"/>
        </w:rPr>
      </w:pPr>
      <w:r w:rsidRPr="005317A2">
        <w:rPr>
          <w:rFonts w:eastAsia="Times New Roman"/>
          <w:color w:val="000000"/>
          <w:lang w:eastAsia="en-GB"/>
        </w:rPr>
        <w:t xml:space="preserve">Při jmenování členů Rady je uplatňován princip parity, to znamená, že nejméně polovinu členů Rady tvoří zástupci romské občanské společnosti, kteří jsou zároveň experty na některou oblast romské inkluze. Funkční období členů Rady je čtyřleté. </w:t>
      </w:r>
    </w:p>
    <w:p w14:paraId="61AD7237" w14:textId="77777777" w:rsidR="00274D9C" w:rsidRPr="005317A2" w:rsidRDefault="00274D9C" w:rsidP="00274D9C">
      <w:pPr>
        <w:shd w:val="clear" w:color="auto" w:fill="FFFFFF"/>
        <w:spacing w:line="360" w:lineRule="auto"/>
        <w:rPr>
          <w:rFonts w:eastAsia="Times New Roman"/>
          <w:color w:val="000000"/>
          <w:lang w:eastAsia="en-GB"/>
        </w:rPr>
      </w:pPr>
      <w:r w:rsidRPr="005317A2">
        <w:rPr>
          <w:rFonts w:eastAsia="Times New Roman"/>
          <w:color w:val="000000"/>
          <w:lang w:eastAsia="en-GB"/>
        </w:rPr>
        <w:t xml:space="preserve">Rada aktuálně hledá </w:t>
      </w:r>
      <w:r w:rsidRPr="005317A2">
        <w:rPr>
          <w:rFonts w:eastAsia="Times New Roman"/>
          <w:b/>
          <w:color w:val="000000"/>
          <w:lang w:eastAsia="en-GB"/>
        </w:rPr>
        <w:t>tři experty z řad romské občanské společnosti</w:t>
      </w:r>
      <w:r w:rsidRPr="005317A2">
        <w:rPr>
          <w:rFonts w:eastAsia="Times New Roman"/>
          <w:color w:val="000000"/>
          <w:lang w:eastAsia="en-GB"/>
        </w:rPr>
        <w:t xml:space="preserve"> se zkušenostmi s níže uvedenými oblastmi:</w:t>
      </w:r>
    </w:p>
    <w:p w14:paraId="560390E1" w14:textId="77777777" w:rsidR="00274D9C" w:rsidRPr="005317A2" w:rsidRDefault="00274D9C" w:rsidP="00274D9C">
      <w:pPr>
        <w:pStyle w:val="Odstavecseseznamem"/>
        <w:numPr>
          <w:ilvl w:val="0"/>
          <w:numId w:val="25"/>
        </w:numPr>
        <w:spacing w:line="360" w:lineRule="auto"/>
      </w:pPr>
      <w:r w:rsidRPr="005317A2">
        <w:t>Spolupráce se samosprávami a státními institucemi</w:t>
      </w:r>
    </w:p>
    <w:p w14:paraId="61D9ECF7" w14:textId="77777777" w:rsidR="00274D9C" w:rsidRPr="005317A2" w:rsidRDefault="00274D9C" w:rsidP="00274D9C">
      <w:pPr>
        <w:pStyle w:val="Odstavecseseznamem"/>
        <w:numPr>
          <w:ilvl w:val="0"/>
          <w:numId w:val="25"/>
        </w:numPr>
        <w:spacing w:line="360" w:lineRule="auto"/>
      </w:pPr>
      <w:r w:rsidRPr="005317A2">
        <w:t>Evaluace projektů</w:t>
      </w:r>
    </w:p>
    <w:p w14:paraId="0064A8C9" w14:textId="77777777" w:rsidR="00274D9C" w:rsidRPr="005317A2" w:rsidRDefault="00274D9C" w:rsidP="00274D9C">
      <w:pPr>
        <w:pStyle w:val="Odstavecseseznamem"/>
        <w:numPr>
          <w:ilvl w:val="0"/>
          <w:numId w:val="25"/>
        </w:numPr>
        <w:spacing w:line="360" w:lineRule="auto"/>
      </w:pPr>
      <w:r w:rsidRPr="005317A2">
        <w:t xml:space="preserve">Mezinárodní politiky vztahující se k postavení Romů </w:t>
      </w:r>
    </w:p>
    <w:p w14:paraId="30ABCD76" w14:textId="77777777" w:rsidR="00274D9C" w:rsidRPr="005317A2" w:rsidRDefault="00274D9C" w:rsidP="00274D9C">
      <w:pPr>
        <w:pStyle w:val="Odstavecseseznamem"/>
        <w:numPr>
          <w:ilvl w:val="0"/>
          <w:numId w:val="25"/>
        </w:numPr>
        <w:spacing w:line="360" w:lineRule="auto"/>
      </w:pPr>
      <w:r w:rsidRPr="005317A2">
        <w:t xml:space="preserve">Networking, participace, komunitní organizování </w:t>
      </w:r>
    </w:p>
    <w:p w14:paraId="49F5E250" w14:textId="77777777" w:rsidR="00274D9C" w:rsidRPr="005317A2" w:rsidRDefault="00274D9C" w:rsidP="00274D9C">
      <w:pPr>
        <w:pStyle w:val="Odstavecseseznamem"/>
        <w:numPr>
          <w:ilvl w:val="0"/>
          <w:numId w:val="25"/>
        </w:numPr>
        <w:spacing w:line="360" w:lineRule="auto"/>
      </w:pPr>
      <w:r w:rsidRPr="005317A2">
        <w:t>Anticikanismus</w:t>
      </w:r>
    </w:p>
    <w:p w14:paraId="78F7F2FF" w14:textId="77777777" w:rsidR="00274D9C" w:rsidRPr="005317A2" w:rsidRDefault="00274D9C" w:rsidP="00274D9C">
      <w:pPr>
        <w:pStyle w:val="Odstavecseseznamem"/>
        <w:numPr>
          <w:ilvl w:val="0"/>
          <w:numId w:val="25"/>
        </w:numPr>
        <w:spacing w:line="360" w:lineRule="auto"/>
      </w:pPr>
      <w:r w:rsidRPr="005317A2">
        <w:t>Duševní zdraví</w:t>
      </w:r>
    </w:p>
    <w:p w14:paraId="5B321BF8" w14:textId="77777777" w:rsidR="00274D9C" w:rsidRPr="005317A2" w:rsidRDefault="00274D9C" w:rsidP="00274D9C">
      <w:pPr>
        <w:pStyle w:val="Odstavecseseznamem"/>
        <w:numPr>
          <w:ilvl w:val="0"/>
          <w:numId w:val="25"/>
        </w:numPr>
        <w:spacing w:line="360" w:lineRule="auto"/>
      </w:pPr>
      <w:r w:rsidRPr="005317A2">
        <w:t>Zdraví</w:t>
      </w:r>
    </w:p>
    <w:p w14:paraId="2C67D256" w14:textId="77777777" w:rsidR="00274D9C" w:rsidRPr="005317A2" w:rsidRDefault="00274D9C" w:rsidP="00274D9C">
      <w:pPr>
        <w:pStyle w:val="Odstavecseseznamem"/>
        <w:numPr>
          <w:ilvl w:val="0"/>
          <w:numId w:val="25"/>
        </w:numPr>
        <w:spacing w:line="360" w:lineRule="auto"/>
      </w:pPr>
      <w:r w:rsidRPr="005317A2">
        <w:t>Vzdělávání</w:t>
      </w:r>
    </w:p>
    <w:p w14:paraId="25FCED88" w14:textId="77777777" w:rsidR="00274D9C" w:rsidRPr="005317A2" w:rsidRDefault="00274D9C" w:rsidP="00274D9C">
      <w:pPr>
        <w:pStyle w:val="Odstavecseseznamem"/>
        <w:numPr>
          <w:ilvl w:val="0"/>
          <w:numId w:val="25"/>
        </w:numPr>
        <w:spacing w:line="360" w:lineRule="auto"/>
      </w:pPr>
      <w:r w:rsidRPr="005317A2">
        <w:t>Zaměstnanost</w:t>
      </w:r>
    </w:p>
    <w:p w14:paraId="73314E66" w14:textId="77777777" w:rsidR="00274D9C" w:rsidRPr="005317A2" w:rsidRDefault="00274D9C" w:rsidP="00274D9C">
      <w:pPr>
        <w:pStyle w:val="Odstavecseseznamem"/>
        <w:numPr>
          <w:ilvl w:val="0"/>
          <w:numId w:val="25"/>
        </w:numPr>
        <w:spacing w:line="360" w:lineRule="auto"/>
      </w:pPr>
      <w:r w:rsidRPr="005317A2">
        <w:t xml:space="preserve">Prevence patologických jevů </w:t>
      </w:r>
    </w:p>
    <w:p w14:paraId="459990A5" w14:textId="77777777" w:rsidR="00274D9C" w:rsidRPr="005317A2" w:rsidRDefault="00274D9C" w:rsidP="00274D9C">
      <w:pPr>
        <w:pStyle w:val="Odstavecseseznamem"/>
        <w:numPr>
          <w:ilvl w:val="0"/>
          <w:numId w:val="25"/>
        </w:numPr>
        <w:spacing w:line="360" w:lineRule="auto"/>
      </w:pPr>
      <w:r w:rsidRPr="005317A2">
        <w:t>Sociální služby</w:t>
      </w:r>
    </w:p>
    <w:p w14:paraId="2F4EF1DE" w14:textId="77777777" w:rsidR="00274D9C" w:rsidRPr="005317A2" w:rsidRDefault="00274D9C" w:rsidP="00274D9C">
      <w:pPr>
        <w:pStyle w:val="Odstavecseseznamem"/>
        <w:numPr>
          <w:ilvl w:val="0"/>
          <w:numId w:val="25"/>
        </w:numPr>
        <w:spacing w:line="360" w:lineRule="auto"/>
      </w:pPr>
      <w:r w:rsidRPr="005317A2">
        <w:t>Sport</w:t>
      </w:r>
    </w:p>
    <w:p w14:paraId="02A1A905" w14:textId="77777777" w:rsidR="00274D9C" w:rsidRPr="005317A2" w:rsidRDefault="00274D9C" w:rsidP="00274D9C">
      <w:pPr>
        <w:pStyle w:val="Odstavecseseznamem"/>
        <w:numPr>
          <w:ilvl w:val="0"/>
          <w:numId w:val="25"/>
        </w:numPr>
        <w:spacing w:line="360" w:lineRule="auto"/>
      </w:pPr>
      <w:r w:rsidRPr="005317A2">
        <w:lastRenderedPageBreak/>
        <w:t>Kultura</w:t>
      </w:r>
    </w:p>
    <w:p w14:paraId="0EDDD05A" w14:textId="77777777" w:rsidR="00274D9C" w:rsidRPr="005317A2" w:rsidRDefault="00274D9C" w:rsidP="00274D9C">
      <w:pPr>
        <w:pStyle w:val="Odstavecseseznamem"/>
        <w:numPr>
          <w:ilvl w:val="0"/>
          <w:numId w:val="25"/>
        </w:numPr>
        <w:spacing w:line="360" w:lineRule="auto"/>
      </w:pPr>
      <w:r w:rsidRPr="005317A2">
        <w:t xml:space="preserve">Umění   </w:t>
      </w:r>
    </w:p>
    <w:p w14:paraId="6E8ED4A0" w14:textId="77777777" w:rsidR="00274D9C" w:rsidRPr="005317A2" w:rsidRDefault="00274D9C" w:rsidP="00274D9C">
      <w:pPr>
        <w:pStyle w:val="Odstavecseseznamem"/>
        <w:numPr>
          <w:ilvl w:val="0"/>
          <w:numId w:val="25"/>
        </w:numPr>
        <w:spacing w:line="360" w:lineRule="auto"/>
      </w:pPr>
      <w:r w:rsidRPr="005317A2">
        <w:t>Romský jazyk</w:t>
      </w:r>
    </w:p>
    <w:p w14:paraId="787FFD5A" w14:textId="77777777" w:rsidR="00274D9C" w:rsidRPr="005317A2" w:rsidRDefault="00274D9C" w:rsidP="00274D9C">
      <w:pPr>
        <w:pStyle w:val="Odstavecseseznamem"/>
        <w:numPr>
          <w:ilvl w:val="0"/>
          <w:numId w:val="25"/>
        </w:numPr>
        <w:spacing w:line="360" w:lineRule="auto"/>
      </w:pPr>
      <w:r w:rsidRPr="005317A2">
        <w:t xml:space="preserve">Bydlení </w:t>
      </w:r>
    </w:p>
    <w:p w14:paraId="61275004" w14:textId="77777777" w:rsidR="00274D9C" w:rsidRPr="005317A2" w:rsidRDefault="00274D9C" w:rsidP="00274D9C">
      <w:pPr>
        <w:pStyle w:val="Odstavecseseznamem"/>
        <w:numPr>
          <w:ilvl w:val="0"/>
          <w:numId w:val="25"/>
        </w:numPr>
        <w:spacing w:line="360" w:lineRule="auto"/>
      </w:pPr>
      <w:r w:rsidRPr="005317A2">
        <w:t xml:space="preserve">Média, antirasistické a antixenofobní kampaně </w:t>
      </w:r>
    </w:p>
    <w:p w14:paraId="3C35A011" w14:textId="0469C632" w:rsidR="00274D9C" w:rsidRPr="005317A2" w:rsidRDefault="00274D9C" w:rsidP="00274D9C">
      <w:pPr>
        <w:spacing w:line="360" w:lineRule="auto"/>
        <w:rPr>
          <w:b/>
          <w:bCs/>
        </w:rPr>
      </w:pPr>
      <w:r w:rsidRPr="005317A2">
        <w:rPr>
          <w:b/>
          <w:bCs/>
        </w:rPr>
        <w:t>V rámci zajištění genderové vyváženosti budou při posuzování nominací upřednostněny kandidátky z ř</w:t>
      </w:r>
      <w:r w:rsidR="00CA7DFC">
        <w:rPr>
          <w:b/>
          <w:bCs/>
        </w:rPr>
        <w:t>a</w:t>
      </w:r>
      <w:r w:rsidRPr="005317A2">
        <w:rPr>
          <w:b/>
          <w:bCs/>
        </w:rPr>
        <w:t xml:space="preserve">d romské občanské společnosti.  </w:t>
      </w:r>
    </w:p>
    <w:p w14:paraId="704A7441" w14:textId="77777777" w:rsidR="00274D9C" w:rsidRPr="005317A2" w:rsidRDefault="00274D9C" w:rsidP="00274D9C">
      <w:pPr>
        <w:spacing w:line="360" w:lineRule="auto"/>
        <w:rPr>
          <w:b/>
          <w:u w:val="single"/>
        </w:rPr>
      </w:pPr>
      <w:r w:rsidRPr="005317A2">
        <w:rPr>
          <w:b/>
          <w:u w:val="single"/>
        </w:rPr>
        <w:t>Doplňující informace</w:t>
      </w:r>
    </w:p>
    <w:p w14:paraId="735AD7C6" w14:textId="77777777" w:rsidR="00274D9C" w:rsidRPr="005317A2" w:rsidRDefault="00274D9C" w:rsidP="00274D9C">
      <w:pPr>
        <w:spacing w:line="360" w:lineRule="auto"/>
      </w:pPr>
      <w:r w:rsidRPr="005317A2">
        <w:t xml:space="preserve">Podle Statutu Rady jsou občanskými členy představitelé občanské společnosti, kteří aktivně pracují na zlepšení postavení Romů ve společnosti a významně přispívají k jejich integraci, a zástupci akademické obce. Kandidáty prosíme, aby detailně rozvedli svou činnost ve prospěch Romů a Romek a zlepšování jejich postavení v České republice. Kandidáti by měli mít dobrý přehled o aktuální legislativě, implementaci politik v oblasti romské integrace, případně etnoemancipačních projektech. </w:t>
      </w:r>
    </w:p>
    <w:p w14:paraId="7F14B200" w14:textId="77777777" w:rsidR="00274D9C" w:rsidRPr="005317A2" w:rsidRDefault="00274D9C" w:rsidP="00274D9C">
      <w:pPr>
        <w:spacing w:line="360" w:lineRule="auto"/>
      </w:pPr>
      <w:r w:rsidRPr="005317A2">
        <w:t>Členové a členky Rady mají dle Statutu Rady povinnost se účastnit jednání Rady a zároveň by měli být ochotni/y se svědomitě zapojit v rámci svých možností do činností poradních orgánů Rady. Členství v Radě není honorováno, členové a členky mají však nárok na úhradu cestovních nákladů.</w:t>
      </w:r>
    </w:p>
    <w:p w14:paraId="57FD9991" w14:textId="77777777" w:rsidR="00274D9C" w:rsidRPr="005317A2" w:rsidRDefault="00274D9C" w:rsidP="00274D9C">
      <w:pPr>
        <w:spacing w:line="360" w:lineRule="auto"/>
        <w:rPr>
          <w:u w:val="single"/>
        </w:rPr>
      </w:pPr>
      <w:r w:rsidRPr="005317A2">
        <w:t xml:space="preserve">Přihlašování lze provést dvěma způsoby – přímou kandidaturou nebo nominací kandidáta/kandidátky jinou osobou nebo institucí. V případě </w:t>
      </w:r>
      <w:r w:rsidRPr="005317A2">
        <w:rPr>
          <w:b/>
        </w:rPr>
        <w:t>přímé kandidatury</w:t>
      </w:r>
      <w:r w:rsidRPr="005317A2">
        <w:t xml:space="preserve"> vyplňte </w:t>
      </w:r>
      <w:r w:rsidRPr="005317A2">
        <w:rPr>
          <w:u w:val="single"/>
        </w:rPr>
        <w:t>přihlašovací formulář</w:t>
      </w:r>
      <w:r w:rsidRPr="005317A2">
        <w:t xml:space="preserve"> včetně čestného prohlášení o pravdivosti a úplnosti údajů. V případě </w:t>
      </w:r>
      <w:r w:rsidRPr="005317A2">
        <w:rPr>
          <w:b/>
        </w:rPr>
        <w:t>nominace kandidáta/kandidátky jinou osobou nebo institucí</w:t>
      </w:r>
      <w:r w:rsidRPr="005317A2">
        <w:t xml:space="preserve"> je nutné vyplnit </w:t>
      </w:r>
      <w:r w:rsidRPr="005317A2">
        <w:rPr>
          <w:u w:val="single"/>
        </w:rPr>
        <w:t>nominační formulář</w:t>
      </w:r>
      <w:r w:rsidRPr="005317A2">
        <w:t>.</w:t>
      </w:r>
    </w:p>
    <w:p w14:paraId="36F93B59" w14:textId="77777777" w:rsidR="00274D9C" w:rsidRPr="005317A2" w:rsidRDefault="00274D9C" w:rsidP="00274D9C">
      <w:pPr>
        <w:spacing w:line="360" w:lineRule="auto"/>
        <w:rPr>
          <w:u w:val="single"/>
        </w:rPr>
      </w:pPr>
      <w:r w:rsidRPr="005317A2">
        <w:rPr>
          <w:u w:val="single"/>
        </w:rPr>
        <w:t>Vámi doručená kandidatura musí obsahovat:</w:t>
      </w:r>
    </w:p>
    <w:p w14:paraId="12669FD9" w14:textId="77777777" w:rsidR="00274D9C" w:rsidRPr="005317A2" w:rsidRDefault="00274D9C" w:rsidP="00274D9C">
      <w:pPr>
        <w:spacing w:line="360" w:lineRule="auto"/>
        <w:rPr>
          <w:b/>
          <w:u w:val="single"/>
        </w:rPr>
      </w:pPr>
      <w:r w:rsidRPr="005317A2">
        <w:rPr>
          <w:b/>
          <w:u w:val="single"/>
        </w:rPr>
        <w:t>Přímá kandidatura:</w:t>
      </w:r>
    </w:p>
    <w:p w14:paraId="060F0B7F" w14:textId="77777777" w:rsidR="00274D9C" w:rsidRPr="005317A2" w:rsidRDefault="00274D9C" w:rsidP="00274D9C">
      <w:pPr>
        <w:pStyle w:val="Odstavecseseznamem"/>
        <w:numPr>
          <w:ilvl w:val="0"/>
          <w:numId w:val="26"/>
        </w:numPr>
        <w:spacing w:line="360" w:lineRule="auto"/>
      </w:pPr>
      <w:r w:rsidRPr="005317A2">
        <w:t xml:space="preserve">vyplněný </w:t>
      </w:r>
      <w:r w:rsidRPr="005317A2">
        <w:rPr>
          <w:b/>
        </w:rPr>
        <w:t>přihlašovací formulář</w:t>
      </w:r>
      <w:r w:rsidRPr="005317A2">
        <w:t xml:space="preserve"> včetně vyplněného a podepsaného čestného prohlášení o pravdivosti a úplnosti údajů;</w:t>
      </w:r>
    </w:p>
    <w:p w14:paraId="0A38BB71" w14:textId="77777777" w:rsidR="00274D9C" w:rsidRPr="005317A2" w:rsidRDefault="00274D9C" w:rsidP="00274D9C">
      <w:pPr>
        <w:pStyle w:val="Odstavecseseznamem"/>
        <w:numPr>
          <w:ilvl w:val="0"/>
          <w:numId w:val="26"/>
        </w:numPr>
        <w:spacing w:line="360" w:lineRule="auto"/>
      </w:pPr>
      <w:r w:rsidRPr="005317A2">
        <w:rPr>
          <w:b/>
        </w:rPr>
        <w:t>souhlas se zpracováním osobních údajů</w:t>
      </w:r>
      <w:r w:rsidRPr="005317A2">
        <w:t xml:space="preserve"> (viz příloha č. 1);</w:t>
      </w:r>
    </w:p>
    <w:p w14:paraId="3D7B8949" w14:textId="77777777" w:rsidR="00274D9C" w:rsidRPr="005317A2" w:rsidRDefault="00274D9C" w:rsidP="00274D9C">
      <w:pPr>
        <w:pStyle w:val="Odstavecseseznamem"/>
        <w:numPr>
          <w:ilvl w:val="0"/>
          <w:numId w:val="26"/>
        </w:numPr>
        <w:spacing w:line="360" w:lineRule="auto"/>
      </w:pPr>
      <w:r w:rsidRPr="005317A2">
        <w:rPr>
          <w:b/>
        </w:rPr>
        <w:t>doklad o nejvyšším dosaženém vzdělání kandidáta/kandidátky</w:t>
      </w:r>
      <w:r w:rsidRPr="005317A2">
        <w:t>;</w:t>
      </w:r>
    </w:p>
    <w:p w14:paraId="474E87F1" w14:textId="77777777" w:rsidR="00274D9C" w:rsidRPr="005317A2" w:rsidRDefault="00274D9C" w:rsidP="00274D9C">
      <w:pPr>
        <w:pStyle w:val="Odstavecseseznamem"/>
        <w:numPr>
          <w:ilvl w:val="0"/>
          <w:numId w:val="26"/>
        </w:numPr>
        <w:spacing w:line="360" w:lineRule="auto"/>
      </w:pPr>
      <w:r w:rsidRPr="005317A2">
        <w:rPr>
          <w:b/>
        </w:rPr>
        <w:t>doklad prokazující práci v oboru či oblasti specializace</w:t>
      </w:r>
      <w:r w:rsidRPr="005317A2">
        <w:t xml:space="preserve"> (volitelná příloha).</w:t>
      </w:r>
    </w:p>
    <w:p w14:paraId="2AC1FAE6" w14:textId="77777777" w:rsidR="00274D9C" w:rsidRPr="005317A2" w:rsidRDefault="00274D9C" w:rsidP="00274D9C">
      <w:pPr>
        <w:spacing w:line="360" w:lineRule="auto"/>
        <w:rPr>
          <w:b/>
          <w:u w:val="single"/>
        </w:rPr>
      </w:pPr>
      <w:r w:rsidRPr="005317A2">
        <w:rPr>
          <w:b/>
          <w:u w:val="single"/>
        </w:rPr>
        <w:t>Nominace kandidáta/kandidátky cizí osobou/institucí:</w:t>
      </w:r>
    </w:p>
    <w:p w14:paraId="6EC314EE" w14:textId="77777777" w:rsidR="00274D9C" w:rsidRPr="005317A2" w:rsidRDefault="00274D9C" w:rsidP="00274D9C">
      <w:pPr>
        <w:pStyle w:val="Odstavecseseznamem"/>
        <w:numPr>
          <w:ilvl w:val="0"/>
          <w:numId w:val="27"/>
        </w:numPr>
        <w:spacing w:line="360" w:lineRule="auto"/>
      </w:pPr>
      <w:r w:rsidRPr="005317A2">
        <w:t xml:space="preserve">vyplněný </w:t>
      </w:r>
      <w:r w:rsidRPr="005317A2">
        <w:rPr>
          <w:b/>
        </w:rPr>
        <w:t>nominační formulář</w:t>
      </w:r>
      <w:r w:rsidRPr="005317A2">
        <w:t>;</w:t>
      </w:r>
    </w:p>
    <w:p w14:paraId="4D06E453" w14:textId="77777777" w:rsidR="00274D9C" w:rsidRPr="005317A2" w:rsidRDefault="00274D9C" w:rsidP="00274D9C">
      <w:pPr>
        <w:pStyle w:val="Odstavecseseznamem"/>
        <w:numPr>
          <w:ilvl w:val="0"/>
          <w:numId w:val="27"/>
        </w:numPr>
        <w:spacing w:line="360" w:lineRule="auto"/>
      </w:pPr>
      <w:r w:rsidRPr="005317A2">
        <w:rPr>
          <w:b/>
        </w:rPr>
        <w:t>souhlas se zpracováním osobních údajů</w:t>
      </w:r>
      <w:r w:rsidRPr="005317A2">
        <w:t xml:space="preserve"> (viz příloha č. 1);</w:t>
      </w:r>
    </w:p>
    <w:p w14:paraId="1C72135B" w14:textId="77777777" w:rsidR="00274D9C" w:rsidRPr="005317A2" w:rsidRDefault="00274D9C" w:rsidP="00274D9C">
      <w:pPr>
        <w:pStyle w:val="Odstavecseseznamem"/>
        <w:numPr>
          <w:ilvl w:val="0"/>
          <w:numId w:val="27"/>
        </w:numPr>
        <w:spacing w:line="360" w:lineRule="auto"/>
      </w:pPr>
      <w:r w:rsidRPr="005317A2">
        <w:rPr>
          <w:b/>
        </w:rPr>
        <w:t>doklad o nejvyšším dosaženém vzdělání kandidáta/kandidátky</w:t>
      </w:r>
      <w:r w:rsidRPr="005317A2">
        <w:t>;</w:t>
      </w:r>
    </w:p>
    <w:p w14:paraId="5F5D3D4F" w14:textId="77777777" w:rsidR="00274D9C" w:rsidRPr="005317A2" w:rsidRDefault="00274D9C" w:rsidP="00274D9C">
      <w:pPr>
        <w:pStyle w:val="Odstavecseseznamem"/>
        <w:numPr>
          <w:ilvl w:val="0"/>
          <w:numId w:val="27"/>
        </w:numPr>
        <w:spacing w:line="360" w:lineRule="auto"/>
      </w:pPr>
      <w:r w:rsidRPr="005317A2">
        <w:rPr>
          <w:b/>
        </w:rPr>
        <w:lastRenderedPageBreak/>
        <w:t>doklad prokazující práci v oboru či oblasti specializace</w:t>
      </w:r>
      <w:r w:rsidRPr="005317A2">
        <w:t xml:space="preserve"> (volitelná příloha).</w:t>
      </w:r>
    </w:p>
    <w:p w14:paraId="1705E2D5" w14:textId="77777777" w:rsidR="00274D9C" w:rsidRPr="005317A2" w:rsidRDefault="00274D9C" w:rsidP="00274D9C">
      <w:pPr>
        <w:spacing w:line="360" w:lineRule="auto"/>
      </w:pPr>
    </w:p>
    <w:p w14:paraId="57DBC4C4" w14:textId="77777777" w:rsidR="00274D9C" w:rsidRPr="005317A2" w:rsidRDefault="00274D9C" w:rsidP="00274D9C">
      <w:pPr>
        <w:spacing w:line="360" w:lineRule="auto"/>
      </w:pPr>
      <w:r w:rsidRPr="005317A2">
        <w:t xml:space="preserve">Vyplněné </w:t>
      </w:r>
      <w:r w:rsidRPr="005317A2">
        <w:rPr>
          <w:u w:val="single"/>
        </w:rPr>
        <w:t>přihlašovací formuláře včetně všech příloh</w:t>
      </w:r>
      <w:r w:rsidRPr="005317A2">
        <w:t xml:space="preserve">, zasílejte v termínu </w:t>
      </w:r>
      <w:r w:rsidRPr="005317A2">
        <w:rPr>
          <w:b/>
        </w:rPr>
        <w:t>do 30. dubna 2026</w:t>
      </w:r>
      <w:r w:rsidRPr="005317A2">
        <w:t xml:space="preserve">, a to a to prostřednictvím datové schránky Úřadu vlády ČR (ID datové schránky je trfaa33), emailem na </w:t>
      </w:r>
      <w:hyperlink r:id="rId9" w:history="1">
        <w:r w:rsidRPr="005317A2">
          <w:rPr>
            <w:rStyle w:val="Hypertextovodkaz"/>
          </w:rPr>
          <w:t>posta@vlada.cz</w:t>
        </w:r>
      </w:hyperlink>
      <w:r w:rsidRPr="005317A2">
        <w:t xml:space="preserve"> nebo na adresu:</w:t>
      </w:r>
    </w:p>
    <w:p w14:paraId="251886AB" w14:textId="77777777" w:rsidR="00274D9C" w:rsidRPr="005317A2" w:rsidRDefault="00274D9C" w:rsidP="00274D9C">
      <w:pPr>
        <w:spacing w:line="360" w:lineRule="auto"/>
        <w:rPr>
          <w:b/>
        </w:rPr>
      </w:pPr>
      <w:r w:rsidRPr="005317A2">
        <w:rPr>
          <w:b/>
        </w:rPr>
        <w:t>Úřad vlády ČR</w:t>
      </w:r>
    </w:p>
    <w:p w14:paraId="38F32470" w14:textId="77777777" w:rsidR="00274D9C" w:rsidRPr="005317A2" w:rsidRDefault="00274D9C" w:rsidP="00274D9C">
      <w:pPr>
        <w:spacing w:line="360" w:lineRule="auto"/>
        <w:rPr>
          <w:b/>
        </w:rPr>
      </w:pPr>
      <w:r w:rsidRPr="005317A2">
        <w:rPr>
          <w:b/>
        </w:rPr>
        <w:t xml:space="preserve">Oddělení národnostních menšin a romských záležitostí </w:t>
      </w:r>
    </w:p>
    <w:p w14:paraId="62C9C01E" w14:textId="77777777" w:rsidR="00274D9C" w:rsidRPr="005317A2" w:rsidRDefault="00274D9C" w:rsidP="00274D9C">
      <w:pPr>
        <w:spacing w:line="360" w:lineRule="auto"/>
        <w:rPr>
          <w:b/>
        </w:rPr>
      </w:pPr>
      <w:r w:rsidRPr="005317A2">
        <w:rPr>
          <w:b/>
        </w:rPr>
        <w:t>nábřeží Edvarda Beneše 4</w:t>
      </w:r>
    </w:p>
    <w:p w14:paraId="70DC1A29" w14:textId="77777777" w:rsidR="00274D9C" w:rsidRPr="005317A2" w:rsidRDefault="00274D9C" w:rsidP="00274D9C">
      <w:pPr>
        <w:spacing w:line="360" w:lineRule="auto"/>
        <w:rPr>
          <w:b/>
        </w:rPr>
      </w:pPr>
      <w:r w:rsidRPr="005317A2">
        <w:rPr>
          <w:b/>
        </w:rPr>
        <w:t>118 01 Praha 1</w:t>
      </w:r>
    </w:p>
    <w:p w14:paraId="46E479E0" w14:textId="77777777" w:rsidR="00274D9C" w:rsidRPr="005317A2" w:rsidRDefault="00274D9C" w:rsidP="00274D9C">
      <w:pPr>
        <w:spacing w:line="360" w:lineRule="auto"/>
      </w:pPr>
      <w:r w:rsidRPr="005317A2">
        <w:t xml:space="preserve">Případně je možné podat svou nominaci osobně také na podatelně Úřadu vlády ČR. </w:t>
      </w:r>
    </w:p>
    <w:p w14:paraId="46245E44" w14:textId="77777777" w:rsidR="00274D9C" w:rsidRPr="005317A2" w:rsidRDefault="00274D9C" w:rsidP="00274D9C">
      <w:pPr>
        <w:spacing w:line="360" w:lineRule="auto"/>
      </w:pPr>
      <w:r w:rsidRPr="005317A2">
        <w:t xml:space="preserve">Obálku, datovou zprávu či email </w:t>
      </w:r>
      <w:r w:rsidRPr="005317A2">
        <w:rPr>
          <w:b/>
        </w:rPr>
        <w:t>označte</w:t>
      </w:r>
      <w:r w:rsidRPr="005317A2">
        <w:t xml:space="preserve"> "Nominace členů RVZRM". </w:t>
      </w:r>
    </w:p>
    <w:p w14:paraId="7C413303" w14:textId="77777777" w:rsidR="00274D9C" w:rsidRPr="005317A2" w:rsidRDefault="00274D9C" w:rsidP="00274D9C">
      <w:pPr>
        <w:spacing w:line="360" w:lineRule="auto"/>
      </w:pPr>
      <w:r w:rsidRPr="005317A2">
        <w:t xml:space="preserve">Pro bližší informace se obracejte na Mgr. Kláru Kameníkovou, a to prostřednictvím emailu </w:t>
      </w:r>
      <w:hyperlink r:id="rId10" w:history="1">
        <w:r w:rsidRPr="005317A2">
          <w:rPr>
            <w:rStyle w:val="Hypertextovodkaz"/>
          </w:rPr>
          <w:t>klara.kamenikova@vlada.gov.cz</w:t>
        </w:r>
      </w:hyperlink>
      <w:r w:rsidRPr="005317A2">
        <w:t>.</w:t>
      </w:r>
    </w:p>
    <w:p w14:paraId="6C4EF1E6" w14:textId="77777777" w:rsidR="00274D9C" w:rsidRPr="005317A2" w:rsidRDefault="00274D9C" w:rsidP="00274D9C">
      <w:pPr>
        <w:pStyle w:val="Odstavecseseznamem"/>
        <w:spacing w:line="360" w:lineRule="auto"/>
      </w:pPr>
    </w:p>
    <w:p w14:paraId="2BA2EF7B" w14:textId="77777777" w:rsidR="00274D9C" w:rsidRPr="005317A2" w:rsidRDefault="00274D9C" w:rsidP="00274D9C">
      <w:pPr>
        <w:shd w:val="clear" w:color="auto" w:fill="FFFFFF"/>
        <w:spacing w:after="0" w:line="360" w:lineRule="auto"/>
        <w:rPr>
          <w:rFonts w:eastAsia="Times New Roman"/>
          <w:color w:val="000000"/>
          <w:lang w:eastAsia="en-GB"/>
        </w:rPr>
      </w:pPr>
      <w:r w:rsidRPr="005317A2">
        <w:rPr>
          <w:rFonts w:eastAsia="Times New Roman"/>
          <w:color w:val="000000"/>
          <w:lang w:eastAsia="en-GB"/>
        </w:rPr>
        <w:t> </w:t>
      </w:r>
    </w:p>
    <w:p w14:paraId="24C9FCF4" w14:textId="77777777" w:rsidR="00274D9C" w:rsidRPr="005317A2" w:rsidRDefault="00274D9C" w:rsidP="00274D9C">
      <w:pPr>
        <w:spacing w:line="360" w:lineRule="auto"/>
      </w:pPr>
    </w:p>
    <w:p w14:paraId="4B410CFA" w14:textId="499F27BE" w:rsidR="006203DF" w:rsidRPr="00376116" w:rsidRDefault="006203DF" w:rsidP="008A2078">
      <w:pPr>
        <w:jc w:val="center"/>
      </w:pPr>
    </w:p>
    <w:sectPr w:rsidR="006203DF" w:rsidRPr="00376116" w:rsidSect="006203DF">
      <w:footerReference w:type="default" r:id="rId11"/>
      <w:headerReference w:type="first" r:id="rId12"/>
      <w:footerReference w:type="first" r:id="rId13"/>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3042A" w14:textId="77777777" w:rsidR="004A7C31" w:rsidRDefault="004A7C31" w:rsidP="00D874D4">
      <w:pPr>
        <w:spacing w:after="0" w:line="240" w:lineRule="auto"/>
      </w:pPr>
      <w:r>
        <w:separator/>
      </w:r>
    </w:p>
  </w:endnote>
  <w:endnote w:type="continuationSeparator" w:id="0">
    <w:p w14:paraId="580142B9" w14:textId="77777777" w:rsidR="004A7C31" w:rsidRDefault="004A7C31" w:rsidP="00D87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294765"/>
      <w:docPartObj>
        <w:docPartGallery w:val="Page Numbers (Bottom of Page)"/>
        <w:docPartUnique/>
      </w:docPartObj>
    </w:sdtPr>
    <w:sdtEndPr/>
    <w:sdtContent>
      <w:sdt>
        <w:sdtPr>
          <w:id w:val="-1705238520"/>
          <w:docPartObj>
            <w:docPartGallery w:val="Page Numbers (Top of Page)"/>
            <w:docPartUnique/>
          </w:docPartObj>
        </w:sdtPr>
        <w:sdtEndPr/>
        <w:sdtContent>
          <w:p w14:paraId="7753C694" w14:textId="77777777" w:rsidR="006203DF" w:rsidRDefault="006203DF">
            <w:pPr>
              <w:pStyle w:val="Zpat"/>
              <w:rPr>
                <w:sz w:val="16"/>
                <w:szCs w:val="16"/>
              </w:rPr>
            </w:pPr>
            <w:r w:rsidRPr="008120CD">
              <w:rPr>
                <w:noProof/>
                <w:color w:val="002060"/>
                <w:lang w:eastAsia="cs-CZ"/>
              </w:rPr>
              <mc:AlternateContent>
                <mc:Choice Requires="wps">
                  <w:drawing>
                    <wp:anchor distT="0" distB="0" distL="114300" distR="114300" simplePos="0" relativeHeight="251657728" behindDoc="0" locked="0" layoutInCell="1" allowOverlap="1" wp14:anchorId="3A834040" wp14:editId="5844ABB1">
                      <wp:simplePos x="0" y="0"/>
                      <wp:positionH relativeFrom="margin">
                        <wp:posOffset>0</wp:posOffset>
                      </wp:positionH>
                      <wp:positionV relativeFrom="paragraph">
                        <wp:posOffset>-87366</wp:posOffset>
                      </wp:positionV>
                      <wp:extent cx="6120130" cy="0"/>
                      <wp:effectExtent l="0" t="0" r="0" b="0"/>
                      <wp:wrapNone/>
                      <wp:docPr id="1506163037" name="Přímá spojnice 2"/>
                      <wp:cNvGraphicFramePr/>
                      <a:graphic xmlns:a="http://schemas.openxmlformats.org/drawingml/2006/main">
                        <a:graphicData uri="http://schemas.microsoft.com/office/word/2010/wordprocessingShape">
                          <wps:wsp>
                            <wps:cNvCnPr/>
                            <wps:spPr>
                              <a:xfrm flipV="1">
                                <a:off x="0" y="0"/>
                                <a:ext cx="6120130" cy="0"/>
                              </a:xfrm>
                              <a:prstGeom prst="line">
                                <a:avLst/>
                              </a:prstGeom>
                              <a:ln>
                                <a:solidFill>
                                  <a:srgbClr val="161A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E77D4B" id="Přímá spojnice 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9pt" to="481.9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" strokecolor="#161a48" strokeweight="1pt">
                      <v:stroke joinstyle="miter"/>
                      <w10:wrap anchorx="margin"/>
                    </v:line>
                  </w:pict>
                </mc:Fallback>
              </mc:AlternateContent>
            </w:r>
            <w:r w:rsidRPr="004E6BE1">
              <w:rPr>
                <w:sz w:val="16"/>
                <w:szCs w:val="16"/>
              </w:rPr>
              <w:t xml:space="preserve">Stránka </w:t>
            </w:r>
            <w:r w:rsidRPr="004E6BE1">
              <w:rPr>
                <w:sz w:val="16"/>
                <w:szCs w:val="16"/>
              </w:rPr>
              <w:fldChar w:fldCharType="begin"/>
            </w:r>
            <w:r w:rsidRPr="004E6BE1">
              <w:rPr>
                <w:sz w:val="16"/>
                <w:szCs w:val="16"/>
              </w:rPr>
              <w:instrText>PAGE</w:instrText>
            </w:r>
            <w:r w:rsidRPr="004E6BE1">
              <w:rPr>
                <w:sz w:val="16"/>
                <w:szCs w:val="16"/>
              </w:rPr>
              <w:fldChar w:fldCharType="separate"/>
            </w:r>
            <w:r>
              <w:rPr>
                <w:noProof/>
                <w:sz w:val="16"/>
                <w:szCs w:val="16"/>
              </w:rPr>
              <w:t>7</w:t>
            </w:r>
            <w:r w:rsidRPr="004E6BE1">
              <w:rPr>
                <w:sz w:val="16"/>
                <w:szCs w:val="16"/>
              </w:rPr>
              <w:fldChar w:fldCharType="end"/>
            </w:r>
            <w:r w:rsidRPr="004E6BE1">
              <w:rPr>
                <w:sz w:val="16"/>
                <w:szCs w:val="16"/>
              </w:rPr>
              <w:t xml:space="preserve"> (celkem </w:t>
            </w:r>
            <w:r w:rsidRPr="004E6BE1">
              <w:rPr>
                <w:sz w:val="16"/>
                <w:szCs w:val="16"/>
              </w:rPr>
              <w:fldChar w:fldCharType="begin"/>
            </w:r>
            <w:r w:rsidRPr="004E6BE1">
              <w:rPr>
                <w:sz w:val="16"/>
                <w:szCs w:val="16"/>
              </w:rPr>
              <w:instrText>NUMPAGES</w:instrText>
            </w:r>
            <w:r w:rsidRPr="004E6BE1">
              <w:rPr>
                <w:sz w:val="16"/>
                <w:szCs w:val="16"/>
              </w:rPr>
              <w:fldChar w:fldCharType="separate"/>
            </w:r>
            <w:r>
              <w:rPr>
                <w:noProof/>
                <w:sz w:val="16"/>
                <w:szCs w:val="16"/>
              </w:rPr>
              <w:t>10</w:t>
            </w:r>
            <w:r w:rsidRPr="004E6BE1">
              <w:rPr>
                <w:sz w:val="16"/>
                <w:szCs w:val="16"/>
              </w:rPr>
              <w:fldChar w:fldCharType="end"/>
            </w:r>
            <w:r w:rsidRPr="004E6BE1">
              <w:rPr>
                <w:sz w:val="16"/>
                <w:szCs w:val="16"/>
              </w:rPr>
              <w:t>)</w:t>
            </w:r>
          </w:p>
          <w:p w14:paraId="63F625B5" w14:textId="77777777" w:rsidR="006203DF" w:rsidRDefault="004A7C31">
            <w:pPr>
              <w:pStyle w:val="Zpat"/>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FFA08" w14:textId="77777777" w:rsidR="006203DF" w:rsidRPr="00E56D04" w:rsidRDefault="006203DF" w:rsidP="00126D7E">
    <w:pPr>
      <w:pStyle w:val="Zpat1"/>
    </w:pPr>
    <w:r w:rsidRPr="008120CD">
      <w:rPr>
        <w:noProof/>
        <w:color w:val="002060"/>
        <w:lang w:eastAsia="cs-CZ"/>
      </w:rPr>
      <mc:AlternateContent>
        <mc:Choice Requires="wps">
          <w:drawing>
            <wp:anchor distT="0" distB="0" distL="114300" distR="114300" simplePos="0" relativeHeight="251656704" behindDoc="0" locked="0" layoutInCell="1" allowOverlap="1" wp14:anchorId="6687EA72" wp14:editId="0739F2AE">
              <wp:simplePos x="0" y="0"/>
              <wp:positionH relativeFrom="margin">
                <wp:align>left</wp:align>
              </wp:positionH>
              <wp:positionV relativeFrom="paragraph">
                <wp:posOffset>-138023</wp:posOffset>
              </wp:positionV>
              <wp:extent cx="6120130" cy="0"/>
              <wp:effectExtent l="0" t="0" r="0" b="0"/>
              <wp:wrapNone/>
              <wp:docPr id="1199492241" name="Přímá spojnice 2"/>
              <wp:cNvGraphicFramePr/>
              <a:graphic xmlns:a="http://schemas.openxmlformats.org/drawingml/2006/main">
                <a:graphicData uri="http://schemas.microsoft.com/office/word/2010/wordprocessingShape">
                  <wps:wsp>
                    <wps:cNvCnPr/>
                    <wps:spPr>
                      <a:xfrm flipV="1">
                        <a:off x="0" y="0"/>
                        <a:ext cx="6120130" cy="0"/>
                      </a:xfrm>
                      <a:prstGeom prst="line">
                        <a:avLst/>
                      </a:prstGeom>
                      <a:ln>
                        <a:solidFill>
                          <a:srgbClr val="161A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BB9F1D" id="Přímá spojnice 2"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85pt" to="481.9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" strokecolor="#161a48" strokeweight="1pt">
              <v:stroke joinstyle="miter"/>
              <w10:wrap anchorx="margin"/>
            </v:line>
          </w:pict>
        </mc:Fallback>
      </mc:AlternateContent>
    </w:r>
    <w:r w:rsidRPr="00E56D04">
      <w:t>Úřad</w:t>
    </w:r>
    <w:r w:rsidRPr="00E56D04">
      <w:rPr>
        <w:spacing w:val="-4"/>
      </w:rPr>
      <w:t xml:space="preserve"> </w:t>
    </w:r>
    <w:r w:rsidRPr="00E56D04">
      <w:t>vlády</w:t>
    </w:r>
    <w:r w:rsidRPr="00E56D04">
      <w:rPr>
        <w:spacing w:val="-4"/>
      </w:rPr>
      <w:t xml:space="preserve"> </w:t>
    </w:r>
    <w:r w:rsidRPr="00E56D04">
      <w:t>České</w:t>
    </w:r>
    <w:r w:rsidRPr="00E56D04">
      <w:rPr>
        <w:spacing w:val="-4"/>
      </w:rPr>
      <w:t xml:space="preserve"> </w:t>
    </w:r>
    <w:r w:rsidRPr="00E56D04">
      <w:t>republiky,</w:t>
    </w:r>
    <w:r w:rsidRPr="00E56D04">
      <w:rPr>
        <w:spacing w:val="-4"/>
      </w:rPr>
      <w:t xml:space="preserve"> </w:t>
    </w:r>
    <w:r w:rsidRPr="00E56D04">
      <w:t>nábřeží</w:t>
    </w:r>
    <w:r w:rsidRPr="00E56D04">
      <w:rPr>
        <w:spacing w:val="-4"/>
      </w:rPr>
      <w:t xml:space="preserve"> </w:t>
    </w:r>
    <w:r w:rsidRPr="00E56D04">
      <w:t>Edvarda</w:t>
    </w:r>
    <w:r w:rsidRPr="00E56D04">
      <w:rPr>
        <w:spacing w:val="-4"/>
      </w:rPr>
      <w:t xml:space="preserve"> </w:t>
    </w:r>
    <w:r w:rsidRPr="00E56D04">
      <w:t>Beneše</w:t>
    </w:r>
    <w:r w:rsidRPr="00E56D04">
      <w:rPr>
        <w:spacing w:val="-4"/>
      </w:rPr>
      <w:t xml:space="preserve"> </w:t>
    </w:r>
    <w:r w:rsidRPr="009B0370">
      <w:t>128/4</w:t>
    </w:r>
    <w:r w:rsidRPr="00E56D04">
      <w:t>,</w:t>
    </w:r>
    <w:r w:rsidRPr="00E56D04">
      <w:rPr>
        <w:spacing w:val="-4"/>
      </w:rPr>
      <w:t xml:space="preserve"> </w:t>
    </w:r>
    <w:r w:rsidRPr="00E56D04">
      <w:t>118</w:t>
    </w:r>
    <w:r w:rsidRPr="00E56D04">
      <w:rPr>
        <w:spacing w:val="-4"/>
      </w:rPr>
      <w:t xml:space="preserve"> </w:t>
    </w:r>
    <w:r w:rsidRPr="00E56D04">
      <w:t>0</w:t>
    </w:r>
    <w:r>
      <w:t>0</w:t>
    </w:r>
    <w:r w:rsidRPr="00E56D04">
      <w:rPr>
        <w:spacing w:val="36"/>
      </w:rPr>
      <w:t xml:space="preserve"> </w:t>
    </w:r>
    <w:r w:rsidRPr="00E56D04">
      <w:t>Praha</w:t>
    </w:r>
    <w:r w:rsidRPr="00E56D04">
      <w:rPr>
        <w:spacing w:val="-4"/>
      </w:rPr>
      <w:t xml:space="preserve"> </w:t>
    </w:r>
    <w:r w:rsidRPr="00E56D04">
      <w:rPr>
        <w:spacing w:val="-10"/>
      </w:rPr>
      <w:t>1</w:t>
    </w:r>
  </w:p>
  <w:p w14:paraId="5187F85F" w14:textId="77777777" w:rsidR="006203DF" w:rsidRPr="00E56D04" w:rsidRDefault="006203DF" w:rsidP="00126D7E">
    <w:pPr>
      <w:pStyle w:val="Zpat1"/>
    </w:pPr>
    <w:r w:rsidRPr="00E56D04">
      <w:t>ústředna</w:t>
    </w:r>
    <w:r w:rsidRPr="00E56D04">
      <w:rPr>
        <w:spacing w:val="-6"/>
      </w:rPr>
      <w:t xml:space="preserve"> </w:t>
    </w:r>
    <w:r w:rsidRPr="00E56D04">
      <w:t>224</w:t>
    </w:r>
    <w:r w:rsidRPr="00E56D04">
      <w:rPr>
        <w:spacing w:val="-6"/>
      </w:rPr>
      <w:t xml:space="preserve"> </w:t>
    </w:r>
    <w:r w:rsidRPr="00E56D04">
      <w:t>002</w:t>
    </w:r>
    <w:r w:rsidRPr="00E56D04">
      <w:rPr>
        <w:spacing w:val="-6"/>
      </w:rPr>
      <w:t xml:space="preserve"> </w:t>
    </w:r>
    <w:r w:rsidRPr="00E56D04">
      <w:t>111,</w:t>
    </w:r>
    <w:r w:rsidRPr="00E56D04">
      <w:rPr>
        <w:spacing w:val="-5"/>
      </w:rPr>
      <w:t xml:space="preserve"> </w:t>
    </w:r>
    <w:r w:rsidRPr="001C1526">
      <w:t>posta@vlada.gov.cz,</w:t>
    </w:r>
    <w:r w:rsidRPr="00E56D04">
      <w:rPr>
        <w:spacing w:val="-6"/>
      </w:rPr>
      <w:t xml:space="preserve"> </w:t>
    </w:r>
    <w:r w:rsidRPr="00E56D04">
      <w:t>datová</w:t>
    </w:r>
    <w:r w:rsidRPr="00E56D04">
      <w:rPr>
        <w:spacing w:val="-6"/>
      </w:rPr>
      <w:t xml:space="preserve"> </w:t>
    </w:r>
    <w:r w:rsidRPr="00E56D04">
      <w:t>schránka:</w:t>
    </w:r>
    <w:r w:rsidRPr="00E56D04">
      <w:rPr>
        <w:spacing w:val="-5"/>
      </w:rPr>
      <w:t xml:space="preserve"> </w:t>
    </w:r>
    <w:r w:rsidRPr="00E56D04">
      <w:rPr>
        <w:spacing w:val="-2"/>
      </w:rPr>
      <w:t>trfaa33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CA218" w14:textId="77777777" w:rsidR="004A7C31" w:rsidRDefault="004A7C31" w:rsidP="00D874D4">
      <w:pPr>
        <w:spacing w:after="0" w:line="240" w:lineRule="auto"/>
      </w:pPr>
      <w:r>
        <w:separator/>
      </w:r>
    </w:p>
  </w:footnote>
  <w:footnote w:type="continuationSeparator" w:id="0">
    <w:p w14:paraId="314D791C" w14:textId="77777777" w:rsidR="004A7C31" w:rsidRDefault="004A7C31" w:rsidP="00D87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B9A56" w14:textId="77777777" w:rsidR="006203DF" w:rsidRDefault="006203DF">
    <w:pPr>
      <w:pStyle w:val="Zhlav"/>
    </w:pPr>
    <w:r>
      <w:rPr>
        <w:noProof/>
        <w:lang w:eastAsia="cs-CZ"/>
      </w:rPr>
      <w:drawing>
        <wp:anchor distT="152400" distB="152400" distL="152400" distR="152400" simplePos="0" relativeHeight="251658752" behindDoc="1" locked="1" layoutInCell="1" allowOverlap="0" wp14:anchorId="565D1A73" wp14:editId="4CCC90E8">
          <wp:simplePos x="0" y="0"/>
          <wp:positionH relativeFrom="margin">
            <wp:align>left</wp:align>
          </wp:positionH>
          <wp:positionV relativeFrom="topMargin">
            <wp:posOffset>396240</wp:posOffset>
          </wp:positionV>
          <wp:extent cx="2206800" cy="648000"/>
          <wp:effectExtent l="0" t="0" r="3175" b="0"/>
          <wp:wrapNone/>
          <wp:docPr id="2137001703" name="officeArt object" descr="vložený-obráze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vložený-obrázek.pdf" descr="vložený-obrázek.pdf"/>
                  <pic:cNvPicPr>
                    <a:picLocks noChangeAspect="1"/>
                  </pic:cNvPicPr>
                </pic:nvPicPr>
                <pic:blipFill>
                  <a:blip r:embed="rId1"/>
                  <a:stretch>
                    <a:fillRect/>
                  </a:stretch>
                </pic:blipFill>
                <pic:spPr>
                  <a:xfrm>
                    <a:off x="0" y="0"/>
                    <a:ext cx="2206800" cy="648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003"/>
    <w:multiLevelType w:val="hybridMultilevel"/>
    <w:tmpl w:val="42AE8C9A"/>
    <w:lvl w:ilvl="0" w:tplc="0405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A72454"/>
    <w:multiLevelType w:val="hybridMultilevel"/>
    <w:tmpl w:val="DDF6A240"/>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01425E04"/>
    <w:multiLevelType w:val="hybridMultilevel"/>
    <w:tmpl w:val="E784450E"/>
    <w:lvl w:ilvl="0" w:tplc="5CA6A210">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2936BF"/>
    <w:multiLevelType w:val="hybridMultilevel"/>
    <w:tmpl w:val="067034F4"/>
    <w:lvl w:ilvl="0" w:tplc="9E4A02E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9CA4C37"/>
    <w:multiLevelType w:val="hybridMultilevel"/>
    <w:tmpl w:val="5758255C"/>
    <w:lvl w:ilvl="0" w:tplc="9E4A02E8">
      <w:numFmt w:val="bullet"/>
      <w:lvlText w:val="-"/>
      <w:lvlJc w:val="left"/>
      <w:pPr>
        <w:ind w:left="1004" w:hanging="360"/>
      </w:pPr>
      <w:rPr>
        <w:rFonts w:ascii="Arial" w:eastAsia="Times New Roman" w:hAnsi="Arial" w:cs="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140E1948"/>
    <w:multiLevelType w:val="hybridMultilevel"/>
    <w:tmpl w:val="1C203808"/>
    <w:lvl w:ilvl="0" w:tplc="081A0770">
      <w:start w:val="1"/>
      <w:numFmt w:val="upperLetter"/>
      <w:lvlText w:val="%1)"/>
      <w:lvlJc w:val="left"/>
      <w:pPr>
        <w:ind w:left="1440" w:hanging="720"/>
      </w:pPr>
      <w:rPr>
        <w:rFonts w:ascii="Arial" w:eastAsiaTheme="minorHAnsi" w:hAnsi="Arial" w:cs="Arial"/>
        <w:b w:val="0"/>
        <w:bCs/>
        <w:i w:val="0"/>
        <w:i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6C960F7"/>
    <w:multiLevelType w:val="hybridMultilevel"/>
    <w:tmpl w:val="5D6A2A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301545"/>
    <w:multiLevelType w:val="hybridMultilevel"/>
    <w:tmpl w:val="12C6B92E"/>
    <w:lvl w:ilvl="0" w:tplc="FFFFFFFF">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BCF248BE">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AC4C82"/>
    <w:multiLevelType w:val="hybridMultilevel"/>
    <w:tmpl w:val="02085744"/>
    <w:lvl w:ilvl="0" w:tplc="04050017">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 w15:restartNumberingAfterBreak="0">
    <w:nsid w:val="27BD2BFC"/>
    <w:multiLevelType w:val="hybridMultilevel"/>
    <w:tmpl w:val="502620E4"/>
    <w:lvl w:ilvl="0" w:tplc="270A106C">
      <w:start w:val="1"/>
      <w:numFmt w:val="upperRoman"/>
      <w:lvlText w:val="%1."/>
      <w:lvlJc w:val="left"/>
      <w:pPr>
        <w:ind w:left="1020" w:hanging="720"/>
      </w:pPr>
      <w:rPr>
        <w:rFonts w:hint="default"/>
        <w:b/>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10" w15:restartNumberingAfterBreak="0">
    <w:nsid w:val="27CD22F7"/>
    <w:multiLevelType w:val="hybridMultilevel"/>
    <w:tmpl w:val="09869A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583FAC"/>
    <w:multiLevelType w:val="hybridMultilevel"/>
    <w:tmpl w:val="F3AA5AFE"/>
    <w:lvl w:ilvl="0" w:tplc="C79C221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A14A20"/>
    <w:multiLevelType w:val="hybridMultilevel"/>
    <w:tmpl w:val="E2C6794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3BAC747E"/>
    <w:multiLevelType w:val="hybridMultilevel"/>
    <w:tmpl w:val="CC86CC7E"/>
    <w:lvl w:ilvl="0" w:tplc="5FAA5E30">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4" w15:restartNumberingAfterBreak="0">
    <w:nsid w:val="3CD32660"/>
    <w:multiLevelType w:val="hybridMultilevel"/>
    <w:tmpl w:val="B92EA584"/>
    <w:lvl w:ilvl="0" w:tplc="57DE328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C7C6365"/>
    <w:multiLevelType w:val="hybridMultilevel"/>
    <w:tmpl w:val="CA00ECE8"/>
    <w:lvl w:ilvl="0" w:tplc="FFFFFFF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4E427F2E"/>
    <w:multiLevelType w:val="hybridMultilevel"/>
    <w:tmpl w:val="D3C0F014"/>
    <w:lvl w:ilvl="0" w:tplc="C8445926">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6B238DE"/>
    <w:multiLevelType w:val="hybridMultilevel"/>
    <w:tmpl w:val="0778E9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8D34F97"/>
    <w:multiLevelType w:val="hybridMultilevel"/>
    <w:tmpl w:val="8370CB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93D4CAB"/>
    <w:multiLevelType w:val="hybridMultilevel"/>
    <w:tmpl w:val="11DEBFD0"/>
    <w:styleLink w:val="ImportedStyle1"/>
    <w:lvl w:ilvl="0" w:tplc="10C8187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A628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2AC8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4EA2D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1C548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10B1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F66E3C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3034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FEE4F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A077E7E"/>
    <w:multiLevelType w:val="hybridMultilevel"/>
    <w:tmpl w:val="33AEFE1A"/>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5C654F28"/>
    <w:multiLevelType w:val="hybridMultilevel"/>
    <w:tmpl w:val="DDF6A240"/>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2" w15:restartNumberingAfterBreak="0">
    <w:nsid w:val="5CBB3090"/>
    <w:multiLevelType w:val="hybridMultilevel"/>
    <w:tmpl w:val="54687DAE"/>
    <w:lvl w:ilvl="0" w:tplc="131C646E">
      <w:start w:val="1"/>
      <w:numFmt w:val="lowerLetter"/>
      <w:lvlText w:val="%1)"/>
      <w:lvlJc w:val="left"/>
      <w:pPr>
        <w:ind w:left="720" w:hanging="360"/>
      </w:pPr>
      <w:rPr>
        <w:rFonts w:ascii="Arial" w:eastAsiaTheme="minorHAnsi"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CDB5118"/>
    <w:multiLevelType w:val="hybridMultilevel"/>
    <w:tmpl w:val="A238EEFE"/>
    <w:lvl w:ilvl="0" w:tplc="040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963ADE"/>
    <w:multiLevelType w:val="hybridMultilevel"/>
    <w:tmpl w:val="DDF6A240"/>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5" w15:restartNumberingAfterBreak="0">
    <w:nsid w:val="740657DE"/>
    <w:multiLevelType w:val="hybridMultilevel"/>
    <w:tmpl w:val="11DEBFD0"/>
    <w:numStyleLink w:val="ImportedStyle1"/>
  </w:abstractNum>
  <w:abstractNum w:abstractNumId="26" w15:restartNumberingAfterBreak="0">
    <w:nsid w:val="759A7465"/>
    <w:multiLevelType w:val="hybridMultilevel"/>
    <w:tmpl w:val="09869A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3224195">
    <w:abstractNumId w:val="16"/>
  </w:num>
  <w:num w:numId="2" w16cid:durableId="173881307">
    <w:abstractNumId w:val="18"/>
  </w:num>
  <w:num w:numId="3" w16cid:durableId="133958522">
    <w:abstractNumId w:val="1"/>
  </w:num>
  <w:num w:numId="4" w16cid:durableId="909536201">
    <w:abstractNumId w:val="12"/>
  </w:num>
  <w:num w:numId="5" w16cid:durableId="791441950">
    <w:abstractNumId w:val="5"/>
  </w:num>
  <w:num w:numId="6" w16cid:durableId="2062973690">
    <w:abstractNumId w:val="9"/>
  </w:num>
  <w:num w:numId="7" w16cid:durableId="653224743">
    <w:abstractNumId w:val="24"/>
  </w:num>
  <w:num w:numId="8" w16cid:durableId="1413552421">
    <w:abstractNumId w:val="11"/>
  </w:num>
  <w:num w:numId="9" w16cid:durableId="1902910030">
    <w:abstractNumId w:val="21"/>
  </w:num>
  <w:num w:numId="10" w16cid:durableId="1709138738">
    <w:abstractNumId w:val="6"/>
  </w:num>
  <w:num w:numId="11" w16cid:durableId="1618028199">
    <w:abstractNumId w:val="8"/>
  </w:num>
  <w:num w:numId="12" w16cid:durableId="25181423">
    <w:abstractNumId w:val="15"/>
  </w:num>
  <w:num w:numId="13" w16cid:durableId="1720130138">
    <w:abstractNumId w:val="14"/>
  </w:num>
  <w:num w:numId="14" w16cid:durableId="1989282608">
    <w:abstractNumId w:val="22"/>
  </w:num>
  <w:num w:numId="15" w16cid:durableId="910428082">
    <w:abstractNumId w:val="7"/>
  </w:num>
  <w:num w:numId="16" w16cid:durableId="1722170839">
    <w:abstractNumId w:val="13"/>
  </w:num>
  <w:num w:numId="17" w16cid:durableId="1729330972">
    <w:abstractNumId w:val="20"/>
  </w:num>
  <w:num w:numId="18" w16cid:durableId="830869821">
    <w:abstractNumId w:val="2"/>
  </w:num>
  <w:num w:numId="19" w16cid:durableId="788858591">
    <w:abstractNumId w:val="17"/>
  </w:num>
  <w:num w:numId="20" w16cid:durableId="136996802">
    <w:abstractNumId w:val="3"/>
  </w:num>
  <w:num w:numId="21" w16cid:durableId="904610337">
    <w:abstractNumId w:val="23"/>
  </w:num>
  <w:num w:numId="22" w16cid:durableId="1653756509">
    <w:abstractNumId w:val="19"/>
  </w:num>
  <w:num w:numId="23" w16cid:durableId="802040392">
    <w:abstractNumId w:val="25"/>
  </w:num>
  <w:num w:numId="24" w16cid:durableId="910384836">
    <w:abstractNumId w:val="4"/>
  </w:num>
  <w:num w:numId="25" w16cid:durableId="1887646536">
    <w:abstractNumId w:val="0"/>
  </w:num>
  <w:num w:numId="26" w16cid:durableId="1442146713">
    <w:abstractNumId w:val="10"/>
  </w:num>
  <w:num w:numId="27" w16cid:durableId="67969735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56D"/>
    <w:rsid w:val="00031080"/>
    <w:rsid w:val="00043EA4"/>
    <w:rsid w:val="0005563B"/>
    <w:rsid w:val="00057053"/>
    <w:rsid w:val="00071D3D"/>
    <w:rsid w:val="00072E08"/>
    <w:rsid w:val="000E00CC"/>
    <w:rsid w:val="000E2DF8"/>
    <w:rsid w:val="00110F72"/>
    <w:rsid w:val="00131E97"/>
    <w:rsid w:val="00151F52"/>
    <w:rsid w:val="0015341A"/>
    <w:rsid w:val="0016121B"/>
    <w:rsid w:val="00176B38"/>
    <w:rsid w:val="00177DBD"/>
    <w:rsid w:val="00217EB0"/>
    <w:rsid w:val="00220854"/>
    <w:rsid w:val="002228CC"/>
    <w:rsid w:val="00230B70"/>
    <w:rsid w:val="002446DB"/>
    <w:rsid w:val="00274D9C"/>
    <w:rsid w:val="00276165"/>
    <w:rsid w:val="00296827"/>
    <w:rsid w:val="002A501E"/>
    <w:rsid w:val="002B6AB4"/>
    <w:rsid w:val="002B7C9E"/>
    <w:rsid w:val="002E0B3B"/>
    <w:rsid w:val="002F1618"/>
    <w:rsid w:val="00311BAA"/>
    <w:rsid w:val="00330161"/>
    <w:rsid w:val="00341489"/>
    <w:rsid w:val="0034559C"/>
    <w:rsid w:val="0037198C"/>
    <w:rsid w:val="00373B45"/>
    <w:rsid w:val="00386203"/>
    <w:rsid w:val="003A1465"/>
    <w:rsid w:val="003A7862"/>
    <w:rsid w:val="003C725E"/>
    <w:rsid w:val="003D7D53"/>
    <w:rsid w:val="00471059"/>
    <w:rsid w:val="00493FA3"/>
    <w:rsid w:val="00495536"/>
    <w:rsid w:val="004A7C31"/>
    <w:rsid w:val="004D521E"/>
    <w:rsid w:val="00510865"/>
    <w:rsid w:val="00520E62"/>
    <w:rsid w:val="00562768"/>
    <w:rsid w:val="00565607"/>
    <w:rsid w:val="00573D7A"/>
    <w:rsid w:val="00575E1B"/>
    <w:rsid w:val="005D0128"/>
    <w:rsid w:val="005E0B1A"/>
    <w:rsid w:val="005E1784"/>
    <w:rsid w:val="005E5A1D"/>
    <w:rsid w:val="005F0390"/>
    <w:rsid w:val="005F2A27"/>
    <w:rsid w:val="006203DF"/>
    <w:rsid w:val="0062156D"/>
    <w:rsid w:val="00644773"/>
    <w:rsid w:val="00646F53"/>
    <w:rsid w:val="00650BE5"/>
    <w:rsid w:val="00654D3B"/>
    <w:rsid w:val="00670AD7"/>
    <w:rsid w:val="00671333"/>
    <w:rsid w:val="00671657"/>
    <w:rsid w:val="0069560A"/>
    <w:rsid w:val="0069652B"/>
    <w:rsid w:val="006A6E00"/>
    <w:rsid w:val="006C23DC"/>
    <w:rsid w:val="006C625B"/>
    <w:rsid w:val="006E0234"/>
    <w:rsid w:val="006E6C60"/>
    <w:rsid w:val="006F1CFA"/>
    <w:rsid w:val="00703F64"/>
    <w:rsid w:val="00714518"/>
    <w:rsid w:val="00732EAD"/>
    <w:rsid w:val="007354FE"/>
    <w:rsid w:val="00744889"/>
    <w:rsid w:val="00774116"/>
    <w:rsid w:val="00793509"/>
    <w:rsid w:val="00796197"/>
    <w:rsid w:val="007972F5"/>
    <w:rsid w:val="007B193F"/>
    <w:rsid w:val="007C763A"/>
    <w:rsid w:val="007E4872"/>
    <w:rsid w:val="0080164E"/>
    <w:rsid w:val="00813EB8"/>
    <w:rsid w:val="00832FCA"/>
    <w:rsid w:val="00846594"/>
    <w:rsid w:val="00846630"/>
    <w:rsid w:val="00847B1A"/>
    <w:rsid w:val="008500E4"/>
    <w:rsid w:val="0085567A"/>
    <w:rsid w:val="00872EDA"/>
    <w:rsid w:val="00894314"/>
    <w:rsid w:val="0089630F"/>
    <w:rsid w:val="008A2078"/>
    <w:rsid w:val="008D1DAF"/>
    <w:rsid w:val="008E0472"/>
    <w:rsid w:val="008E3834"/>
    <w:rsid w:val="008E444D"/>
    <w:rsid w:val="008F1AD9"/>
    <w:rsid w:val="00912776"/>
    <w:rsid w:val="00932CF2"/>
    <w:rsid w:val="00936849"/>
    <w:rsid w:val="00971D0C"/>
    <w:rsid w:val="00977ABC"/>
    <w:rsid w:val="00983CC5"/>
    <w:rsid w:val="00987B80"/>
    <w:rsid w:val="009D1FC5"/>
    <w:rsid w:val="00A01EB4"/>
    <w:rsid w:val="00A16A35"/>
    <w:rsid w:val="00A4111C"/>
    <w:rsid w:val="00A444D1"/>
    <w:rsid w:val="00A45BE7"/>
    <w:rsid w:val="00A512F8"/>
    <w:rsid w:val="00A57448"/>
    <w:rsid w:val="00A76E29"/>
    <w:rsid w:val="00AB0B6F"/>
    <w:rsid w:val="00AB0EAD"/>
    <w:rsid w:val="00AE5A9D"/>
    <w:rsid w:val="00AF3F88"/>
    <w:rsid w:val="00B01326"/>
    <w:rsid w:val="00B11BC5"/>
    <w:rsid w:val="00B5373A"/>
    <w:rsid w:val="00B6212C"/>
    <w:rsid w:val="00B64C5F"/>
    <w:rsid w:val="00B8203C"/>
    <w:rsid w:val="00B926E1"/>
    <w:rsid w:val="00BB027D"/>
    <w:rsid w:val="00BD681B"/>
    <w:rsid w:val="00BE6BC5"/>
    <w:rsid w:val="00BF2CC8"/>
    <w:rsid w:val="00BF4DE0"/>
    <w:rsid w:val="00C10DEF"/>
    <w:rsid w:val="00C8337C"/>
    <w:rsid w:val="00CA2DCF"/>
    <w:rsid w:val="00CA6FD3"/>
    <w:rsid w:val="00CA7DFC"/>
    <w:rsid w:val="00CD6DFE"/>
    <w:rsid w:val="00D13029"/>
    <w:rsid w:val="00D26639"/>
    <w:rsid w:val="00D36C28"/>
    <w:rsid w:val="00D37F27"/>
    <w:rsid w:val="00D424FF"/>
    <w:rsid w:val="00D76335"/>
    <w:rsid w:val="00D801A1"/>
    <w:rsid w:val="00D804C7"/>
    <w:rsid w:val="00D874D4"/>
    <w:rsid w:val="00DA166B"/>
    <w:rsid w:val="00DB57E7"/>
    <w:rsid w:val="00DB7854"/>
    <w:rsid w:val="00DC60AB"/>
    <w:rsid w:val="00DE72B8"/>
    <w:rsid w:val="00E00A1B"/>
    <w:rsid w:val="00E02923"/>
    <w:rsid w:val="00E464FC"/>
    <w:rsid w:val="00E5387B"/>
    <w:rsid w:val="00E5473A"/>
    <w:rsid w:val="00E61F92"/>
    <w:rsid w:val="00E77F6B"/>
    <w:rsid w:val="00E9660E"/>
    <w:rsid w:val="00EC0B31"/>
    <w:rsid w:val="00EC191A"/>
    <w:rsid w:val="00F46404"/>
    <w:rsid w:val="00F7322B"/>
    <w:rsid w:val="00F9702B"/>
    <w:rsid w:val="00FA2C0A"/>
    <w:rsid w:val="00FB76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A0DDD"/>
  <w15:chartTrackingRefBased/>
  <w15:docId w15:val="{C6310C09-A8F3-48C1-AECD-713C88EE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03DF"/>
    <w:pPr>
      <w:spacing w:after="240" w:line="276" w:lineRule="auto"/>
      <w:jc w:val="both"/>
    </w:pPr>
    <w:rPr>
      <w:rFonts w:ascii="Arial" w:hAnsi="Arial" w:cs="Arial"/>
      <w:sz w:val="22"/>
      <w:szCs w:val="22"/>
    </w:rPr>
  </w:style>
  <w:style w:type="paragraph" w:styleId="Nadpis1">
    <w:name w:val="heading 1"/>
    <w:basedOn w:val="Normln"/>
    <w:next w:val="Normln"/>
    <w:link w:val="Nadpis1Char"/>
    <w:uiPriority w:val="9"/>
    <w:qFormat/>
    <w:rsid w:val="006215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215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2156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2156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2156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2156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2156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2156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2156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2156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2156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2156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2156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2156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2156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2156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2156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2156D"/>
    <w:rPr>
      <w:rFonts w:eastAsiaTheme="majorEastAsia" w:cstheme="majorBidi"/>
      <w:color w:val="272727" w:themeColor="text1" w:themeTint="D8"/>
    </w:rPr>
  </w:style>
  <w:style w:type="paragraph" w:styleId="Nzev">
    <w:name w:val="Title"/>
    <w:basedOn w:val="Normln"/>
    <w:next w:val="Normln"/>
    <w:link w:val="NzevChar"/>
    <w:uiPriority w:val="10"/>
    <w:qFormat/>
    <w:rsid w:val="006215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2156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2156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2156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2156D"/>
    <w:pPr>
      <w:spacing w:before="160"/>
      <w:jc w:val="center"/>
    </w:pPr>
    <w:rPr>
      <w:i/>
      <w:iCs/>
      <w:color w:val="404040" w:themeColor="text1" w:themeTint="BF"/>
    </w:rPr>
  </w:style>
  <w:style w:type="character" w:customStyle="1" w:styleId="CittChar">
    <w:name w:val="Citát Char"/>
    <w:basedOn w:val="Standardnpsmoodstavce"/>
    <w:link w:val="Citt"/>
    <w:uiPriority w:val="29"/>
    <w:rsid w:val="0062156D"/>
    <w:rPr>
      <w:i/>
      <w:iCs/>
      <w:color w:val="404040" w:themeColor="text1" w:themeTint="BF"/>
    </w:rPr>
  </w:style>
  <w:style w:type="paragraph" w:styleId="Odstavecseseznamem">
    <w:name w:val="List Paragraph"/>
    <w:aliases w:val="Conclusion de partie,Odstavec se seznamem2,List Paragraph,Fiche List Paragraph,List Paragraph (Czech Tourism),Odstavec_muj,Nad,1 odstavecH,Odstavec cíl se seznamem,Odstavec_muj1,Odstavec_muj2,Odstavec_muj3,Nad1,List Paragraph1,Nad2"/>
    <w:basedOn w:val="Normln"/>
    <w:link w:val="OdstavecseseznamemChar"/>
    <w:uiPriority w:val="34"/>
    <w:qFormat/>
    <w:rsid w:val="0062156D"/>
    <w:pPr>
      <w:ind w:left="720"/>
      <w:contextualSpacing/>
    </w:pPr>
  </w:style>
  <w:style w:type="character" w:styleId="Zdraznnintenzivn">
    <w:name w:val="Intense Emphasis"/>
    <w:basedOn w:val="Standardnpsmoodstavce"/>
    <w:uiPriority w:val="21"/>
    <w:qFormat/>
    <w:rsid w:val="0062156D"/>
    <w:rPr>
      <w:i/>
      <w:iCs/>
      <w:color w:val="0F4761" w:themeColor="accent1" w:themeShade="BF"/>
    </w:rPr>
  </w:style>
  <w:style w:type="paragraph" w:styleId="Vrazncitt">
    <w:name w:val="Intense Quote"/>
    <w:basedOn w:val="Normln"/>
    <w:next w:val="Normln"/>
    <w:link w:val="VrazncittChar"/>
    <w:uiPriority w:val="30"/>
    <w:qFormat/>
    <w:rsid w:val="006215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2156D"/>
    <w:rPr>
      <w:i/>
      <w:iCs/>
      <w:color w:val="0F4761" w:themeColor="accent1" w:themeShade="BF"/>
    </w:rPr>
  </w:style>
  <w:style w:type="character" w:styleId="Odkazintenzivn">
    <w:name w:val="Intense Reference"/>
    <w:basedOn w:val="Standardnpsmoodstavce"/>
    <w:uiPriority w:val="32"/>
    <w:qFormat/>
    <w:rsid w:val="0062156D"/>
    <w:rPr>
      <w:b/>
      <w:bCs/>
      <w:smallCaps/>
      <w:color w:val="0F4761" w:themeColor="accent1" w:themeShade="BF"/>
      <w:spacing w:val="5"/>
    </w:rPr>
  </w:style>
  <w:style w:type="paragraph" w:styleId="Zhlav">
    <w:name w:val="header"/>
    <w:basedOn w:val="Normln"/>
    <w:link w:val="ZhlavChar"/>
    <w:uiPriority w:val="99"/>
    <w:unhideWhenUsed/>
    <w:rsid w:val="006203D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203DF"/>
    <w:rPr>
      <w:rFonts w:ascii="Arial" w:hAnsi="Arial" w:cs="Arial"/>
      <w:sz w:val="22"/>
      <w:szCs w:val="22"/>
    </w:rPr>
  </w:style>
  <w:style w:type="paragraph" w:styleId="Zpat">
    <w:name w:val="footer"/>
    <w:basedOn w:val="Normln"/>
    <w:link w:val="ZpatChar"/>
    <w:uiPriority w:val="99"/>
    <w:unhideWhenUsed/>
    <w:rsid w:val="006203DF"/>
    <w:pPr>
      <w:tabs>
        <w:tab w:val="center" w:pos="4536"/>
        <w:tab w:val="right" w:pos="9072"/>
      </w:tabs>
      <w:spacing w:after="0" w:line="240" w:lineRule="auto"/>
    </w:pPr>
  </w:style>
  <w:style w:type="character" w:customStyle="1" w:styleId="ZpatChar">
    <w:name w:val="Zápatí Char"/>
    <w:basedOn w:val="Standardnpsmoodstavce"/>
    <w:link w:val="Zpat"/>
    <w:uiPriority w:val="99"/>
    <w:rsid w:val="006203DF"/>
    <w:rPr>
      <w:rFonts w:ascii="Arial" w:hAnsi="Arial" w:cs="Arial"/>
      <w:sz w:val="22"/>
      <w:szCs w:val="22"/>
    </w:rPr>
  </w:style>
  <w:style w:type="paragraph" w:styleId="Bezmezer">
    <w:name w:val="No Spacing"/>
    <w:link w:val="BezmezerChar"/>
    <w:uiPriority w:val="1"/>
    <w:qFormat/>
    <w:rsid w:val="006203DF"/>
    <w:pPr>
      <w:spacing w:after="0" w:line="240" w:lineRule="auto"/>
      <w:jc w:val="both"/>
    </w:pPr>
    <w:rPr>
      <w:rFonts w:ascii="Arial" w:hAnsi="Arial" w:cs="Arial"/>
      <w:sz w:val="22"/>
      <w:szCs w:val="22"/>
    </w:rPr>
  </w:style>
  <w:style w:type="paragraph" w:customStyle="1" w:styleId="tvar">
    <w:name w:val="Útvar"/>
    <w:basedOn w:val="Normln"/>
    <w:link w:val="tvarChar"/>
    <w:uiPriority w:val="9"/>
    <w:qFormat/>
    <w:rsid w:val="006203DF"/>
    <w:pPr>
      <w:spacing w:after="0"/>
    </w:pPr>
    <w:rPr>
      <w:rFonts w:eastAsia="Arial"/>
      <w:b/>
      <w:color w:val="161A48"/>
      <w:kern w:val="0"/>
      <w:sz w:val="28"/>
      <w14:ligatures w14:val="none"/>
    </w:rPr>
  </w:style>
  <w:style w:type="character" w:customStyle="1" w:styleId="tvarChar">
    <w:name w:val="Útvar Char"/>
    <w:basedOn w:val="ZhlavChar"/>
    <w:link w:val="tvar"/>
    <w:uiPriority w:val="9"/>
    <w:rsid w:val="006203DF"/>
    <w:rPr>
      <w:rFonts w:ascii="Arial" w:eastAsia="Arial" w:hAnsi="Arial" w:cs="Arial"/>
      <w:b/>
      <w:color w:val="161A48"/>
      <w:kern w:val="0"/>
      <w:sz w:val="28"/>
      <w:szCs w:val="22"/>
      <w14:ligatures w14:val="none"/>
    </w:rPr>
  </w:style>
  <w:style w:type="paragraph" w:customStyle="1" w:styleId="Zpat1">
    <w:name w:val="Zápatí 1"/>
    <w:basedOn w:val="Normln"/>
    <w:link w:val="Zpat1Char"/>
    <w:uiPriority w:val="3"/>
    <w:qFormat/>
    <w:rsid w:val="006203DF"/>
    <w:pPr>
      <w:widowControl w:val="0"/>
      <w:autoSpaceDE w:val="0"/>
      <w:autoSpaceDN w:val="0"/>
      <w:spacing w:after="0" w:line="240" w:lineRule="auto"/>
      <w:ind w:left="20"/>
      <w:jc w:val="left"/>
    </w:pPr>
    <w:rPr>
      <w:rFonts w:eastAsia="Arial"/>
      <w:color w:val="231F20"/>
      <w:kern w:val="0"/>
      <w:sz w:val="16"/>
      <w14:ligatures w14:val="none"/>
    </w:rPr>
  </w:style>
  <w:style w:type="character" w:customStyle="1" w:styleId="Zpat1Char">
    <w:name w:val="Zápatí 1 Char"/>
    <w:basedOn w:val="Standardnpsmoodstavce"/>
    <w:link w:val="Zpat1"/>
    <w:uiPriority w:val="3"/>
    <w:rsid w:val="006203DF"/>
    <w:rPr>
      <w:rFonts w:ascii="Arial" w:eastAsia="Arial" w:hAnsi="Arial" w:cs="Arial"/>
      <w:color w:val="231F20"/>
      <w:kern w:val="0"/>
      <w:sz w:val="16"/>
      <w:szCs w:val="22"/>
      <w14:ligatures w14:val="none"/>
    </w:rPr>
  </w:style>
  <w:style w:type="table" w:styleId="Mkatabulky">
    <w:name w:val="Table Grid"/>
    <w:basedOn w:val="Normlntabulka"/>
    <w:uiPriority w:val="39"/>
    <w:rsid w:val="00620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6203DF"/>
    <w:pPr>
      <w:spacing w:before="240" w:after="0" w:line="259" w:lineRule="auto"/>
      <w:outlineLvl w:val="9"/>
    </w:pPr>
    <w:rPr>
      <w:rFonts w:ascii="Arial" w:hAnsi="Arial"/>
      <w:b/>
      <w:color w:val="auto"/>
      <w:kern w:val="0"/>
      <w:sz w:val="28"/>
      <w:szCs w:val="32"/>
      <w:lang w:eastAsia="cs-CZ"/>
      <w14:ligatures w14:val="none"/>
    </w:rPr>
  </w:style>
  <w:style w:type="character" w:customStyle="1" w:styleId="OdstavecseseznamemChar">
    <w:name w:val="Odstavec se seznamem Char"/>
    <w:aliases w:val="Conclusion de partie Char,Odstavec se seznamem2 Char,List Paragraph Char,Fiche List Paragraph Char,List Paragraph (Czech Tourism) Char,Odstavec_muj Char,Nad Char,1 odstavecH Char,Odstavec cíl se seznamem Char,Odstavec_muj1 Char"/>
    <w:basedOn w:val="Standardnpsmoodstavce"/>
    <w:link w:val="Odstavecseseznamem"/>
    <w:uiPriority w:val="34"/>
    <w:rsid w:val="006203DF"/>
  </w:style>
  <w:style w:type="character" w:customStyle="1" w:styleId="BezmezerChar">
    <w:name w:val="Bez mezer Char"/>
    <w:basedOn w:val="Standardnpsmoodstavce"/>
    <w:link w:val="Bezmezer"/>
    <w:uiPriority w:val="1"/>
    <w:rsid w:val="006203DF"/>
    <w:rPr>
      <w:rFonts w:ascii="Arial" w:hAnsi="Arial" w:cs="Arial"/>
      <w:sz w:val="22"/>
      <w:szCs w:val="22"/>
    </w:rPr>
  </w:style>
  <w:style w:type="paragraph" w:customStyle="1" w:styleId="pf0">
    <w:name w:val="pf0"/>
    <w:basedOn w:val="Normln"/>
    <w:rsid w:val="006203DF"/>
    <w:pPr>
      <w:spacing w:before="100" w:beforeAutospacing="1" w:after="100" w:afterAutospacing="1" w:line="240" w:lineRule="auto"/>
      <w:ind w:left="300"/>
      <w:jc w:val="left"/>
    </w:pPr>
    <w:rPr>
      <w:rFonts w:ascii="Times New Roman" w:eastAsia="Times New Roman" w:hAnsi="Times New Roman" w:cs="Times New Roman"/>
      <w:kern w:val="0"/>
      <w:sz w:val="24"/>
      <w:szCs w:val="24"/>
      <w:lang w:eastAsia="cs-CZ"/>
      <w14:ligatures w14:val="none"/>
    </w:rPr>
  </w:style>
  <w:style w:type="paragraph" w:styleId="Normlnweb">
    <w:name w:val="Normal (Web)"/>
    <w:basedOn w:val="Normln"/>
    <w:uiPriority w:val="99"/>
    <w:unhideWhenUsed/>
    <w:rsid w:val="00341489"/>
    <w:rPr>
      <w:rFonts w:ascii="Times New Roman" w:hAnsi="Times New Roman" w:cs="Times New Roman"/>
      <w:sz w:val="24"/>
      <w:szCs w:val="24"/>
    </w:rPr>
  </w:style>
  <w:style w:type="paragraph" w:customStyle="1" w:styleId="-wm-msonormal">
    <w:name w:val="-wm-msonormal"/>
    <w:basedOn w:val="Normln"/>
    <w:rsid w:val="00CD6DFE"/>
    <w:pPr>
      <w:spacing w:before="100" w:beforeAutospacing="1" w:after="100" w:afterAutospacing="1" w:line="240" w:lineRule="auto"/>
      <w:jc w:val="left"/>
    </w:pPr>
    <w:rPr>
      <w:rFonts w:ascii="Times New Roman" w:eastAsia="Times New Roman" w:hAnsi="Times New Roman" w:cs="Times New Roman"/>
      <w:kern w:val="0"/>
      <w:sz w:val="24"/>
      <w:szCs w:val="24"/>
      <w:lang w:eastAsia="cs-CZ"/>
      <w14:ligatures w14:val="none"/>
    </w:rPr>
  </w:style>
  <w:style w:type="character" w:customStyle="1" w:styleId="cf01">
    <w:name w:val="cf01"/>
    <w:basedOn w:val="Standardnpsmoodstavce"/>
    <w:rsid w:val="00CD6DFE"/>
    <w:rPr>
      <w:rFonts w:ascii="Segoe UI" w:hAnsi="Segoe UI" w:cs="Segoe UI" w:hint="default"/>
      <w:sz w:val="18"/>
      <w:szCs w:val="18"/>
    </w:rPr>
  </w:style>
  <w:style w:type="character" w:styleId="Siln">
    <w:name w:val="Strong"/>
    <w:basedOn w:val="Standardnpsmoodstavce"/>
    <w:uiPriority w:val="22"/>
    <w:qFormat/>
    <w:rsid w:val="006E0234"/>
    <w:rPr>
      <w:b/>
      <w:bCs/>
    </w:rPr>
  </w:style>
  <w:style w:type="paragraph" w:styleId="Revize">
    <w:name w:val="Revision"/>
    <w:hidden/>
    <w:uiPriority w:val="99"/>
    <w:semiHidden/>
    <w:rsid w:val="00A512F8"/>
    <w:pPr>
      <w:spacing w:after="0" w:line="240" w:lineRule="auto"/>
    </w:pPr>
    <w:rPr>
      <w:rFonts w:ascii="Arial" w:hAnsi="Arial" w:cs="Arial"/>
      <w:sz w:val="22"/>
      <w:szCs w:val="22"/>
    </w:rPr>
  </w:style>
  <w:style w:type="paragraph" w:styleId="Textpoznpodarou">
    <w:name w:val="footnote text"/>
    <w:basedOn w:val="Normln"/>
    <w:link w:val="TextpoznpodarouChar"/>
    <w:uiPriority w:val="99"/>
    <w:semiHidden/>
    <w:unhideWhenUsed/>
    <w:rsid w:val="00D801A1"/>
    <w:pPr>
      <w:spacing w:after="0" w:line="240" w:lineRule="auto"/>
      <w:jc w:val="left"/>
    </w:pPr>
    <w:rPr>
      <w:kern w:val="0"/>
      <w:sz w:val="20"/>
      <w:szCs w:val="20"/>
      <w14:ligatures w14:val="none"/>
    </w:rPr>
  </w:style>
  <w:style w:type="character" w:customStyle="1" w:styleId="TextpoznpodarouChar">
    <w:name w:val="Text pozn. pod čarou Char"/>
    <w:basedOn w:val="Standardnpsmoodstavce"/>
    <w:link w:val="Textpoznpodarou"/>
    <w:uiPriority w:val="99"/>
    <w:semiHidden/>
    <w:rsid w:val="00D801A1"/>
    <w:rPr>
      <w:rFonts w:ascii="Arial" w:hAnsi="Arial" w:cs="Arial"/>
      <w:kern w:val="0"/>
      <w:sz w:val="20"/>
      <w:szCs w:val="20"/>
      <w14:ligatures w14:val="none"/>
    </w:rPr>
  </w:style>
  <w:style w:type="character" w:styleId="Znakapoznpodarou">
    <w:name w:val="footnote reference"/>
    <w:basedOn w:val="Standardnpsmoodstavce"/>
    <w:uiPriority w:val="99"/>
    <w:semiHidden/>
    <w:unhideWhenUsed/>
    <w:rsid w:val="00D801A1"/>
    <w:rPr>
      <w:vertAlign w:val="superscript"/>
    </w:rPr>
  </w:style>
  <w:style w:type="numbering" w:customStyle="1" w:styleId="ImportedStyle1">
    <w:name w:val="Imported Style 1"/>
    <w:rsid w:val="008A2078"/>
    <w:pPr>
      <w:numPr>
        <w:numId w:val="22"/>
      </w:numPr>
    </w:pPr>
  </w:style>
  <w:style w:type="character" w:styleId="Hypertextovodkaz">
    <w:name w:val="Hyperlink"/>
    <w:basedOn w:val="Standardnpsmoodstavce"/>
    <w:uiPriority w:val="99"/>
    <w:unhideWhenUsed/>
    <w:rsid w:val="00274D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lada.cz/cz/pracovni-a-poradni-organy-vlady/zalezitosti-romske-komunity/uvod-577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klara.kamenikova@vlada.gov.cz" TargetMode="External"/><Relationship Id="rId4" Type="http://schemas.openxmlformats.org/officeDocument/2006/relationships/settings" Target="settings.xml"/><Relationship Id="rId9" Type="http://schemas.openxmlformats.org/officeDocument/2006/relationships/hyperlink" Target="mailto:posta@vlad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BDBC0030EC4336BAF9D39B98239B62"/>
        <w:category>
          <w:name w:val="Obecné"/>
          <w:gallery w:val="placeholder"/>
        </w:category>
        <w:types>
          <w:type w:val="bbPlcHdr"/>
        </w:types>
        <w:behaviors>
          <w:behavior w:val="content"/>
        </w:behaviors>
        <w:guid w:val="{A7E84936-A7F5-4F8E-8999-7ECBA8B32585}"/>
      </w:docPartPr>
      <w:docPartBody>
        <w:p w:rsidR="00B07413" w:rsidRDefault="00B02308" w:rsidP="00B02308">
          <w:pPr>
            <w:pStyle w:val="91BDBC0030EC4336BAF9D39B98239B62"/>
          </w:pPr>
          <w:r w:rsidRPr="00984DAF">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308"/>
    <w:rsid w:val="000E2B47"/>
    <w:rsid w:val="00111515"/>
    <w:rsid w:val="00131E97"/>
    <w:rsid w:val="0017284E"/>
    <w:rsid w:val="002E0B3B"/>
    <w:rsid w:val="00510508"/>
    <w:rsid w:val="00872EDA"/>
    <w:rsid w:val="008E6B4F"/>
    <w:rsid w:val="009E6964"/>
    <w:rsid w:val="00AB0B6F"/>
    <w:rsid w:val="00AE5A9D"/>
    <w:rsid w:val="00B02308"/>
    <w:rsid w:val="00B07413"/>
    <w:rsid w:val="00D743B6"/>
    <w:rsid w:val="00DB7854"/>
    <w:rsid w:val="00E966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02308"/>
    <w:rPr>
      <w:color w:val="666666"/>
    </w:rPr>
  </w:style>
  <w:style w:type="paragraph" w:customStyle="1" w:styleId="91BDBC0030EC4336BAF9D39B98239B62">
    <w:name w:val="91BDBC0030EC4336BAF9D39B98239B62"/>
    <w:rsid w:val="00B023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5AABD-1384-45D2-8BDC-4E181BD8F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607</Words>
  <Characters>3810</Characters>
  <Application>Microsoft Office Word</Application>
  <DocSecurity>0</DocSecurity>
  <Lines>84</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Kotsupal</dc:creator>
  <cp:keywords/>
  <dc:description/>
  <cp:lastModifiedBy>Dieu Thuy Nguyen</cp:lastModifiedBy>
  <cp:revision>3</cp:revision>
  <dcterms:created xsi:type="dcterms:W3CDTF">2026-03-26T12:43:00Z</dcterms:created>
  <dcterms:modified xsi:type="dcterms:W3CDTF">2026-03-26T13:28:00Z</dcterms:modified>
</cp:coreProperties>
</file>