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03DF" w:rsidRPr="008C0A7B" w14:paraId="5B479DF6" w14:textId="77777777" w:rsidTr="00CD4CE7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56642761" w14:textId="77777777" w:rsidR="006203DF" w:rsidRPr="008C0A7B" w:rsidRDefault="006203DF" w:rsidP="00CD4CE7">
            <w:pPr>
              <w:pStyle w:val="Nadpisobsahu"/>
              <w:rPr>
                <w:rFonts w:cs="Arial"/>
              </w:rPr>
            </w:pPr>
          </w:p>
        </w:tc>
      </w:tr>
      <w:tr w:rsidR="006203DF" w:rsidRPr="00376116" w14:paraId="0C238F67" w14:textId="77777777" w:rsidTr="00CD4CE7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sdt>
            <w:sdtPr>
              <w:alias w:val="Útvar"/>
              <w:tag w:val="Útvar"/>
              <w:id w:val="-444457324"/>
              <w:placeholder>
                <w:docPart w:val="91BDBC0030EC4336BAF9D39B98239B62"/>
              </w:placeholder>
              <w:dropDownList>
                <w:listItem w:value="Zvolte položku."/>
                <w:listItem w:displayText="vedoucí Úřadu vlády ČR" w:value="vedoucí Úřadu vlády ČR"/>
                <w:listItem w:displayText="Oddělení Sekretariátu vedoucího Úřadu vlády" w:value="Oddělení Sekretariátu vedoucího Úřadu vlády"/>
                <w:listItem w:displayText="Oddělení interního auditu a kontroly" w:value="Oddělení interního auditu a kontroly"/>
                <w:listItem w:displayText="Odbor vládní agendy" w:value="Odbor vládní agendy"/>
                <w:listItem w:displayText="Odbor majetku a služeb" w:value="Odbor majetku a služeb"/>
                <w:listItem w:displayText="Odbor strategické komunikace státu" w:value="Odbor strategické komunikace státu"/>
                <w:listItem w:displayText="Odbor vládního analytického útvaru" w:value="Odbor vládního analytického útvaru"/>
                <w:listItem w:displayText="Sekce pro právo a ekonomiku" w:value="Sekce pro právo a ekonomiku"/>
                <w:listItem w:displayText="Odbor právní" w:value="Odbor právní"/>
                <w:listItem w:displayText="Odbor rozpočtu a financování" w:value="Odbor rozpočtu a financování"/>
                <w:listItem w:displayText="Odbor správy nemovitostí" w:value="Odbor správy nemovitostí"/>
                <w:listItem w:displayText="Oddělení vnitřní bezpečnosti" w:value="Oddělení vnitřní bezpečnosti"/>
                <w:listItem w:displayText="Odbor lidských práv a ochrany menšin" w:value="Odbor lidských práv a ochrany menšin"/>
                <w:listItem w:displayText="Odbor rovnosti žen a mužů" w:value="Odbor rovnosti žen a mužů"/>
                <w:listItem w:displayText="Sekce Legislativní rady vlády" w:value="Sekce Legislativní rady vlády"/>
                <w:listItem w:displayText="Oddělení sekretariátu Legislativní rady vlády a Etické komise ČR pro ocenění účastníků odboje a odporu proti komunismu" w:value="Oddělení sekretariátu Legislativní rady vlády a Etické komise ČR pro ocenění účastníků odboje a odporu proti komunismu"/>
                <w:listItem w:displayText="Odbor vládní legislativy" w:value="Odbor vládní legislativy"/>
                <w:listItem w:displayText="Odbor kompatibility" w:value="Odbor kompatibility"/>
                <w:listItem w:displayText="Sekce státního tajemníka pro řízení služebních vztahů" w:value="Sekce státního tajemníka pro řízení služebních vztahů"/>
                <w:listItem w:displayText="Odbor personální" w:value="Odbor personální"/>
                <w:listItem w:displayText="Odbor informatiky" w:value="Odbor informatiky"/>
                <w:listItem w:displayText="Odbor protidrogové politiky" w:value="Odbor protidrogové politiky"/>
                <w:listItem w:displayText="Odbor bezpečnostní a zahraniční" w:value="Odbor bezpečnostní a zahraniční"/>
                <w:listItem w:displayText="Sekce pro evropské záležitosti" w:value="Sekce pro evropské záležitosti"/>
                <w:listItem w:displayText="Odbor koordinace evropských politik" w:value="Odbor koordinace evropských politik"/>
                <w:listItem w:displayText="Odbor komunikace o evropských záležitostech" w:value="Odbor komunikace o evropských záležitostech"/>
                <w:listItem w:displayText="Oddělení evropské digitální agendy" w:value="Oddělení evropské digitální agendy"/>
                <w:listItem w:displayText="Odbor věcných politik EU" w:value="Odbor věcných politik EU"/>
                <w:listItem w:displayText="Odbor evropské institucionální a právní podpory" w:value="Odbor evropské institucionální a právní podpory"/>
                <w:listItem w:displayText="Sekce Kabinetu předsedy vlády ČR" w:value="Sekce Kabinetu předsedy vlády ČR"/>
                <w:listItem w:displayText="Oddělení Kanceláře předsedy vlády" w:value="Oddělení Kanceláře předsedy vlády"/>
                <w:listItem w:displayText="Odbor komunikace" w:value="Odbor komunikace"/>
                <w:listItem w:displayText="Odbor protokolu" w:value="Odbor protokolu"/>
                <w:listItem w:displayText="Odbor strategie a analýz" w:value="Odbor strategie a analýz"/>
                <w:listItem w:displayText="Odbor Kabinetu ministra pro vědu, výzkum a inovace" w:value="Odbor Kabinetu ministra pro vědu, výzkum a inovace"/>
                <w:listItem w:displayText="Sekce pro vědu, výzkum a inovace" w:value="Sekce pro vědu, výzkum a inovace"/>
                <w:listItem w:displayText="Odbor podpory Rady pro výzkum, vývoj a inovace" w:value="Odbor podpory Rady pro výzkum, vývoj a inovace"/>
                <w:listItem w:displayText="Odbor koordinace výzkumu, vývoje a inovací" w:value="Odbor koordinace výzkumu, vývoje a inovací"/>
                <w:listItem w:displayText="Odbor Kabinetu ministra pro evropské záležitosti" w:value="Odbor Kabinetu ministra pro evropské záležitosti"/>
                <w:listItem w:displayText="Odbor Kabinetu člena vlády pověřeného koordinací digitalizace" w:value="Odbor Kabinetu člena vlády pověřeného koordinací digitalizace"/>
                <w:listItem w:displayText="vrchní ředitel Sekce pro právo a ekonomiku" w:value="vrchní ředitel Sekce pro právo a ekonomiku"/>
                <w:listItem w:displayText="vrchní ředitel Sekce Legislativní rady vlády " w:value="vrchní ředitel Sekce Legislativní rady vlády "/>
                <w:listItem w:displayText="poradce pro národní bezpečnost   " w:value="poradce pro národní bezpečnost   "/>
                <w:listItem w:displayText="vrchní ředitelka Sekce Kabinetu předsedy vlády ČR " w:value="vrchní ředitelka Sekce Kabinetu předsedy vlády ČR "/>
                <w:listItem w:displayText="vrchní ředitel Sekce pro evropské záležitosti   " w:value="vrchní ředitel Sekce pro evropské záležitosti   "/>
                <w:listItem w:displayText="náměstek ministra pro evropské záležitosti " w:value="náměstek ministra pro evropské záležitosti "/>
                <w:listItem w:displayText="náměstkyně ministra pro evropské záležitosti " w:value="náměstkyně ministra pro evropské záležitosti "/>
                <w:listItem w:displayText="náměstek ministra pro vědu, výzkum a inovace " w:value="náměstek ministra pro vědu, výzkum a inovace "/>
                <w:listItem w:displayText="náměstkyně ministra pro vědu, výzkum a inovace " w:value="náměstkyně ministra pro vědu, výzkum a inovace "/>
                <w:listItem w:displayText="vrchní ředitelka Sekce pro vědu, výzkum a inovace " w:value="vrchní ředitelka Sekce pro vědu, výzkum a inovace "/>
                <w:listItem w:displayText="státní tajemník v Úřadu vlády ČR " w:value="státní tajemník v Úřadu vlády ČR "/>
                <w:listItem w:displayText="Národní monitorovací středisko pro drogy a závislosti" w:value="Národní monitorovací středisko pro drogy a závislosti"/>
                <w:listItem w:displayText="vládní zmocněnkyně pro záležitosti romské menšiny" w:value="vládní zmocněnkyně pro záležitosti romské menšiny"/>
              </w:dropDownList>
            </w:sdtPr>
            <w:sdtEndPr/>
            <w:sdtContent>
              <w:p w14:paraId="6583CB85" w14:textId="77777777" w:rsidR="006203DF" w:rsidRPr="00376116" w:rsidRDefault="006203DF" w:rsidP="00CD4CE7">
                <w:pPr>
                  <w:pStyle w:val="tvar"/>
                  <w:spacing w:before="120" w:after="120"/>
                  <w:ind w:left="-109"/>
                </w:pPr>
                <w:r w:rsidRPr="00376116">
                  <w:t>Odbor lidských práv a ochrany menšin</w:t>
                </w:r>
              </w:p>
            </w:sdtContent>
          </w:sdt>
        </w:tc>
      </w:tr>
    </w:tbl>
    <w:p w14:paraId="52B806B8" w14:textId="77777777" w:rsidR="00D801A1" w:rsidRDefault="00D801A1" w:rsidP="00D801A1">
      <w:pPr>
        <w:jc w:val="center"/>
        <w:rPr>
          <w:b/>
          <w:sz w:val="24"/>
        </w:rPr>
      </w:pPr>
    </w:p>
    <w:p w14:paraId="7548D43D" w14:textId="027EBA26" w:rsidR="00D801A1" w:rsidRDefault="00D801A1" w:rsidP="00D801A1">
      <w:pPr>
        <w:jc w:val="center"/>
        <w:rPr>
          <w:b/>
          <w:sz w:val="24"/>
        </w:rPr>
      </w:pPr>
      <w:r>
        <w:rPr>
          <w:b/>
          <w:sz w:val="24"/>
        </w:rPr>
        <w:t>Nominační formulář kandidáta/kandidátky na člena/členku Rady</w:t>
      </w:r>
      <w:r w:rsidRPr="00E23947">
        <w:rPr>
          <w:b/>
          <w:sz w:val="24"/>
        </w:rPr>
        <w:t xml:space="preserve"> vlády pro </w:t>
      </w:r>
      <w:r>
        <w:rPr>
          <w:b/>
          <w:sz w:val="24"/>
        </w:rPr>
        <w:t>záležitosti romské menšiny (Rada)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6905"/>
      </w:tblGrid>
      <w:tr w:rsidR="00D801A1" w:rsidRPr="00E54A22" w14:paraId="41E2ACF3" w14:textId="77777777" w:rsidTr="008023EA">
        <w:tc>
          <w:tcPr>
            <w:tcW w:w="9952" w:type="dxa"/>
            <w:gridSpan w:val="2"/>
            <w:shd w:val="clear" w:color="auto" w:fill="BFBFBF" w:themeFill="background1" w:themeFillShade="BF"/>
          </w:tcPr>
          <w:p w14:paraId="06032658" w14:textId="77777777" w:rsidR="00D801A1" w:rsidRPr="00E54A22" w:rsidRDefault="00D801A1" w:rsidP="008023EA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Doporučovatel/</w:t>
            </w:r>
            <w:proofErr w:type="spellStart"/>
            <w:r>
              <w:rPr>
                <w:b/>
                <w:szCs w:val="24"/>
              </w:rPr>
              <w:t>doporučovatelka</w:t>
            </w:r>
            <w:proofErr w:type="spellEnd"/>
          </w:p>
        </w:tc>
      </w:tr>
      <w:tr w:rsidR="00D801A1" w:rsidRPr="00E54A22" w14:paraId="0D4EF6AA" w14:textId="77777777" w:rsidTr="008023EA">
        <w:tc>
          <w:tcPr>
            <w:tcW w:w="2723" w:type="dxa"/>
            <w:shd w:val="clear" w:color="auto" w:fill="F2F2F2" w:themeFill="background1" w:themeFillShade="F2"/>
          </w:tcPr>
          <w:p w14:paraId="3011BBD9" w14:textId="77777777" w:rsidR="00D801A1" w:rsidRPr="00E54A22" w:rsidRDefault="00D801A1" w:rsidP="008023EA">
            <w:pPr>
              <w:spacing w:before="120" w:after="120"/>
              <w:rPr>
                <w:b/>
                <w:bCs/>
                <w:szCs w:val="24"/>
              </w:rPr>
            </w:pPr>
            <w:r w:rsidRPr="00E54A22">
              <w:rPr>
                <w:b/>
                <w:bCs/>
                <w:szCs w:val="24"/>
              </w:rPr>
              <w:t>Jméno a příjmení:</w:t>
            </w:r>
          </w:p>
        </w:tc>
        <w:tc>
          <w:tcPr>
            <w:tcW w:w="7229" w:type="dxa"/>
          </w:tcPr>
          <w:p w14:paraId="336037F1" w14:textId="77777777" w:rsidR="00D801A1" w:rsidRPr="00E54A22" w:rsidRDefault="00D801A1" w:rsidP="008023EA">
            <w:pPr>
              <w:spacing w:before="120" w:after="120"/>
              <w:rPr>
                <w:bCs/>
                <w:szCs w:val="24"/>
              </w:rPr>
            </w:pPr>
          </w:p>
        </w:tc>
      </w:tr>
      <w:tr w:rsidR="00D801A1" w:rsidRPr="00E54A22" w14:paraId="7A7FF31C" w14:textId="77777777" w:rsidTr="008023EA">
        <w:tc>
          <w:tcPr>
            <w:tcW w:w="2723" w:type="dxa"/>
            <w:shd w:val="clear" w:color="auto" w:fill="F2F2F2" w:themeFill="background1" w:themeFillShade="F2"/>
          </w:tcPr>
          <w:p w14:paraId="295990A1" w14:textId="77777777" w:rsidR="00D801A1" w:rsidRPr="00C625B6" w:rsidRDefault="00D801A1" w:rsidP="008023EA">
            <w:pPr>
              <w:spacing w:before="120" w:after="120"/>
              <w:rPr>
                <w:b/>
                <w:szCs w:val="24"/>
              </w:rPr>
            </w:pPr>
            <w:r w:rsidRPr="00C625B6">
              <w:rPr>
                <w:b/>
                <w:szCs w:val="24"/>
              </w:rPr>
              <w:t>Email:</w:t>
            </w:r>
          </w:p>
        </w:tc>
        <w:tc>
          <w:tcPr>
            <w:tcW w:w="7229" w:type="dxa"/>
          </w:tcPr>
          <w:p w14:paraId="6C0E4528" w14:textId="77777777" w:rsidR="00D801A1" w:rsidRPr="00E54A22" w:rsidRDefault="00D801A1" w:rsidP="008023EA">
            <w:pPr>
              <w:spacing w:before="120" w:after="120"/>
              <w:rPr>
                <w:bCs/>
                <w:szCs w:val="24"/>
              </w:rPr>
            </w:pPr>
          </w:p>
        </w:tc>
      </w:tr>
      <w:tr w:rsidR="00D801A1" w:rsidRPr="00E54A22" w14:paraId="11560694" w14:textId="77777777" w:rsidTr="008023EA">
        <w:tc>
          <w:tcPr>
            <w:tcW w:w="2723" w:type="dxa"/>
            <w:shd w:val="clear" w:color="auto" w:fill="F2F2F2" w:themeFill="background1" w:themeFillShade="F2"/>
          </w:tcPr>
          <w:p w14:paraId="199E6273" w14:textId="77777777" w:rsidR="00D801A1" w:rsidRDefault="00D801A1" w:rsidP="008023E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Organizace</w:t>
            </w:r>
            <w:r>
              <w:rPr>
                <w:rStyle w:val="Znakapoznpodarou"/>
                <w:b/>
                <w:bCs/>
                <w:szCs w:val="24"/>
              </w:rPr>
              <w:footnoteReference w:id="1"/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7229" w:type="dxa"/>
          </w:tcPr>
          <w:p w14:paraId="6C339131" w14:textId="77777777" w:rsidR="00D801A1" w:rsidRPr="00E54A22" w:rsidRDefault="00D801A1" w:rsidP="008023EA">
            <w:pPr>
              <w:spacing w:before="120" w:after="120"/>
              <w:rPr>
                <w:bCs/>
                <w:szCs w:val="24"/>
              </w:rPr>
            </w:pPr>
          </w:p>
        </w:tc>
      </w:tr>
      <w:tr w:rsidR="00D801A1" w:rsidRPr="00E54A22" w14:paraId="27637644" w14:textId="77777777" w:rsidTr="008023EA">
        <w:tc>
          <w:tcPr>
            <w:tcW w:w="2723" w:type="dxa"/>
            <w:shd w:val="clear" w:color="auto" w:fill="F2F2F2" w:themeFill="background1" w:themeFillShade="F2"/>
          </w:tcPr>
          <w:p w14:paraId="2C472652" w14:textId="77777777" w:rsidR="00D801A1" w:rsidRDefault="00D801A1" w:rsidP="008023E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Profesní nebo jiný vztah ke kandidátovi/kandidátce:</w:t>
            </w:r>
          </w:p>
          <w:p w14:paraId="4095E75D" w14:textId="77777777" w:rsidR="00D801A1" w:rsidRPr="005148A1" w:rsidRDefault="00D801A1" w:rsidP="008023EA">
            <w:pPr>
              <w:spacing w:before="120" w:after="120"/>
              <w:rPr>
                <w:bCs/>
                <w:szCs w:val="24"/>
              </w:rPr>
            </w:pPr>
            <w:r w:rsidRPr="005148A1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např. nadřízený, klient, spolupracovník atd.)</w:t>
            </w:r>
          </w:p>
        </w:tc>
        <w:tc>
          <w:tcPr>
            <w:tcW w:w="7229" w:type="dxa"/>
          </w:tcPr>
          <w:p w14:paraId="51D9B0E1" w14:textId="77777777" w:rsidR="00D801A1" w:rsidRPr="00E54A22" w:rsidRDefault="00D801A1" w:rsidP="008023EA">
            <w:pPr>
              <w:spacing w:before="120" w:after="120"/>
              <w:rPr>
                <w:bCs/>
                <w:szCs w:val="24"/>
              </w:rPr>
            </w:pPr>
          </w:p>
        </w:tc>
      </w:tr>
      <w:tr w:rsidR="00D801A1" w:rsidRPr="00E54A22" w14:paraId="235314E0" w14:textId="77777777" w:rsidTr="008023EA">
        <w:tc>
          <w:tcPr>
            <w:tcW w:w="272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BCCFF8" w14:textId="77777777" w:rsidR="00D801A1" w:rsidRPr="00E54A22" w:rsidRDefault="00D801A1" w:rsidP="008023E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</w:t>
            </w:r>
            <w:r w:rsidRPr="00E54A22">
              <w:rPr>
                <w:b/>
                <w:bCs/>
                <w:szCs w:val="24"/>
              </w:rPr>
              <w:t>alší: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F831896" w14:textId="77777777" w:rsidR="00D801A1" w:rsidRPr="00E54A22" w:rsidRDefault="00D801A1" w:rsidP="008023EA">
            <w:pPr>
              <w:spacing w:before="120" w:after="120"/>
              <w:rPr>
                <w:bCs/>
                <w:szCs w:val="24"/>
              </w:rPr>
            </w:pPr>
          </w:p>
        </w:tc>
      </w:tr>
      <w:tr w:rsidR="00D801A1" w:rsidRPr="00E54A22" w14:paraId="59EA2425" w14:textId="77777777" w:rsidTr="008023EA">
        <w:tc>
          <w:tcPr>
            <w:tcW w:w="9952" w:type="dxa"/>
            <w:gridSpan w:val="2"/>
            <w:shd w:val="clear" w:color="auto" w:fill="BFBFBF" w:themeFill="background1" w:themeFillShade="BF"/>
          </w:tcPr>
          <w:p w14:paraId="45549BCF" w14:textId="77777777" w:rsidR="00D801A1" w:rsidRPr="00E54A22" w:rsidRDefault="00D801A1" w:rsidP="008023EA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Podporovaný/á </w:t>
            </w:r>
            <w:r w:rsidRPr="00E54A22">
              <w:rPr>
                <w:b/>
                <w:szCs w:val="24"/>
              </w:rPr>
              <w:t>kandidát/kandidátka</w:t>
            </w:r>
          </w:p>
        </w:tc>
      </w:tr>
      <w:tr w:rsidR="00D801A1" w:rsidRPr="00E54A22" w14:paraId="429C9708" w14:textId="77777777" w:rsidTr="008023EA">
        <w:tc>
          <w:tcPr>
            <w:tcW w:w="2723" w:type="dxa"/>
            <w:shd w:val="clear" w:color="auto" w:fill="F2F2F2" w:themeFill="background1" w:themeFillShade="F2"/>
          </w:tcPr>
          <w:p w14:paraId="06799861" w14:textId="77777777" w:rsidR="00D801A1" w:rsidRPr="00E54A22" w:rsidRDefault="00D801A1" w:rsidP="008023EA">
            <w:pPr>
              <w:spacing w:before="120" w:after="120"/>
              <w:rPr>
                <w:b/>
                <w:bCs/>
                <w:szCs w:val="24"/>
              </w:rPr>
            </w:pPr>
            <w:r w:rsidRPr="00E54A22">
              <w:rPr>
                <w:b/>
                <w:bCs/>
                <w:szCs w:val="24"/>
              </w:rPr>
              <w:t>Jméno a příjmení:</w:t>
            </w:r>
          </w:p>
        </w:tc>
        <w:tc>
          <w:tcPr>
            <w:tcW w:w="7229" w:type="dxa"/>
          </w:tcPr>
          <w:p w14:paraId="01D77B29" w14:textId="77777777" w:rsidR="00D801A1" w:rsidRPr="00E54A22" w:rsidRDefault="00D801A1" w:rsidP="008023EA">
            <w:pPr>
              <w:spacing w:before="120" w:after="120"/>
              <w:rPr>
                <w:bCs/>
                <w:szCs w:val="24"/>
              </w:rPr>
            </w:pPr>
          </w:p>
        </w:tc>
      </w:tr>
      <w:tr w:rsidR="00D801A1" w:rsidRPr="00E54A22" w14:paraId="290B0B22" w14:textId="77777777" w:rsidTr="008023EA">
        <w:tc>
          <w:tcPr>
            <w:tcW w:w="2723" w:type="dxa"/>
            <w:shd w:val="clear" w:color="auto" w:fill="F2F2F2" w:themeFill="background1" w:themeFillShade="F2"/>
          </w:tcPr>
          <w:p w14:paraId="0C5ADE29" w14:textId="77777777" w:rsidR="00D801A1" w:rsidRPr="00E54A22" w:rsidRDefault="00D801A1" w:rsidP="008023E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Datum narození:</w:t>
            </w:r>
          </w:p>
        </w:tc>
        <w:tc>
          <w:tcPr>
            <w:tcW w:w="7229" w:type="dxa"/>
          </w:tcPr>
          <w:p w14:paraId="1509839E" w14:textId="77777777" w:rsidR="00D801A1" w:rsidRPr="00E54A22" w:rsidRDefault="00D801A1" w:rsidP="008023EA">
            <w:pPr>
              <w:spacing w:before="120" w:after="120"/>
              <w:rPr>
                <w:bCs/>
                <w:szCs w:val="24"/>
              </w:rPr>
            </w:pPr>
          </w:p>
        </w:tc>
      </w:tr>
      <w:tr w:rsidR="00D801A1" w:rsidRPr="00E54A22" w14:paraId="1F7C0268" w14:textId="77777777" w:rsidTr="008023EA">
        <w:tc>
          <w:tcPr>
            <w:tcW w:w="2723" w:type="dxa"/>
            <w:shd w:val="clear" w:color="auto" w:fill="F2F2F2" w:themeFill="background1" w:themeFillShade="F2"/>
          </w:tcPr>
          <w:p w14:paraId="27B6DCD0" w14:textId="77777777" w:rsidR="00D801A1" w:rsidRDefault="00D801A1" w:rsidP="008023E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Kontaktní údaje:</w:t>
            </w:r>
          </w:p>
          <w:p w14:paraId="2D41D9A7" w14:textId="77777777" w:rsidR="00D801A1" w:rsidRDefault="00D801A1" w:rsidP="008023E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(trvalé bydliště, t</w:t>
            </w:r>
            <w:r w:rsidRPr="00B546B9">
              <w:rPr>
                <w:bCs/>
                <w:szCs w:val="24"/>
              </w:rPr>
              <w:t>elefon</w:t>
            </w:r>
            <w:r>
              <w:rPr>
                <w:bCs/>
                <w:szCs w:val="24"/>
              </w:rPr>
              <w:t>, e</w:t>
            </w:r>
            <w:r w:rsidRPr="00B546B9">
              <w:rPr>
                <w:bCs/>
                <w:szCs w:val="24"/>
              </w:rPr>
              <w:t>mail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7229" w:type="dxa"/>
          </w:tcPr>
          <w:p w14:paraId="52479716" w14:textId="77777777" w:rsidR="00D801A1" w:rsidRPr="00E54A22" w:rsidRDefault="00D801A1" w:rsidP="008023EA">
            <w:pPr>
              <w:spacing w:before="120" w:after="120"/>
              <w:rPr>
                <w:bCs/>
                <w:szCs w:val="24"/>
              </w:rPr>
            </w:pPr>
          </w:p>
        </w:tc>
      </w:tr>
      <w:tr w:rsidR="00D801A1" w:rsidRPr="00E54A22" w14:paraId="45113C2B" w14:textId="77777777" w:rsidTr="008023EA">
        <w:tc>
          <w:tcPr>
            <w:tcW w:w="2723" w:type="dxa"/>
            <w:shd w:val="clear" w:color="auto" w:fill="F2F2F2" w:themeFill="background1" w:themeFillShade="F2"/>
          </w:tcPr>
          <w:p w14:paraId="73751A55" w14:textId="77777777" w:rsidR="00D801A1" w:rsidRDefault="00D801A1" w:rsidP="008023E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Titul(y) před jménem:</w:t>
            </w:r>
          </w:p>
        </w:tc>
        <w:tc>
          <w:tcPr>
            <w:tcW w:w="7229" w:type="dxa"/>
          </w:tcPr>
          <w:p w14:paraId="6E8024D0" w14:textId="77777777" w:rsidR="00D801A1" w:rsidRPr="00E54A22" w:rsidRDefault="00D801A1" w:rsidP="008023EA">
            <w:pPr>
              <w:spacing w:before="120" w:after="120"/>
              <w:rPr>
                <w:bCs/>
                <w:szCs w:val="24"/>
              </w:rPr>
            </w:pPr>
          </w:p>
        </w:tc>
      </w:tr>
      <w:tr w:rsidR="00D801A1" w:rsidRPr="00E54A22" w14:paraId="37D7FA96" w14:textId="77777777" w:rsidTr="008023EA">
        <w:tc>
          <w:tcPr>
            <w:tcW w:w="2723" w:type="dxa"/>
            <w:shd w:val="clear" w:color="auto" w:fill="F2F2F2" w:themeFill="background1" w:themeFillShade="F2"/>
          </w:tcPr>
          <w:p w14:paraId="413E1A28" w14:textId="77777777" w:rsidR="00D801A1" w:rsidRDefault="00D801A1" w:rsidP="008023E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Titul(y) před jménem:</w:t>
            </w:r>
          </w:p>
        </w:tc>
        <w:tc>
          <w:tcPr>
            <w:tcW w:w="7229" w:type="dxa"/>
          </w:tcPr>
          <w:p w14:paraId="067E56E3" w14:textId="77777777" w:rsidR="00D801A1" w:rsidRPr="00E54A22" w:rsidRDefault="00D801A1" w:rsidP="008023EA">
            <w:pPr>
              <w:spacing w:before="120" w:after="120"/>
              <w:rPr>
                <w:bCs/>
                <w:szCs w:val="24"/>
              </w:rPr>
            </w:pPr>
          </w:p>
        </w:tc>
      </w:tr>
      <w:tr w:rsidR="00D801A1" w:rsidRPr="00E54A22" w14:paraId="73A7BDF3" w14:textId="77777777" w:rsidTr="008023EA">
        <w:tc>
          <w:tcPr>
            <w:tcW w:w="2723" w:type="dxa"/>
            <w:shd w:val="clear" w:color="auto" w:fill="F2F2F2" w:themeFill="background1" w:themeFillShade="F2"/>
          </w:tcPr>
          <w:p w14:paraId="73B52834" w14:textId="77777777" w:rsidR="00D801A1" w:rsidRDefault="00D801A1" w:rsidP="008023E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Současné zaměstnání (název instituce a pozice)</w:t>
            </w:r>
            <w:r w:rsidRPr="00E54A22">
              <w:rPr>
                <w:b/>
                <w:bCs/>
                <w:szCs w:val="24"/>
              </w:rPr>
              <w:t>:</w:t>
            </w:r>
          </w:p>
        </w:tc>
        <w:tc>
          <w:tcPr>
            <w:tcW w:w="7229" w:type="dxa"/>
          </w:tcPr>
          <w:p w14:paraId="07D43952" w14:textId="77777777" w:rsidR="00D801A1" w:rsidRPr="00E54A22" w:rsidRDefault="00D801A1" w:rsidP="008023EA">
            <w:pPr>
              <w:spacing w:before="120" w:after="120"/>
              <w:rPr>
                <w:bCs/>
                <w:szCs w:val="24"/>
              </w:rPr>
            </w:pPr>
          </w:p>
        </w:tc>
      </w:tr>
      <w:tr w:rsidR="00D801A1" w:rsidRPr="00E54A22" w14:paraId="40607877" w14:textId="77777777" w:rsidTr="008023EA">
        <w:tc>
          <w:tcPr>
            <w:tcW w:w="2723" w:type="dxa"/>
            <w:shd w:val="clear" w:color="auto" w:fill="F2F2F2" w:themeFill="background1" w:themeFillShade="F2"/>
          </w:tcPr>
          <w:p w14:paraId="052F1834" w14:textId="77777777" w:rsidR="00D801A1" w:rsidRDefault="00D801A1" w:rsidP="008023E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Požadovaná oblast expertízy kandidáta/kandidátky:</w:t>
            </w:r>
          </w:p>
          <w:p w14:paraId="7AC03F5B" w14:textId="77777777" w:rsidR="00D801A1" w:rsidRDefault="00D801A1" w:rsidP="008023EA">
            <w:pPr>
              <w:spacing w:before="120" w:after="120"/>
              <w:rPr>
                <w:b/>
                <w:bCs/>
                <w:szCs w:val="24"/>
              </w:rPr>
            </w:pPr>
          </w:p>
        </w:tc>
        <w:tc>
          <w:tcPr>
            <w:tcW w:w="7229" w:type="dxa"/>
          </w:tcPr>
          <w:p w14:paraId="3C4B764D" w14:textId="77777777" w:rsidR="00D801A1" w:rsidRDefault="00D801A1" w:rsidP="008023EA">
            <w:pPr>
              <w:spacing w:before="120" w:after="120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 xml:space="preserve">Zvolte oblast expertízy kandidáta/kandidátky a nevhodné odstraňte. Můžete zvolit několik oblastí. Uveďte skutečnosti, které dokládají odbornost kandidáta/kandidátky. </w:t>
            </w:r>
          </w:p>
          <w:p w14:paraId="360645B5" w14:textId="77777777" w:rsidR="00D801A1" w:rsidRDefault="00D801A1" w:rsidP="008023EA">
            <w:pPr>
              <w:spacing w:before="120" w:after="120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lastRenderedPageBreak/>
              <w:t xml:space="preserve">Prokázat expertízu kandidáta/kandidátky můžete </w:t>
            </w:r>
            <w:r w:rsidRPr="00777BED">
              <w:rPr>
                <w:bCs/>
                <w:i/>
                <w:szCs w:val="24"/>
              </w:rPr>
              <w:t xml:space="preserve">např. </w:t>
            </w:r>
            <w:r>
              <w:rPr>
                <w:bCs/>
                <w:i/>
                <w:szCs w:val="24"/>
              </w:rPr>
              <w:t xml:space="preserve">uvedením </w:t>
            </w:r>
            <w:r w:rsidRPr="00777BED">
              <w:rPr>
                <w:bCs/>
                <w:i/>
                <w:szCs w:val="24"/>
              </w:rPr>
              <w:t>publikační činnost</w:t>
            </w:r>
            <w:r>
              <w:rPr>
                <w:bCs/>
                <w:i/>
                <w:szCs w:val="24"/>
              </w:rPr>
              <w:t xml:space="preserve">i, lektorováním, účastí na realizovaných projektech, spolupráci s konkrétní NNO aj. </w:t>
            </w:r>
            <w:r w:rsidRPr="00777BED">
              <w:rPr>
                <w:bCs/>
                <w:i/>
                <w:szCs w:val="24"/>
              </w:rPr>
              <w:t xml:space="preserve"> </w:t>
            </w:r>
            <w:r>
              <w:rPr>
                <w:bCs/>
                <w:i/>
                <w:szCs w:val="24"/>
              </w:rPr>
              <w:t xml:space="preserve"> </w:t>
            </w:r>
            <w:r w:rsidRPr="00B1245D">
              <w:rPr>
                <w:bCs/>
                <w:i/>
                <w:szCs w:val="24"/>
              </w:rPr>
              <w:t xml:space="preserve"> </w:t>
            </w:r>
          </w:p>
          <w:p w14:paraId="29AD1383" w14:textId="77777777" w:rsidR="00D801A1" w:rsidRPr="00494920" w:rsidRDefault="00D801A1" w:rsidP="00D801A1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Spolupráce se samosprávami a státními institucemi</w:t>
            </w:r>
          </w:p>
          <w:p w14:paraId="6FD24B80" w14:textId="77777777" w:rsidR="00D801A1" w:rsidRPr="00494920" w:rsidRDefault="00D801A1" w:rsidP="00D801A1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Evaluace projektů</w:t>
            </w:r>
          </w:p>
          <w:p w14:paraId="71A74F34" w14:textId="77777777" w:rsidR="00D801A1" w:rsidRPr="00494920" w:rsidRDefault="00D801A1" w:rsidP="00D801A1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 xml:space="preserve">Mezinárodní politiky vztahující se k postavení Romů </w:t>
            </w:r>
          </w:p>
          <w:p w14:paraId="3A9678B3" w14:textId="77777777" w:rsidR="00D801A1" w:rsidRPr="00494920" w:rsidRDefault="00D801A1" w:rsidP="00D801A1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 xml:space="preserve">Networking, participace, komunitní organizování </w:t>
            </w:r>
          </w:p>
          <w:p w14:paraId="39A139C7" w14:textId="77777777" w:rsidR="00D801A1" w:rsidRPr="00494920" w:rsidRDefault="00D801A1" w:rsidP="00D801A1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Antici</w:t>
            </w:r>
            <w:r>
              <w:rPr>
                <w:bCs/>
                <w:i/>
                <w:color w:val="000000" w:themeColor="text1"/>
                <w:sz w:val="24"/>
                <w:szCs w:val="24"/>
              </w:rPr>
              <w:t>k</w:t>
            </w: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anismus</w:t>
            </w:r>
            <w:proofErr w:type="spellEnd"/>
          </w:p>
          <w:p w14:paraId="79325D75" w14:textId="77777777" w:rsidR="00D801A1" w:rsidRPr="00494920" w:rsidRDefault="00D801A1" w:rsidP="00D801A1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Duševní zdraví</w:t>
            </w:r>
          </w:p>
          <w:p w14:paraId="1C384D5D" w14:textId="77777777" w:rsidR="00D801A1" w:rsidRPr="00494920" w:rsidRDefault="00D801A1" w:rsidP="00D801A1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Zdraví</w:t>
            </w:r>
          </w:p>
          <w:p w14:paraId="36FCA601" w14:textId="77777777" w:rsidR="00D801A1" w:rsidRPr="00494920" w:rsidRDefault="00D801A1" w:rsidP="00D801A1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Vzdělávání</w:t>
            </w:r>
          </w:p>
          <w:p w14:paraId="15793734" w14:textId="77777777" w:rsidR="00D801A1" w:rsidRPr="00494920" w:rsidRDefault="00D801A1" w:rsidP="00D801A1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Zaměstnanost</w:t>
            </w:r>
          </w:p>
          <w:p w14:paraId="66477A43" w14:textId="77777777" w:rsidR="00D801A1" w:rsidRPr="00494920" w:rsidRDefault="00D801A1" w:rsidP="00D801A1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 xml:space="preserve">Prevence patologických jevů </w:t>
            </w:r>
          </w:p>
          <w:p w14:paraId="5F2A5B44" w14:textId="77777777" w:rsidR="00D801A1" w:rsidRPr="00494920" w:rsidRDefault="00D801A1" w:rsidP="00D801A1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Sociální služby</w:t>
            </w:r>
          </w:p>
          <w:p w14:paraId="76FC345D" w14:textId="77777777" w:rsidR="00D801A1" w:rsidRPr="00494920" w:rsidRDefault="00D801A1" w:rsidP="00D801A1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Sport</w:t>
            </w:r>
          </w:p>
          <w:p w14:paraId="4471CCDF" w14:textId="77777777" w:rsidR="00D801A1" w:rsidRPr="00494920" w:rsidRDefault="00D801A1" w:rsidP="00D801A1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Kultura</w:t>
            </w:r>
          </w:p>
          <w:p w14:paraId="5CCD4EDE" w14:textId="77777777" w:rsidR="00D801A1" w:rsidRPr="00494920" w:rsidRDefault="00D801A1" w:rsidP="00D801A1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 xml:space="preserve">Umění   </w:t>
            </w:r>
          </w:p>
          <w:p w14:paraId="4B577BE8" w14:textId="77777777" w:rsidR="00D801A1" w:rsidRPr="00494920" w:rsidRDefault="00D801A1" w:rsidP="00D801A1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Romský jazyk</w:t>
            </w:r>
          </w:p>
          <w:p w14:paraId="76394447" w14:textId="77777777" w:rsidR="00D801A1" w:rsidRPr="00494920" w:rsidRDefault="00D801A1" w:rsidP="00D801A1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 xml:space="preserve">Bydlení </w:t>
            </w:r>
          </w:p>
          <w:p w14:paraId="0DFD3F33" w14:textId="77777777" w:rsidR="00D801A1" w:rsidRPr="00494920" w:rsidRDefault="00D801A1" w:rsidP="00D801A1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bCs/>
                <w:i/>
                <w:color w:val="000000" w:themeColor="text1"/>
                <w:sz w:val="24"/>
                <w:szCs w:val="24"/>
              </w:rPr>
              <w:t>Mé</w:t>
            </w: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 xml:space="preserve">dia, antirasistické a </w:t>
            </w:r>
            <w:proofErr w:type="spellStart"/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antixenofobní</w:t>
            </w:r>
            <w:proofErr w:type="spellEnd"/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 xml:space="preserve"> kampaně   </w:t>
            </w:r>
          </w:p>
          <w:p w14:paraId="476E2E1E" w14:textId="77777777" w:rsidR="00D801A1" w:rsidRDefault="00D801A1" w:rsidP="008023EA">
            <w:pPr>
              <w:spacing w:before="120" w:after="120"/>
              <w:rPr>
                <w:bCs/>
                <w:i/>
                <w:szCs w:val="24"/>
              </w:rPr>
            </w:pPr>
          </w:p>
          <w:p w14:paraId="68EBFD47" w14:textId="77777777" w:rsidR="00D801A1" w:rsidRPr="00B1245D" w:rsidRDefault="00D801A1" w:rsidP="008023EA">
            <w:pPr>
              <w:spacing w:before="120" w:after="120"/>
              <w:rPr>
                <w:bCs/>
                <w:i/>
                <w:szCs w:val="24"/>
              </w:rPr>
            </w:pPr>
          </w:p>
        </w:tc>
      </w:tr>
      <w:tr w:rsidR="00D801A1" w:rsidRPr="00E54A22" w14:paraId="28B65D06" w14:textId="77777777" w:rsidTr="008023EA">
        <w:tc>
          <w:tcPr>
            <w:tcW w:w="2723" w:type="dxa"/>
            <w:shd w:val="clear" w:color="auto" w:fill="F2F2F2" w:themeFill="background1" w:themeFillShade="F2"/>
          </w:tcPr>
          <w:p w14:paraId="4FFA47BE" w14:textId="77777777" w:rsidR="00D801A1" w:rsidRDefault="00D801A1" w:rsidP="008023E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Aktuální působení v oblasti romské integrace (např. v NNO)</w:t>
            </w:r>
          </w:p>
        </w:tc>
        <w:tc>
          <w:tcPr>
            <w:tcW w:w="7229" w:type="dxa"/>
          </w:tcPr>
          <w:p w14:paraId="4F9F2E0C" w14:textId="77777777" w:rsidR="00D801A1" w:rsidRDefault="00D801A1" w:rsidP="008023EA">
            <w:pPr>
              <w:spacing w:before="120" w:after="120"/>
              <w:rPr>
                <w:bCs/>
                <w:i/>
                <w:szCs w:val="24"/>
              </w:rPr>
            </w:pPr>
          </w:p>
        </w:tc>
      </w:tr>
      <w:tr w:rsidR="00D801A1" w:rsidRPr="00E54A22" w14:paraId="752824B6" w14:textId="77777777" w:rsidTr="008023EA">
        <w:trPr>
          <w:trHeight w:val="113"/>
        </w:trPr>
        <w:tc>
          <w:tcPr>
            <w:tcW w:w="995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771B80C6" w14:textId="77777777" w:rsidR="00D801A1" w:rsidRPr="00E54A22" w:rsidRDefault="00D801A1" w:rsidP="008023EA">
            <w:pPr>
              <w:spacing w:before="120" w:after="120"/>
              <w:rPr>
                <w:bCs/>
                <w:szCs w:val="24"/>
              </w:rPr>
            </w:pPr>
          </w:p>
        </w:tc>
      </w:tr>
      <w:tr w:rsidR="00D801A1" w:rsidRPr="00E54A22" w14:paraId="33F68410" w14:textId="77777777" w:rsidTr="008023EA">
        <w:trPr>
          <w:trHeight w:val="641"/>
        </w:trPr>
        <w:tc>
          <w:tcPr>
            <w:tcW w:w="9952" w:type="dxa"/>
            <w:gridSpan w:val="2"/>
            <w:shd w:val="clear" w:color="auto" w:fill="F2F2F2" w:themeFill="background1" w:themeFillShade="F2"/>
            <w:vAlign w:val="center"/>
          </w:tcPr>
          <w:p w14:paraId="201552D4" w14:textId="77777777" w:rsidR="00D801A1" w:rsidRDefault="00D801A1" w:rsidP="008023E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Doporučující</w:t>
            </w:r>
            <w:r w:rsidRPr="00E23947">
              <w:rPr>
                <w:b/>
                <w:bCs/>
                <w:szCs w:val="24"/>
              </w:rPr>
              <w:t xml:space="preserve"> dopis</w:t>
            </w:r>
          </w:p>
          <w:p w14:paraId="6D175A77" w14:textId="77777777" w:rsidR="00D801A1" w:rsidRPr="00E23947" w:rsidRDefault="00D801A1" w:rsidP="008023EA">
            <w:pPr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(z jakého důvodu se domníváte, že právě Vámi podporovaný kandidát/kandidátka by byl/a vhodným/vhodnou členem/členkou v Radě) (max. 3000 znaků)</w:t>
            </w:r>
          </w:p>
        </w:tc>
      </w:tr>
      <w:tr w:rsidR="00D801A1" w:rsidRPr="00E54A22" w14:paraId="26C94E32" w14:textId="77777777" w:rsidTr="008023EA">
        <w:trPr>
          <w:trHeight w:val="776"/>
        </w:trPr>
        <w:tc>
          <w:tcPr>
            <w:tcW w:w="9952" w:type="dxa"/>
            <w:gridSpan w:val="2"/>
            <w:shd w:val="clear" w:color="auto" w:fill="FFFFFF" w:themeFill="background1"/>
          </w:tcPr>
          <w:p w14:paraId="133524F8" w14:textId="77777777" w:rsidR="00D801A1" w:rsidRDefault="00D801A1" w:rsidP="008023EA">
            <w:pPr>
              <w:rPr>
                <w:b/>
              </w:rPr>
            </w:pPr>
          </w:p>
          <w:p w14:paraId="78D7F8AF" w14:textId="77777777" w:rsidR="00D801A1" w:rsidRDefault="00D801A1" w:rsidP="008023EA">
            <w:pPr>
              <w:rPr>
                <w:b/>
              </w:rPr>
            </w:pPr>
          </w:p>
          <w:p w14:paraId="106C536E" w14:textId="77777777" w:rsidR="00D801A1" w:rsidRPr="00E54A22" w:rsidRDefault="00D801A1" w:rsidP="008023EA">
            <w:pPr>
              <w:rPr>
                <w:b/>
              </w:rPr>
            </w:pPr>
          </w:p>
        </w:tc>
      </w:tr>
    </w:tbl>
    <w:p w14:paraId="13C9A697" w14:textId="77777777" w:rsidR="00D801A1" w:rsidRDefault="00D801A1" w:rsidP="00D801A1"/>
    <w:p w14:paraId="3A089AD7" w14:textId="77777777" w:rsidR="00D801A1" w:rsidRPr="00DE62D1" w:rsidRDefault="00D801A1" w:rsidP="00D801A1">
      <w:pPr>
        <w:rPr>
          <w:b/>
          <w:u w:val="single"/>
        </w:rPr>
      </w:pPr>
      <w:r w:rsidRPr="00DE62D1">
        <w:rPr>
          <w:b/>
          <w:u w:val="single"/>
        </w:rPr>
        <w:t xml:space="preserve">Povinné přílohy </w:t>
      </w:r>
    </w:p>
    <w:p w14:paraId="7728F57B" w14:textId="77777777" w:rsidR="00D801A1" w:rsidRDefault="00D801A1" w:rsidP="00D801A1">
      <w:pPr>
        <w:pStyle w:val="Odstavecseseznamem"/>
        <w:numPr>
          <w:ilvl w:val="0"/>
          <w:numId w:val="20"/>
        </w:numPr>
        <w:spacing w:after="160" w:line="288" w:lineRule="auto"/>
      </w:pPr>
      <w:r>
        <w:t>souhlas se zpracováním osobních údajů kandidáta/kandidátky do Rady (viz příloha č. 1);</w:t>
      </w:r>
    </w:p>
    <w:p w14:paraId="795E658B" w14:textId="77777777" w:rsidR="00D801A1" w:rsidRDefault="00D801A1" w:rsidP="00D801A1">
      <w:pPr>
        <w:pStyle w:val="Odstavecseseznamem"/>
        <w:numPr>
          <w:ilvl w:val="0"/>
          <w:numId w:val="20"/>
        </w:numPr>
        <w:spacing w:after="160" w:line="288" w:lineRule="auto"/>
      </w:pPr>
      <w:r>
        <w:t>strukturovaný životopis;</w:t>
      </w:r>
    </w:p>
    <w:p w14:paraId="356A7B0F" w14:textId="77777777" w:rsidR="00D801A1" w:rsidRPr="00B71E86" w:rsidRDefault="00D801A1" w:rsidP="00D801A1">
      <w:pPr>
        <w:pStyle w:val="Odstavecseseznamem"/>
        <w:numPr>
          <w:ilvl w:val="0"/>
          <w:numId w:val="20"/>
        </w:numPr>
        <w:spacing w:after="160" w:line="288" w:lineRule="auto"/>
      </w:pPr>
      <w:r>
        <w:t>doklad o nejvyšším dosaženém vzdělání.</w:t>
      </w:r>
    </w:p>
    <w:p w14:paraId="50FFC823" w14:textId="77777777" w:rsidR="00D801A1" w:rsidRPr="00DE62D1" w:rsidRDefault="00D801A1" w:rsidP="00D801A1">
      <w:pPr>
        <w:rPr>
          <w:u w:val="single"/>
        </w:rPr>
      </w:pPr>
      <w:r w:rsidRPr="00DE62D1">
        <w:rPr>
          <w:b/>
          <w:u w:val="single"/>
        </w:rPr>
        <w:t>Volitelné přílohy</w:t>
      </w:r>
    </w:p>
    <w:p w14:paraId="7FADD0CF" w14:textId="77777777" w:rsidR="00D801A1" w:rsidRPr="00DE62D1" w:rsidRDefault="00D801A1" w:rsidP="00D801A1">
      <w:pPr>
        <w:pStyle w:val="Odstavecseseznamem"/>
        <w:numPr>
          <w:ilvl w:val="0"/>
          <w:numId w:val="20"/>
        </w:numPr>
        <w:spacing w:after="160" w:line="288" w:lineRule="auto"/>
      </w:pPr>
      <w:r>
        <w:lastRenderedPageBreak/>
        <w:t>dokumenty</w:t>
      </w:r>
      <w:r w:rsidRPr="00DE62D1">
        <w:t xml:space="preserve"> prokazující práci v oboru či oblasti specializace</w:t>
      </w:r>
      <w:r>
        <w:t xml:space="preserve"> (p</w:t>
      </w:r>
      <w:r w:rsidRPr="001E4F59">
        <w:t>řílohou může být dokumen</w:t>
      </w:r>
      <w:r>
        <w:t xml:space="preserve">t, který není veřejně dostupný, </w:t>
      </w:r>
      <w:r w:rsidRPr="001E4F59">
        <w:t xml:space="preserve">nepřikládejte </w:t>
      </w:r>
      <w:proofErr w:type="gramStart"/>
      <w:r w:rsidRPr="001E4F59">
        <w:t>dizertační</w:t>
      </w:r>
      <w:proofErr w:type="gramEnd"/>
      <w:r w:rsidRPr="001E4F59">
        <w:t xml:space="preserve"> p</w:t>
      </w:r>
      <w:r>
        <w:t>ráci, publikované články apod.);</w:t>
      </w:r>
    </w:p>
    <w:p w14:paraId="4A309D32" w14:textId="77777777" w:rsidR="00D801A1" w:rsidRDefault="00D801A1" w:rsidP="00D801A1">
      <w:pPr>
        <w:pStyle w:val="Odstavecseseznamem"/>
        <w:numPr>
          <w:ilvl w:val="0"/>
          <w:numId w:val="20"/>
        </w:numPr>
        <w:spacing w:after="160" w:line="288" w:lineRule="auto"/>
        <w:jc w:val="left"/>
      </w:pPr>
      <w:r w:rsidRPr="00DE62D1">
        <w:t>jakékoliv relevantn</w:t>
      </w:r>
      <w:r>
        <w:t>í dokumenty k nominaci kandidáta/kandidátky</w:t>
      </w:r>
      <w:r w:rsidRPr="00DE62D1">
        <w:t xml:space="preserve"> do Rady (ocenění, oficiální vyjádření, uznání apod.)</w:t>
      </w:r>
      <w:r>
        <w:t>.</w:t>
      </w:r>
    </w:p>
    <w:p w14:paraId="460B54B7" w14:textId="77777777" w:rsidR="00D801A1" w:rsidRDefault="00D801A1" w:rsidP="00D801A1"/>
    <w:p w14:paraId="3BBDCA3F" w14:textId="77777777" w:rsidR="00D801A1" w:rsidRDefault="00D801A1" w:rsidP="00D801A1">
      <w:r>
        <w:t>Prohlašuji, že n</w:t>
      </w:r>
      <w:r w:rsidRPr="00D17C7D">
        <w:t>ominovaný</w:t>
      </w:r>
      <w:r>
        <w:t>/-á kandidát/-</w:t>
      </w:r>
      <w:proofErr w:type="spellStart"/>
      <w:r>
        <w:t>ka</w:t>
      </w:r>
      <w:proofErr w:type="spellEnd"/>
      <w:r>
        <w:t xml:space="preserve"> souhlasí s nominací a </w:t>
      </w:r>
      <w:r w:rsidRPr="00D17C7D">
        <w:t>byl</w:t>
      </w:r>
      <w:r>
        <w:t>/-a</w:t>
      </w:r>
      <w:r w:rsidRPr="00D17C7D">
        <w:t xml:space="preserve"> informován</w:t>
      </w:r>
      <w:r>
        <w:t>/-a</w:t>
      </w:r>
      <w:r w:rsidRPr="00D17C7D">
        <w:t xml:space="preserve"> o procesu nominace se všemi podmínkami.</w:t>
      </w:r>
      <w:r>
        <w:t xml:space="preserve"> Dále prohlašuji, že informace uvedené v nominačním formuláři jsou úplné a pravdivé. </w:t>
      </w:r>
    </w:p>
    <w:p w14:paraId="7B049D96" w14:textId="77777777" w:rsidR="00D801A1" w:rsidRDefault="00D801A1" w:rsidP="00D801A1"/>
    <w:p w14:paraId="7B1E875D" w14:textId="77777777" w:rsidR="00D801A1" w:rsidRDefault="00D801A1" w:rsidP="00D801A1">
      <w:r>
        <w:t xml:space="preserve">V </w:t>
      </w:r>
      <w:r w:rsidRPr="00CA0711">
        <w:rPr>
          <w:highlight w:val="lightGray"/>
        </w:rPr>
        <w:t>.......................</w:t>
      </w:r>
      <w:r>
        <w:t xml:space="preserve"> dne </w:t>
      </w:r>
      <w:r w:rsidRPr="00CA0711">
        <w:rPr>
          <w:highlight w:val="lightGray"/>
        </w:rPr>
        <w:t>DD</w:t>
      </w:r>
      <w:r>
        <w:t xml:space="preserve">. </w:t>
      </w:r>
      <w:r w:rsidRPr="00CA0711">
        <w:rPr>
          <w:highlight w:val="lightGray"/>
        </w:rPr>
        <w:t>MM</w:t>
      </w:r>
      <w:r>
        <w:t xml:space="preserve">. </w:t>
      </w:r>
      <w:r w:rsidRPr="00CA0711">
        <w:rPr>
          <w:highlight w:val="lightGray"/>
        </w:rPr>
        <w:t>RRRR</w:t>
      </w:r>
    </w:p>
    <w:p w14:paraId="5D3BEEFF" w14:textId="77777777" w:rsidR="00D801A1" w:rsidRDefault="00D801A1" w:rsidP="00D801A1">
      <w:pPr>
        <w:spacing w:after="12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14:paraId="4B410CFA" w14:textId="5F4CA259" w:rsidR="006203DF" w:rsidRPr="00376116" w:rsidRDefault="00D801A1" w:rsidP="00D801A1">
      <w:pPr>
        <w:pStyle w:val="Bezmezer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203DF" w:rsidRPr="00376116" w:rsidSect="006203DF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58E6C" w14:textId="77777777" w:rsidR="00BE1C80" w:rsidRDefault="00BE1C80" w:rsidP="00D874D4">
      <w:pPr>
        <w:spacing w:after="0" w:line="240" w:lineRule="auto"/>
      </w:pPr>
      <w:r>
        <w:separator/>
      </w:r>
    </w:p>
  </w:endnote>
  <w:endnote w:type="continuationSeparator" w:id="0">
    <w:p w14:paraId="4D1C0A53" w14:textId="77777777" w:rsidR="00BE1C80" w:rsidRDefault="00BE1C80" w:rsidP="00D8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753C694" w14:textId="77777777" w:rsidR="006203DF" w:rsidRDefault="006203DF">
            <w:pPr>
              <w:pStyle w:val="Zpat"/>
              <w:rPr>
                <w:sz w:val="16"/>
                <w:szCs w:val="16"/>
              </w:rPr>
            </w:pPr>
            <w:r w:rsidRPr="008120CD">
              <w:rPr>
                <w:noProof/>
                <w:color w:val="00206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834040" wp14:editId="5844ABB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E77D4B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eCcHLd0AAAAIAQAADwAAAGRycy9k&#10;b3ducmV2LnhtbEyPQWvCQBCF74X+h2UKvelGi2LTbESE9iIWGi2lt012TEKzsyG7Jum/7wgFvc3M&#10;e7z5XrIebSN67HztSMFsGoFAKpypqVRwPLxOViB80GR04wgV/KKHdXp/l+jYuIE+sM9CKTiEfKwV&#10;VCG0sZS+qNBqP3UtEmsn11kdeO1KaTo9cLht5DyKltLqmvhDpVvcVlj8ZGerIDOL3ak/rNph8/ZV&#10;vi92++/PfK/U48O4eQERcAxXM1zwGR1SZsrdmYwXjQIuEhRMZk9cgOXn5WXI/y8yTeRtgfQP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eCcHLd0AAAAIAQAADwAAAAAAAAAAAAAAAAAY&#10;BAAAZHJzL2Rvd25yZXYueG1sUEsFBgAAAAAEAAQA8wAAACIFAAAAAA==&#10;" strokecolor="#161a48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4E6BE1">
              <w:rPr>
                <w:sz w:val="16"/>
                <w:szCs w:val="16"/>
              </w:rPr>
              <w:t xml:space="preserve">Stránka </w:t>
            </w:r>
            <w:r w:rsidRPr="004E6BE1">
              <w:rPr>
                <w:sz w:val="16"/>
                <w:szCs w:val="16"/>
              </w:rPr>
              <w:fldChar w:fldCharType="begin"/>
            </w:r>
            <w:r w:rsidRPr="004E6BE1">
              <w:rPr>
                <w:sz w:val="16"/>
                <w:szCs w:val="16"/>
              </w:rPr>
              <w:instrText>PAGE</w:instrText>
            </w:r>
            <w:r w:rsidRPr="004E6BE1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7</w:t>
            </w:r>
            <w:r w:rsidRPr="004E6BE1">
              <w:rPr>
                <w:sz w:val="16"/>
                <w:szCs w:val="16"/>
              </w:rPr>
              <w:fldChar w:fldCharType="end"/>
            </w:r>
            <w:r w:rsidRPr="004E6BE1">
              <w:rPr>
                <w:sz w:val="16"/>
                <w:szCs w:val="16"/>
              </w:rPr>
              <w:t xml:space="preserve"> (celkem </w:t>
            </w:r>
            <w:r w:rsidRPr="004E6BE1">
              <w:rPr>
                <w:sz w:val="16"/>
                <w:szCs w:val="16"/>
              </w:rPr>
              <w:fldChar w:fldCharType="begin"/>
            </w:r>
            <w:r w:rsidRPr="004E6BE1">
              <w:rPr>
                <w:sz w:val="16"/>
                <w:szCs w:val="16"/>
              </w:rPr>
              <w:instrText>NUMPAGES</w:instrText>
            </w:r>
            <w:r w:rsidRPr="004E6BE1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10</w:t>
            </w:r>
            <w:r w:rsidRPr="004E6BE1">
              <w:rPr>
                <w:sz w:val="16"/>
                <w:szCs w:val="16"/>
              </w:rPr>
              <w:fldChar w:fldCharType="end"/>
            </w:r>
            <w:r w:rsidRPr="004E6BE1">
              <w:rPr>
                <w:sz w:val="16"/>
                <w:szCs w:val="16"/>
              </w:rPr>
              <w:t>)</w:t>
            </w:r>
          </w:p>
          <w:p w14:paraId="63F625B5" w14:textId="77777777" w:rsidR="006203DF" w:rsidRDefault="00BE1C80">
            <w:pPr>
              <w:pStyle w:val="Zpa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FA08" w14:textId="77777777" w:rsidR="006203DF" w:rsidRPr="00E56D04" w:rsidRDefault="006203DF" w:rsidP="00126D7E">
    <w:pPr>
      <w:pStyle w:val="Zpat1"/>
    </w:pPr>
    <w:r w:rsidRPr="008120CD">
      <w:rPr>
        <w:noProof/>
        <w:color w:val="002060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87EA72" wp14:editId="0739F2AE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BB9F1D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BmAnJN4AAAAIAQAADwAAAGRycy9k&#10;b3ducmV2LnhtbEyPwUrDQBCG70LfYRmht3bTltYasylF0EupYKqIt012moRmZ0N2m8S3dwRBjzP/&#10;8M/3JbvRNqLHzteOFCzmEQikwpmaSgVvp6fZFoQPmoxuHKGCL/SwSyc3iY6NG+gV+yyUgkvIx1pB&#10;FUIbS+mLCq32c9cicXZ2ndWBx66UptMDl9tGLqNoI62uiT9UusXHCotLdrUKMrM+nPvTth32zx/l&#10;y/pw/HzPj0pNb8f9A4iAY/g7hh98RoeUmXJ3JeNFo4BFgoLZcnEHguP7zYpN8t+NTBP5XyD9Bg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AZgJyTeAAAACAEAAA8AAAAAAAAAAAAAAAAA&#10;GAQAAGRycy9kb3ducmV2LnhtbFBLBQYAAAAABAAEAPMAAAAjBQAAAAA=&#10;" strokecolor="#161a48" strokeweight="1pt">
              <v:stroke joinstyle="miter"/>
              <w10:wrap anchorx="margin"/>
            </v:line>
          </w:pict>
        </mc:Fallback>
      </mc:AlternateContent>
    </w:r>
    <w:r w:rsidRPr="00E56D04">
      <w:t>Úřad</w:t>
    </w:r>
    <w:r w:rsidRPr="00E56D04">
      <w:rPr>
        <w:spacing w:val="-4"/>
      </w:rPr>
      <w:t xml:space="preserve"> </w:t>
    </w:r>
    <w:r w:rsidRPr="00E56D04">
      <w:t>vlády</w:t>
    </w:r>
    <w:r w:rsidRPr="00E56D04">
      <w:rPr>
        <w:spacing w:val="-4"/>
      </w:rPr>
      <w:t xml:space="preserve"> </w:t>
    </w:r>
    <w:r w:rsidRPr="00E56D04">
      <w:t>České</w:t>
    </w:r>
    <w:r w:rsidRPr="00E56D04">
      <w:rPr>
        <w:spacing w:val="-4"/>
      </w:rPr>
      <w:t xml:space="preserve"> </w:t>
    </w:r>
    <w:r w:rsidRPr="00E56D04">
      <w:t>republiky,</w:t>
    </w:r>
    <w:r w:rsidRPr="00E56D04">
      <w:rPr>
        <w:spacing w:val="-4"/>
      </w:rPr>
      <w:t xml:space="preserve"> </w:t>
    </w:r>
    <w:r w:rsidRPr="00E56D04">
      <w:t>nábřeží</w:t>
    </w:r>
    <w:r w:rsidRPr="00E56D04">
      <w:rPr>
        <w:spacing w:val="-4"/>
      </w:rPr>
      <w:t xml:space="preserve"> </w:t>
    </w:r>
    <w:r w:rsidRPr="00E56D04">
      <w:t>Edvarda</w:t>
    </w:r>
    <w:r w:rsidRPr="00E56D04">
      <w:rPr>
        <w:spacing w:val="-4"/>
      </w:rPr>
      <w:t xml:space="preserve"> </w:t>
    </w:r>
    <w:r w:rsidRPr="00E56D04">
      <w:t>Beneše</w:t>
    </w:r>
    <w:r w:rsidRPr="00E56D04">
      <w:rPr>
        <w:spacing w:val="-4"/>
      </w:rPr>
      <w:t xml:space="preserve"> </w:t>
    </w:r>
    <w:r w:rsidRPr="009B0370">
      <w:t>128/4</w:t>
    </w:r>
    <w:r w:rsidRPr="00E56D04">
      <w:t>,</w:t>
    </w:r>
    <w:r w:rsidRPr="00E56D04">
      <w:rPr>
        <w:spacing w:val="-4"/>
      </w:rPr>
      <w:t xml:space="preserve"> </w:t>
    </w:r>
    <w:r w:rsidRPr="00E56D04">
      <w:t>118</w:t>
    </w:r>
    <w:r w:rsidRPr="00E56D04">
      <w:rPr>
        <w:spacing w:val="-4"/>
      </w:rPr>
      <w:t xml:space="preserve"> </w:t>
    </w:r>
    <w:r w:rsidRPr="00E56D04">
      <w:t>0</w:t>
    </w:r>
    <w:r>
      <w:t>0</w:t>
    </w:r>
    <w:r w:rsidRPr="00E56D04">
      <w:rPr>
        <w:spacing w:val="36"/>
      </w:rPr>
      <w:t xml:space="preserve"> </w:t>
    </w:r>
    <w:r w:rsidRPr="00E56D04">
      <w:t>Praha</w:t>
    </w:r>
    <w:r w:rsidRPr="00E56D04">
      <w:rPr>
        <w:spacing w:val="-4"/>
      </w:rPr>
      <w:t xml:space="preserve"> </w:t>
    </w:r>
    <w:r w:rsidRPr="00E56D04">
      <w:rPr>
        <w:spacing w:val="-10"/>
      </w:rPr>
      <w:t>1</w:t>
    </w:r>
  </w:p>
  <w:p w14:paraId="5187F85F" w14:textId="77777777" w:rsidR="006203DF" w:rsidRPr="00E56D04" w:rsidRDefault="006203DF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1E0E" w14:textId="77777777" w:rsidR="00BE1C80" w:rsidRDefault="00BE1C80" w:rsidP="00D874D4">
      <w:pPr>
        <w:spacing w:after="0" w:line="240" w:lineRule="auto"/>
      </w:pPr>
      <w:r>
        <w:separator/>
      </w:r>
    </w:p>
  </w:footnote>
  <w:footnote w:type="continuationSeparator" w:id="0">
    <w:p w14:paraId="7A8CAD95" w14:textId="77777777" w:rsidR="00BE1C80" w:rsidRDefault="00BE1C80" w:rsidP="00D874D4">
      <w:pPr>
        <w:spacing w:after="0" w:line="240" w:lineRule="auto"/>
      </w:pPr>
      <w:r>
        <w:continuationSeparator/>
      </w:r>
    </w:p>
  </w:footnote>
  <w:footnote w:id="1">
    <w:p w14:paraId="19FD17E3" w14:textId="77777777" w:rsidR="00D801A1" w:rsidRDefault="00D801A1" w:rsidP="00D801A1">
      <w:pPr>
        <w:pStyle w:val="Textpoznpodarou"/>
      </w:pPr>
      <w:r>
        <w:rPr>
          <w:rStyle w:val="Znakapoznpodarou"/>
        </w:rPr>
        <w:footnoteRef/>
      </w:r>
      <w:r>
        <w:t xml:space="preserve"> volitelné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9A56" w14:textId="77777777" w:rsidR="006203DF" w:rsidRDefault="006203DF">
    <w:pPr>
      <w:pStyle w:val="Zhlav"/>
    </w:pPr>
    <w:r>
      <w:rPr>
        <w:noProof/>
        <w:lang w:eastAsia="cs-CZ"/>
      </w:rPr>
      <w:drawing>
        <wp:anchor distT="152400" distB="152400" distL="152400" distR="152400" simplePos="0" relativeHeight="251658752" behindDoc="1" locked="1" layoutInCell="1" allowOverlap="0" wp14:anchorId="565D1A73" wp14:editId="4CCC90E8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454"/>
    <w:multiLevelType w:val="hybridMultilevel"/>
    <w:tmpl w:val="DDF6A24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425E04"/>
    <w:multiLevelType w:val="hybridMultilevel"/>
    <w:tmpl w:val="E784450E"/>
    <w:lvl w:ilvl="0" w:tplc="5CA6A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36BF"/>
    <w:multiLevelType w:val="hybridMultilevel"/>
    <w:tmpl w:val="067034F4"/>
    <w:lvl w:ilvl="0" w:tplc="9E4A02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E1948"/>
    <w:multiLevelType w:val="hybridMultilevel"/>
    <w:tmpl w:val="1C203808"/>
    <w:lvl w:ilvl="0" w:tplc="081A0770">
      <w:start w:val="1"/>
      <w:numFmt w:val="upperLetter"/>
      <w:lvlText w:val="%1)"/>
      <w:lvlJc w:val="left"/>
      <w:pPr>
        <w:ind w:left="1440" w:hanging="720"/>
      </w:pPr>
      <w:rPr>
        <w:rFonts w:ascii="Arial" w:eastAsiaTheme="minorHAnsi" w:hAnsi="Arial" w:cs="Arial"/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960F7"/>
    <w:multiLevelType w:val="hybridMultilevel"/>
    <w:tmpl w:val="5D6A2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01545"/>
    <w:multiLevelType w:val="hybridMultilevel"/>
    <w:tmpl w:val="12C6B9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F248B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C4C82"/>
    <w:multiLevelType w:val="hybridMultilevel"/>
    <w:tmpl w:val="0208574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BD2BFC"/>
    <w:multiLevelType w:val="hybridMultilevel"/>
    <w:tmpl w:val="502620E4"/>
    <w:lvl w:ilvl="0" w:tplc="270A106C">
      <w:start w:val="1"/>
      <w:numFmt w:val="upperRoman"/>
      <w:lvlText w:val="%1."/>
      <w:lvlJc w:val="left"/>
      <w:pPr>
        <w:ind w:left="10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9583FAC"/>
    <w:multiLevelType w:val="hybridMultilevel"/>
    <w:tmpl w:val="F3AA5AFE"/>
    <w:lvl w:ilvl="0" w:tplc="C79C2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14A20"/>
    <w:multiLevelType w:val="hybridMultilevel"/>
    <w:tmpl w:val="E2C6794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BAC747E"/>
    <w:multiLevelType w:val="hybridMultilevel"/>
    <w:tmpl w:val="CC86CC7E"/>
    <w:lvl w:ilvl="0" w:tplc="5FAA5E3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CD32660"/>
    <w:multiLevelType w:val="hybridMultilevel"/>
    <w:tmpl w:val="B92EA584"/>
    <w:lvl w:ilvl="0" w:tplc="57DE3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C6365"/>
    <w:multiLevelType w:val="hybridMultilevel"/>
    <w:tmpl w:val="CA00ECE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427F2E"/>
    <w:multiLevelType w:val="hybridMultilevel"/>
    <w:tmpl w:val="D3C0F014"/>
    <w:lvl w:ilvl="0" w:tplc="C84459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238DE"/>
    <w:multiLevelType w:val="hybridMultilevel"/>
    <w:tmpl w:val="0778E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4F97"/>
    <w:multiLevelType w:val="hybridMultilevel"/>
    <w:tmpl w:val="8370C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77E7E"/>
    <w:multiLevelType w:val="hybridMultilevel"/>
    <w:tmpl w:val="33AEFE1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654F28"/>
    <w:multiLevelType w:val="hybridMultilevel"/>
    <w:tmpl w:val="DDF6A24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CBB3090"/>
    <w:multiLevelType w:val="hybridMultilevel"/>
    <w:tmpl w:val="54687DAE"/>
    <w:lvl w:ilvl="0" w:tplc="131C646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B5118"/>
    <w:multiLevelType w:val="hybridMultilevel"/>
    <w:tmpl w:val="A238EE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63ADE"/>
    <w:multiLevelType w:val="hybridMultilevel"/>
    <w:tmpl w:val="DDF6A24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03224195">
    <w:abstractNumId w:val="13"/>
  </w:num>
  <w:num w:numId="2" w16cid:durableId="173881307">
    <w:abstractNumId w:val="15"/>
  </w:num>
  <w:num w:numId="3" w16cid:durableId="133958522">
    <w:abstractNumId w:val="0"/>
  </w:num>
  <w:num w:numId="4" w16cid:durableId="909536201">
    <w:abstractNumId w:val="9"/>
  </w:num>
  <w:num w:numId="5" w16cid:durableId="791441950">
    <w:abstractNumId w:val="3"/>
  </w:num>
  <w:num w:numId="6" w16cid:durableId="2062973690">
    <w:abstractNumId w:val="7"/>
  </w:num>
  <w:num w:numId="7" w16cid:durableId="653224743">
    <w:abstractNumId w:val="20"/>
  </w:num>
  <w:num w:numId="8" w16cid:durableId="1413552421">
    <w:abstractNumId w:val="8"/>
  </w:num>
  <w:num w:numId="9" w16cid:durableId="1902910030">
    <w:abstractNumId w:val="17"/>
  </w:num>
  <w:num w:numId="10" w16cid:durableId="1709138738">
    <w:abstractNumId w:val="4"/>
  </w:num>
  <w:num w:numId="11" w16cid:durableId="1618028199">
    <w:abstractNumId w:val="6"/>
  </w:num>
  <w:num w:numId="12" w16cid:durableId="25181423">
    <w:abstractNumId w:val="12"/>
  </w:num>
  <w:num w:numId="13" w16cid:durableId="1720130138">
    <w:abstractNumId w:val="11"/>
  </w:num>
  <w:num w:numId="14" w16cid:durableId="1989282608">
    <w:abstractNumId w:val="18"/>
  </w:num>
  <w:num w:numId="15" w16cid:durableId="910428082">
    <w:abstractNumId w:val="5"/>
  </w:num>
  <w:num w:numId="16" w16cid:durableId="1722170839">
    <w:abstractNumId w:val="10"/>
  </w:num>
  <w:num w:numId="17" w16cid:durableId="1729330972">
    <w:abstractNumId w:val="16"/>
  </w:num>
  <w:num w:numId="18" w16cid:durableId="830869821">
    <w:abstractNumId w:val="1"/>
  </w:num>
  <w:num w:numId="19" w16cid:durableId="788858591">
    <w:abstractNumId w:val="14"/>
  </w:num>
  <w:num w:numId="20" w16cid:durableId="136996802">
    <w:abstractNumId w:val="2"/>
  </w:num>
  <w:num w:numId="21" w16cid:durableId="9046103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6D"/>
    <w:rsid w:val="00031080"/>
    <w:rsid w:val="00043EA4"/>
    <w:rsid w:val="0005563B"/>
    <w:rsid w:val="00057053"/>
    <w:rsid w:val="00071D3D"/>
    <w:rsid w:val="00072E08"/>
    <w:rsid w:val="000E00CC"/>
    <w:rsid w:val="000E2DF8"/>
    <w:rsid w:val="00110F72"/>
    <w:rsid w:val="00131E97"/>
    <w:rsid w:val="00151F52"/>
    <w:rsid w:val="0015341A"/>
    <w:rsid w:val="0016121B"/>
    <w:rsid w:val="00176B38"/>
    <w:rsid w:val="00177DBD"/>
    <w:rsid w:val="00217EB0"/>
    <w:rsid w:val="00220854"/>
    <w:rsid w:val="002228CC"/>
    <w:rsid w:val="00230B70"/>
    <w:rsid w:val="002446DB"/>
    <w:rsid w:val="00276165"/>
    <w:rsid w:val="00296827"/>
    <w:rsid w:val="002A501E"/>
    <w:rsid w:val="002B6AB4"/>
    <w:rsid w:val="002B7C9E"/>
    <w:rsid w:val="002E0B3B"/>
    <w:rsid w:val="002F1618"/>
    <w:rsid w:val="00311BAA"/>
    <w:rsid w:val="00330161"/>
    <w:rsid w:val="00341489"/>
    <w:rsid w:val="0034559C"/>
    <w:rsid w:val="0037198C"/>
    <w:rsid w:val="00373B45"/>
    <w:rsid w:val="00386203"/>
    <w:rsid w:val="003A1465"/>
    <w:rsid w:val="003A7862"/>
    <w:rsid w:val="003C725E"/>
    <w:rsid w:val="003D7D53"/>
    <w:rsid w:val="00471059"/>
    <w:rsid w:val="00493FA3"/>
    <w:rsid w:val="00495536"/>
    <w:rsid w:val="004D521E"/>
    <w:rsid w:val="00510865"/>
    <w:rsid w:val="00520E62"/>
    <w:rsid w:val="00562768"/>
    <w:rsid w:val="00565607"/>
    <w:rsid w:val="00573D7A"/>
    <w:rsid w:val="00575E1B"/>
    <w:rsid w:val="005E0B1A"/>
    <w:rsid w:val="005E1784"/>
    <w:rsid w:val="005E5A1D"/>
    <w:rsid w:val="005F0390"/>
    <w:rsid w:val="005F2A27"/>
    <w:rsid w:val="006203DF"/>
    <w:rsid w:val="0062156D"/>
    <w:rsid w:val="00644773"/>
    <w:rsid w:val="00646F53"/>
    <w:rsid w:val="00650BE5"/>
    <w:rsid w:val="00654D3B"/>
    <w:rsid w:val="00670AD7"/>
    <w:rsid w:val="00671333"/>
    <w:rsid w:val="00671657"/>
    <w:rsid w:val="0069560A"/>
    <w:rsid w:val="0069652B"/>
    <w:rsid w:val="006A6E00"/>
    <w:rsid w:val="006C23DC"/>
    <w:rsid w:val="006C625B"/>
    <w:rsid w:val="006E0234"/>
    <w:rsid w:val="006E6C60"/>
    <w:rsid w:val="006F1CFA"/>
    <w:rsid w:val="00703F64"/>
    <w:rsid w:val="00714518"/>
    <w:rsid w:val="00732EAD"/>
    <w:rsid w:val="007354FE"/>
    <w:rsid w:val="00744889"/>
    <w:rsid w:val="00774116"/>
    <w:rsid w:val="00793509"/>
    <w:rsid w:val="00796197"/>
    <w:rsid w:val="007972F5"/>
    <w:rsid w:val="007B193F"/>
    <w:rsid w:val="007C763A"/>
    <w:rsid w:val="007E4872"/>
    <w:rsid w:val="0080164E"/>
    <w:rsid w:val="00813EB8"/>
    <w:rsid w:val="00832FCA"/>
    <w:rsid w:val="00846594"/>
    <w:rsid w:val="00846630"/>
    <w:rsid w:val="00847B1A"/>
    <w:rsid w:val="008500E4"/>
    <w:rsid w:val="0085567A"/>
    <w:rsid w:val="00872EDA"/>
    <w:rsid w:val="00894314"/>
    <w:rsid w:val="0089630F"/>
    <w:rsid w:val="008D1DAF"/>
    <w:rsid w:val="008E0472"/>
    <w:rsid w:val="008E3834"/>
    <w:rsid w:val="008E444D"/>
    <w:rsid w:val="008F1AD9"/>
    <w:rsid w:val="00912776"/>
    <w:rsid w:val="00932CF2"/>
    <w:rsid w:val="00936849"/>
    <w:rsid w:val="00971D0C"/>
    <w:rsid w:val="00977ABC"/>
    <w:rsid w:val="00983CC5"/>
    <w:rsid w:val="00987B80"/>
    <w:rsid w:val="009D1FC5"/>
    <w:rsid w:val="00A16A35"/>
    <w:rsid w:val="00A4111C"/>
    <w:rsid w:val="00A444D1"/>
    <w:rsid w:val="00A45BE7"/>
    <w:rsid w:val="00A512F8"/>
    <w:rsid w:val="00A57448"/>
    <w:rsid w:val="00A76E29"/>
    <w:rsid w:val="00AB0B6F"/>
    <w:rsid w:val="00AB0EAD"/>
    <w:rsid w:val="00AE5A9D"/>
    <w:rsid w:val="00AF3F88"/>
    <w:rsid w:val="00B01326"/>
    <w:rsid w:val="00B11BC5"/>
    <w:rsid w:val="00B5373A"/>
    <w:rsid w:val="00B6212C"/>
    <w:rsid w:val="00B64C5F"/>
    <w:rsid w:val="00B8203C"/>
    <w:rsid w:val="00B926E1"/>
    <w:rsid w:val="00BB027D"/>
    <w:rsid w:val="00BD681B"/>
    <w:rsid w:val="00BE1C80"/>
    <w:rsid w:val="00BE6BC5"/>
    <w:rsid w:val="00BF2CC8"/>
    <w:rsid w:val="00BF4DE0"/>
    <w:rsid w:val="00C10DEF"/>
    <w:rsid w:val="00C8337C"/>
    <w:rsid w:val="00CA2DCF"/>
    <w:rsid w:val="00CA6FD3"/>
    <w:rsid w:val="00CD6DFE"/>
    <w:rsid w:val="00D13029"/>
    <w:rsid w:val="00D26639"/>
    <w:rsid w:val="00D36C28"/>
    <w:rsid w:val="00D37F27"/>
    <w:rsid w:val="00D424FF"/>
    <w:rsid w:val="00D76335"/>
    <w:rsid w:val="00D801A1"/>
    <w:rsid w:val="00D804C7"/>
    <w:rsid w:val="00D874D4"/>
    <w:rsid w:val="00DA166B"/>
    <w:rsid w:val="00DB57E7"/>
    <w:rsid w:val="00DB7854"/>
    <w:rsid w:val="00DC60AB"/>
    <w:rsid w:val="00DE72B8"/>
    <w:rsid w:val="00E00A1B"/>
    <w:rsid w:val="00E02923"/>
    <w:rsid w:val="00E464FC"/>
    <w:rsid w:val="00E5387B"/>
    <w:rsid w:val="00E5473A"/>
    <w:rsid w:val="00E61F92"/>
    <w:rsid w:val="00E77F6B"/>
    <w:rsid w:val="00EC0B31"/>
    <w:rsid w:val="00EC191A"/>
    <w:rsid w:val="00F46404"/>
    <w:rsid w:val="00F7322B"/>
    <w:rsid w:val="00F9702B"/>
    <w:rsid w:val="00FA2C0A"/>
    <w:rsid w:val="00FB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0DDD"/>
  <w15:chartTrackingRefBased/>
  <w15:docId w15:val="{C6310C09-A8F3-48C1-AECD-713C88EE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3DF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21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1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1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1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1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1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1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1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1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1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1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1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15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15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15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15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15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15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1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1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1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1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1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156D"/>
    <w:rPr>
      <w:i/>
      <w:iCs/>
      <w:color w:val="404040" w:themeColor="text1" w:themeTint="BF"/>
    </w:rPr>
  </w:style>
  <w:style w:type="paragraph" w:styleId="Odstavecseseznamem">
    <w:name w:val="List Paragraph"/>
    <w:aliases w:val="Conclusion de partie,Odstavec se seznamem2,List Paragraph,Fiche List Paragraph,List Paragraph (Czech Tourism),Odstavec_muj,Nad,1 odstavecH,Odstavec cíl se seznamem,Odstavec_muj1,Odstavec_muj2,Odstavec_muj3,Nad1,List Paragraph1,Nad2"/>
    <w:basedOn w:val="Normln"/>
    <w:link w:val="OdstavecseseznamemChar"/>
    <w:uiPriority w:val="34"/>
    <w:qFormat/>
    <w:rsid w:val="006215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15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1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15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156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20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3DF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620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3DF"/>
    <w:rPr>
      <w:rFonts w:ascii="Arial" w:hAnsi="Arial" w:cs="Arial"/>
      <w:sz w:val="22"/>
      <w:szCs w:val="22"/>
    </w:rPr>
  </w:style>
  <w:style w:type="paragraph" w:styleId="Bezmezer">
    <w:name w:val="No Spacing"/>
    <w:link w:val="BezmezerChar"/>
    <w:uiPriority w:val="1"/>
    <w:qFormat/>
    <w:rsid w:val="006203DF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6203D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6203DF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6203DF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6203DF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table" w:styleId="Mkatabulky">
    <w:name w:val="Table Grid"/>
    <w:basedOn w:val="Normlntabulka"/>
    <w:uiPriority w:val="39"/>
    <w:rsid w:val="00620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203DF"/>
    <w:pPr>
      <w:spacing w:before="240" w:after="0" w:line="259" w:lineRule="auto"/>
      <w:outlineLvl w:val="9"/>
    </w:pPr>
    <w:rPr>
      <w:rFonts w:ascii="Arial" w:hAnsi="Arial"/>
      <w:b/>
      <w:color w:val="auto"/>
      <w:kern w:val="0"/>
      <w:sz w:val="28"/>
      <w:szCs w:val="32"/>
      <w:lang w:eastAsia="cs-CZ"/>
      <w14:ligatures w14:val="none"/>
    </w:rPr>
  </w:style>
  <w:style w:type="character" w:customStyle="1" w:styleId="OdstavecseseznamemChar">
    <w:name w:val="Odstavec se seznamem Char"/>
    <w:aliases w:val="Conclusion de partie Char,Odstavec se seznamem2 Char,List Paragraph Char,Fiche List Paragraph Char,List Paragraph (Czech Tourism) Char,Odstavec_muj Char,Nad Char,1 odstavecH Char,Odstavec cíl se seznamem Char,Odstavec_muj1 Char"/>
    <w:basedOn w:val="Standardnpsmoodstavce"/>
    <w:link w:val="Odstavecseseznamem"/>
    <w:uiPriority w:val="34"/>
    <w:rsid w:val="006203DF"/>
  </w:style>
  <w:style w:type="character" w:customStyle="1" w:styleId="BezmezerChar">
    <w:name w:val="Bez mezer Char"/>
    <w:basedOn w:val="Standardnpsmoodstavce"/>
    <w:link w:val="Bezmezer"/>
    <w:uiPriority w:val="1"/>
    <w:rsid w:val="006203DF"/>
    <w:rPr>
      <w:rFonts w:ascii="Arial" w:hAnsi="Arial" w:cs="Arial"/>
      <w:sz w:val="22"/>
      <w:szCs w:val="22"/>
    </w:rPr>
  </w:style>
  <w:style w:type="paragraph" w:customStyle="1" w:styleId="pf0">
    <w:name w:val="pf0"/>
    <w:basedOn w:val="Normln"/>
    <w:rsid w:val="006203DF"/>
    <w:pPr>
      <w:spacing w:before="100" w:beforeAutospacing="1" w:after="100" w:afterAutospacing="1" w:line="240" w:lineRule="auto"/>
      <w:ind w:left="30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341489"/>
    <w:rPr>
      <w:rFonts w:ascii="Times New Roman" w:hAnsi="Times New Roman" w:cs="Times New Roman"/>
      <w:sz w:val="24"/>
      <w:szCs w:val="24"/>
    </w:rPr>
  </w:style>
  <w:style w:type="paragraph" w:customStyle="1" w:styleId="-wm-msonormal">
    <w:name w:val="-wm-msonormal"/>
    <w:basedOn w:val="Normln"/>
    <w:rsid w:val="00CD6D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CD6DFE"/>
    <w:rPr>
      <w:rFonts w:ascii="Segoe UI" w:hAnsi="Segoe UI" w:cs="Segoe UI" w:hint="default"/>
      <w:sz w:val="18"/>
      <w:szCs w:val="18"/>
    </w:rPr>
  </w:style>
  <w:style w:type="character" w:styleId="Siln">
    <w:name w:val="Strong"/>
    <w:basedOn w:val="Standardnpsmoodstavce"/>
    <w:uiPriority w:val="22"/>
    <w:qFormat/>
    <w:rsid w:val="006E0234"/>
    <w:rPr>
      <w:b/>
      <w:bCs/>
    </w:rPr>
  </w:style>
  <w:style w:type="paragraph" w:styleId="Revize">
    <w:name w:val="Revision"/>
    <w:hidden/>
    <w:uiPriority w:val="99"/>
    <w:semiHidden/>
    <w:rsid w:val="00A512F8"/>
    <w:pPr>
      <w:spacing w:after="0" w:line="240" w:lineRule="auto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01A1"/>
    <w:pPr>
      <w:spacing w:after="0" w:line="240" w:lineRule="auto"/>
      <w:jc w:val="left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01A1"/>
    <w:rPr>
      <w:rFonts w:ascii="Arial" w:hAnsi="Arial" w:cs="Arial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801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BDBC0030EC4336BAF9D39B98239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84936-A7F5-4F8E-8999-7ECBA8B32585}"/>
      </w:docPartPr>
      <w:docPartBody>
        <w:p w:rsidR="00B07413" w:rsidRDefault="00B02308" w:rsidP="00B02308">
          <w:pPr>
            <w:pStyle w:val="91BDBC0030EC4336BAF9D39B98239B62"/>
          </w:pPr>
          <w:r w:rsidRPr="00984DA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08"/>
    <w:rsid w:val="000E2B47"/>
    <w:rsid w:val="00131E97"/>
    <w:rsid w:val="0017284E"/>
    <w:rsid w:val="002E0B3B"/>
    <w:rsid w:val="0034656C"/>
    <w:rsid w:val="00510508"/>
    <w:rsid w:val="00872EDA"/>
    <w:rsid w:val="008E6B4F"/>
    <w:rsid w:val="009E6964"/>
    <w:rsid w:val="00AB0B6F"/>
    <w:rsid w:val="00AE5A9D"/>
    <w:rsid w:val="00B02308"/>
    <w:rsid w:val="00B07413"/>
    <w:rsid w:val="00DB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2308"/>
    <w:rPr>
      <w:color w:val="666666"/>
    </w:rPr>
  </w:style>
  <w:style w:type="paragraph" w:customStyle="1" w:styleId="91BDBC0030EC4336BAF9D39B98239B62">
    <w:name w:val="91BDBC0030EC4336BAF9D39B98239B62"/>
    <w:rsid w:val="00B02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5AABD-1384-45D2-8BDC-4E181BD8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2053</Characters>
  <Application>Microsoft Office Word</Application>
  <DocSecurity>0</DocSecurity>
  <Lines>97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Kotsupal</dc:creator>
  <cp:keywords/>
  <dc:description/>
  <cp:lastModifiedBy>Dieu Thuy Nguyen</cp:lastModifiedBy>
  <cp:revision>2</cp:revision>
  <dcterms:created xsi:type="dcterms:W3CDTF">2026-03-26T12:39:00Z</dcterms:created>
  <dcterms:modified xsi:type="dcterms:W3CDTF">2026-03-26T12:39:00Z</dcterms:modified>
</cp:coreProperties>
</file>