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63" w:rsidRPr="00BF370D" w:rsidRDefault="001B4A63" w:rsidP="00B82154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BF370D">
        <w:rPr>
          <w:rFonts w:ascii="Arial" w:hAnsi="Arial" w:cs="Arial"/>
          <w:b/>
          <w:bCs/>
          <w:sz w:val="28"/>
          <w:szCs w:val="28"/>
        </w:rPr>
        <w:t xml:space="preserve">Zápis ze zasedání Odborné skupiny </w:t>
      </w:r>
      <w:r w:rsidR="00865B64" w:rsidRPr="00BF370D">
        <w:rPr>
          <w:rFonts w:ascii="Arial" w:hAnsi="Arial" w:cs="Arial"/>
          <w:b/>
          <w:bCs/>
          <w:sz w:val="28"/>
          <w:szCs w:val="28"/>
        </w:rPr>
        <w:t xml:space="preserve">VVZPO </w:t>
      </w:r>
      <w:r w:rsidRPr="00BF370D">
        <w:rPr>
          <w:rFonts w:ascii="Arial" w:hAnsi="Arial" w:cs="Arial"/>
          <w:b/>
          <w:bCs/>
          <w:sz w:val="28"/>
          <w:szCs w:val="28"/>
        </w:rPr>
        <w:t>pro regionální rozvoj</w:t>
      </w: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Dne:</w:t>
      </w:r>
      <w:r w:rsidRPr="00BF370D">
        <w:rPr>
          <w:rFonts w:ascii="Arial" w:hAnsi="Arial" w:cs="Arial"/>
          <w:sz w:val="20"/>
          <w:szCs w:val="20"/>
        </w:rPr>
        <w:t xml:space="preserve"> </w:t>
      </w:r>
      <w:r w:rsidR="009F621D" w:rsidRPr="00BF370D">
        <w:rPr>
          <w:rFonts w:ascii="Arial" w:hAnsi="Arial" w:cs="Arial"/>
          <w:sz w:val="20"/>
          <w:szCs w:val="20"/>
        </w:rPr>
        <w:t>24.11</w:t>
      </w:r>
      <w:r w:rsidR="00865B64" w:rsidRPr="00BF370D">
        <w:rPr>
          <w:rFonts w:ascii="Arial" w:hAnsi="Arial" w:cs="Arial"/>
          <w:sz w:val="20"/>
          <w:szCs w:val="20"/>
        </w:rPr>
        <w:t>.2015</w:t>
      </w: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Zasedání řídil:</w:t>
      </w:r>
      <w:r w:rsidRPr="00BF370D">
        <w:rPr>
          <w:rFonts w:ascii="Arial" w:hAnsi="Arial" w:cs="Arial"/>
          <w:sz w:val="20"/>
          <w:szCs w:val="20"/>
        </w:rPr>
        <w:t xml:space="preserve"> </w:t>
      </w:r>
      <w:r w:rsidR="00865B64" w:rsidRPr="00BF370D">
        <w:rPr>
          <w:rFonts w:ascii="Arial" w:hAnsi="Arial" w:cs="Arial"/>
          <w:sz w:val="20"/>
          <w:szCs w:val="20"/>
        </w:rPr>
        <w:t>Jiří Vencl</w:t>
      </w:r>
      <w:r w:rsidRPr="00BF370D">
        <w:rPr>
          <w:rFonts w:ascii="Arial" w:hAnsi="Arial" w:cs="Arial"/>
          <w:sz w:val="20"/>
          <w:szCs w:val="20"/>
        </w:rPr>
        <w:t>, předseda skupiny</w:t>
      </w:r>
    </w:p>
    <w:p w:rsidR="00FD1C03" w:rsidRDefault="001B4A63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Přítomni:</w:t>
      </w:r>
      <w:r w:rsidR="009F621D" w:rsidRPr="00BF370D">
        <w:rPr>
          <w:rFonts w:ascii="Arial" w:hAnsi="Arial" w:cs="Arial"/>
          <w:sz w:val="20"/>
          <w:szCs w:val="20"/>
        </w:rPr>
        <w:t xml:space="preserve"> </w:t>
      </w:r>
    </w:p>
    <w:p w:rsidR="001B4A63" w:rsidRPr="00BF370D" w:rsidRDefault="009F621D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 xml:space="preserve">Mgr. Jana Fiedlerová, </w:t>
      </w:r>
      <w:r w:rsidR="007D72C0">
        <w:rPr>
          <w:rFonts w:ascii="Arial" w:hAnsi="Arial" w:cs="Arial"/>
          <w:sz w:val="20"/>
          <w:szCs w:val="20"/>
        </w:rPr>
        <w:t xml:space="preserve">KÚ Královehradeckého kraje, </w:t>
      </w:r>
      <w:r w:rsidR="00865B64" w:rsidRPr="00BF370D">
        <w:rPr>
          <w:rFonts w:ascii="Arial" w:hAnsi="Arial" w:cs="Arial"/>
          <w:sz w:val="20"/>
          <w:szCs w:val="20"/>
        </w:rPr>
        <w:t>Bc. Veronika Futóová</w:t>
      </w:r>
      <w:r w:rsidR="001B4A63" w:rsidRPr="00BF370D">
        <w:rPr>
          <w:rFonts w:ascii="Arial" w:hAnsi="Arial" w:cs="Arial"/>
          <w:sz w:val="20"/>
          <w:szCs w:val="20"/>
        </w:rPr>
        <w:t xml:space="preserve">, </w:t>
      </w:r>
      <w:r w:rsidR="007D72C0">
        <w:rPr>
          <w:rFonts w:ascii="Arial" w:hAnsi="Arial" w:cs="Arial"/>
          <w:sz w:val="20"/>
          <w:szCs w:val="20"/>
        </w:rPr>
        <w:t xml:space="preserve">KÚ Libereckého kraje, </w:t>
      </w:r>
      <w:r w:rsidRPr="00BF370D">
        <w:rPr>
          <w:rFonts w:ascii="Arial" w:hAnsi="Arial" w:cs="Arial"/>
          <w:sz w:val="20"/>
          <w:szCs w:val="20"/>
        </w:rPr>
        <w:t xml:space="preserve">Mgr. Alena Gebauerová, </w:t>
      </w:r>
      <w:r w:rsidR="007D72C0">
        <w:rPr>
          <w:rFonts w:ascii="Arial" w:hAnsi="Arial" w:cs="Arial"/>
          <w:sz w:val="20"/>
          <w:szCs w:val="20"/>
        </w:rPr>
        <w:t xml:space="preserve">KÚ Středočeského kraje, </w:t>
      </w:r>
      <w:r w:rsidRPr="00BF370D">
        <w:rPr>
          <w:rFonts w:ascii="Arial" w:hAnsi="Arial" w:cs="Arial"/>
          <w:sz w:val="20"/>
          <w:szCs w:val="20"/>
        </w:rPr>
        <w:t xml:space="preserve">Mgr. Václav Krása, </w:t>
      </w:r>
      <w:r w:rsidR="00664336">
        <w:rPr>
          <w:rFonts w:ascii="Arial" w:hAnsi="Arial" w:cs="Arial"/>
          <w:sz w:val="20"/>
          <w:szCs w:val="20"/>
        </w:rPr>
        <w:t>místopředseda VVZPO</w:t>
      </w:r>
      <w:r w:rsidR="007D72C0">
        <w:rPr>
          <w:rFonts w:ascii="Arial" w:hAnsi="Arial" w:cs="Arial"/>
          <w:sz w:val="20"/>
          <w:szCs w:val="20"/>
        </w:rPr>
        <w:t xml:space="preserve">, </w:t>
      </w:r>
      <w:r w:rsidR="001B4A63" w:rsidRPr="00BF370D">
        <w:rPr>
          <w:rFonts w:ascii="Arial" w:hAnsi="Arial" w:cs="Arial"/>
          <w:sz w:val="20"/>
          <w:szCs w:val="20"/>
        </w:rPr>
        <w:t>Bc.</w:t>
      </w:r>
      <w:r w:rsidR="007D72C0">
        <w:rPr>
          <w:rFonts w:ascii="Arial" w:hAnsi="Arial" w:cs="Arial"/>
          <w:sz w:val="20"/>
          <w:szCs w:val="20"/>
        </w:rPr>
        <w:t> </w:t>
      </w:r>
      <w:r w:rsidR="001B4A63" w:rsidRPr="00BF370D">
        <w:rPr>
          <w:rFonts w:ascii="Arial" w:hAnsi="Arial" w:cs="Arial"/>
          <w:sz w:val="20"/>
          <w:szCs w:val="20"/>
        </w:rPr>
        <w:t xml:space="preserve">Lea Medková, </w:t>
      </w:r>
      <w:r w:rsidR="007D72C0">
        <w:rPr>
          <w:rFonts w:ascii="Arial" w:hAnsi="Arial" w:cs="Arial"/>
          <w:sz w:val="20"/>
          <w:szCs w:val="20"/>
        </w:rPr>
        <w:t xml:space="preserve">KÚ Ústeckého kraje, </w:t>
      </w:r>
      <w:r w:rsidR="001B4A63" w:rsidRPr="00BF370D">
        <w:rPr>
          <w:rFonts w:ascii="Arial" w:hAnsi="Arial" w:cs="Arial"/>
          <w:sz w:val="20"/>
          <w:szCs w:val="20"/>
        </w:rPr>
        <w:t xml:space="preserve">Mgr. Petra Nováková, </w:t>
      </w:r>
      <w:r w:rsidR="0050548E">
        <w:rPr>
          <w:rFonts w:ascii="Arial" w:hAnsi="Arial" w:cs="Arial"/>
          <w:sz w:val="20"/>
          <w:szCs w:val="20"/>
        </w:rPr>
        <w:t>tajemnice</w:t>
      </w:r>
      <w:bookmarkStart w:id="0" w:name="_GoBack"/>
      <w:bookmarkEnd w:id="0"/>
      <w:r w:rsidR="007D72C0">
        <w:rPr>
          <w:rFonts w:ascii="Arial" w:hAnsi="Arial" w:cs="Arial"/>
          <w:sz w:val="20"/>
          <w:szCs w:val="20"/>
        </w:rPr>
        <w:t xml:space="preserve"> VVZPO, </w:t>
      </w:r>
      <w:r w:rsidRPr="00BF370D">
        <w:rPr>
          <w:rFonts w:ascii="Arial" w:hAnsi="Arial" w:cs="Arial"/>
          <w:sz w:val="20"/>
          <w:szCs w:val="20"/>
        </w:rPr>
        <w:t xml:space="preserve">Mgr. Daniel Potocký, </w:t>
      </w:r>
      <w:r w:rsidR="007D72C0">
        <w:rPr>
          <w:rFonts w:ascii="Arial" w:hAnsi="Arial" w:cs="Arial"/>
          <w:sz w:val="20"/>
          <w:szCs w:val="20"/>
        </w:rPr>
        <w:t xml:space="preserve">KÚ Moravskoslezského kraje, </w:t>
      </w:r>
      <w:r w:rsidR="001B4A63" w:rsidRPr="00BF370D">
        <w:rPr>
          <w:rFonts w:ascii="Arial" w:hAnsi="Arial" w:cs="Arial"/>
          <w:sz w:val="20"/>
          <w:szCs w:val="20"/>
        </w:rPr>
        <w:t xml:space="preserve">JUDr. Pavel Ptáčník, </w:t>
      </w:r>
      <w:r w:rsidR="00664336">
        <w:rPr>
          <w:rFonts w:ascii="Arial" w:hAnsi="Arial" w:cs="Arial"/>
          <w:sz w:val="20"/>
          <w:szCs w:val="20"/>
        </w:rPr>
        <w:t>vedoucí sekretariátu VVZPO</w:t>
      </w:r>
      <w:r w:rsidR="007D72C0">
        <w:rPr>
          <w:rFonts w:ascii="Arial" w:hAnsi="Arial" w:cs="Arial"/>
          <w:sz w:val="20"/>
          <w:szCs w:val="20"/>
        </w:rPr>
        <w:t xml:space="preserve">, </w:t>
      </w:r>
      <w:r w:rsidRPr="00BF370D">
        <w:rPr>
          <w:rFonts w:ascii="Arial" w:hAnsi="Arial" w:cs="Arial"/>
          <w:sz w:val="20"/>
          <w:szCs w:val="20"/>
        </w:rPr>
        <w:t xml:space="preserve">Bc. Petra Šindelářová Svatošová, </w:t>
      </w:r>
      <w:r w:rsidR="00664336">
        <w:rPr>
          <w:rFonts w:ascii="Arial" w:hAnsi="Arial" w:cs="Arial"/>
          <w:sz w:val="20"/>
          <w:szCs w:val="20"/>
        </w:rPr>
        <w:t>KÚ Karlovarského kraje</w:t>
      </w:r>
      <w:r w:rsidR="007D72C0">
        <w:rPr>
          <w:rFonts w:ascii="Arial" w:hAnsi="Arial" w:cs="Arial"/>
          <w:sz w:val="20"/>
          <w:szCs w:val="20"/>
        </w:rPr>
        <w:t xml:space="preserve">, </w:t>
      </w:r>
      <w:r w:rsidR="00865B64" w:rsidRPr="00BF370D">
        <w:rPr>
          <w:rFonts w:ascii="Arial" w:hAnsi="Arial" w:cs="Arial"/>
          <w:sz w:val="20"/>
          <w:szCs w:val="20"/>
        </w:rPr>
        <w:t>Věra Vyoralová</w:t>
      </w:r>
      <w:r w:rsidR="007D72C0">
        <w:rPr>
          <w:rFonts w:ascii="Arial" w:hAnsi="Arial" w:cs="Arial"/>
          <w:sz w:val="20"/>
          <w:szCs w:val="20"/>
        </w:rPr>
        <w:t>, KÚ Zlínského kraje</w:t>
      </w:r>
    </w:p>
    <w:p w:rsidR="00865B64" w:rsidRPr="00BF370D" w:rsidRDefault="00865B64" w:rsidP="00B8215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Program jednání:</w:t>
      </w:r>
    </w:p>
    <w:p w:rsidR="009F621D" w:rsidRPr="00BF370D" w:rsidRDefault="009F621D" w:rsidP="00B8215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>Aktuální situace při tvorbě, realizaci a monitorování krajských plánů vyrovnávání příležitostí pro občany se zdravotním postižením;</w:t>
      </w:r>
    </w:p>
    <w:p w:rsidR="009F621D" w:rsidRPr="00BF370D" w:rsidRDefault="009F621D" w:rsidP="00B8215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>Dostupnost poradenství pro osoby se zdravotním postižením v rámci kraje – situace a výhled;</w:t>
      </w:r>
    </w:p>
    <w:p w:rsidR="009F621D" w:rsidRPr="00BF370D" w:rsidRDefault="009F621D" w:rsidP="00B8215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>Osvětová činnost mezi osobami se zdravotním postižením v oblasti finanční gramotnosti, přímé a nepřímé diskriminace, obhajoby lidských práv osob se zdravotním postižením, ochrany práv pacientů apod.;</w:t>
      </w:r>
    </w:p>
    <w:p w:rsidR="009F621D" w:rsidRPr="00BF370D" w:rsidRDefault="009F621D" w:rsidP="00B8215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>Podpora Národního rozvojového programu mobility pro všechny – aktivity krajských úřadů;</w:t>
      </w:r>
    </w:p>
    <w:p w:rsidR="009F621D" w:rsidRPr="00BF370D" w:rsidRDefault="009F621D" w:rsidP="00B8215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>Kontroly při poskytování sociálních služeb v jednotlivých krajích a jejich výsledky;</w:t>
      </w:r>
    </w:p>
    <w:p w:rsidR="009F621D" w:rsidRPr="00BF370D" w:rsidRDefault="009F621D" w:rsidP="00B8215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>Informace o materiálu Podnět k řešení situace života osob s PAS a jejich rodin;</w:t>
      </w:r>
    </w:p>
    <w:p w:rsidR="009F621D" w:rsidRPr="00BF370D" w:rsidRDefault="009F621D" w:rsidP="00B8215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>Různé.</w:t>
      </w:r>
    </w:p>
    <w:p w:rsidR="001B4A63" w:rsidRDefault="001B4A63" w:rsidP="00B8215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971B5" w:rsidRPr="00BF370D" w:rsidRDefault="005971B5" w:rsidP="00B8215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F621D" w:rsidRPr="00BF370D" w:rsidRDefault="009F621D" w:rsidP="00B8215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 xml:space="preserve">Aktuální situace při tvorbě, realizaci a monitorování krajských plánů vyrovnávání příležitostí pro </w:t>
      </w:r>
      <w:r w:rsidR="00BF370D" w:rsidRPr="00BF370D">
        <w:rPr>
          <w:rFonts w:ascii="Arial" w:hAnsi="Arial" w:cs="Arial"/>
          <w:b/>
          <w:bCs/>
          <w:sz w:val="20"/>
          <w:szCs w:val="20"/>
        </w:rPr>
        <w:t>občany se zdravotním postižením</w:t>
      </w: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D2F19" w:rsidRPr="00BF370D" w:rsidRDefault="002507E2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 xml:space="preserve">Karlovarský kraj: </w:t>
      </w:r>
      <w:r w:rsidR="004D2F19" w:rsidRPr="00BF370D">
        <w:rPr>
          <w:rFonts w:ascii="Arial" w:hAnsi="Arial" w:cs="Arial"/>
          <w:bCs/>
          <w:sz w:val="20"/>
          <w:szCs w:val="20"/>
        </w:rPr>
        <w:t>S přípravou prvn</w:t>
      </w:r>
      <w:r w:rsidRPr="00BF370D">
        <w:rPr>
          <w:rFonts w:ascii="Arial" w:hAnsi="Arial" w:cs="Arial"/>
          <w:bCs/>
          <w:sz w:val="20"/>
          <w:szCs w:val="20"/>
        </w:rPr>
        <w:t>ího krajského plánu se začalo</w:t>
      </w:r>
      <w:r w:rsidR="004D2F19" w:rsidRPr="00BF370D">
        <w:rPr>
          <w:rFonts w:ascii="Arial" w:hAnsi="Arial" w:cs="Arial"/>
          <w:bCs/>
          <w:sz w:val="20"/>
          <w:szCs w:val="20"/>
        </w:rPr>
        <w:t xml:space="preserve"> v březnu. </w:t>
      </w:r>
      <w:r w:rsidR="009C74EF" w:rsidRPr="00BF370D">
        <w:rPr>
          <w:rFonts w:ascii="Arial" w:hAnsi="Arial" w:cs="Arial"/>
          <w:bCs/>
          <w:sz w:val="20"/>
          <w:szCs w:val="20"/>
        </w:rPr>
        <w:t>Nyní se čeká</w:t>
      </w:r>
      <w:r w:rsidRPr="00BF370D">
        <w:rPr>
          <w:rFonts w:ascii="Arial" w:hAnsi="Arial" w:cs="Arial"/>
          <w:bCs/>
          <w:sz w:val="20"/>
          <w:szCs w:val="20"/>
        </w:rPr>
        <w:t xml:space="preserve"> na schválení Zastupitelstvem</w:t>
      </w:r>
      <w:r w:rsidR="004D2F19" w:rsidRPr="00BF370D">
        <w:rPr>
          <w:rFonts w:ascii="Arial" w:hAnsi="Arial" w:cs="Arial"/>
          <w:bCs/>
          <w:sz w:val="20"/>
          <w:szCs w:val="20"/>
        </w:rPr>
        <w:t xml:space="preserve"> Karlovarského kraje. Hlavním tvůrcem </w:t>
      </w:r>
      <w:r w:rsidR="009C74EF" w:rsidRPr="00BF370D">
        <w:rPr>
          <w:rFonts w:ascii="Arial" w:hAnsi="Arial" w:cs="Arial"/>
          <w:bCs/>
          <w:sz w:val="20"/>
          <w:szCs w:val="20"/>
        </w:rPr>
        <w:t xml:space="preserve">plánu </w:t>
      </w:r>
      <w:r w:rsidR="004D2F19" w:rsidRPr="00BF370D">
        <w:rPr>
          <w:rFonts w:ascii="Arial" w:hAnsi="Arial" w:cs="Arial"/>
          <w:bCs/>
          <w:sz w:val="20"/>
          <w:szCs w:val="20"/>
        </w:rPr>
        <w:t>byl odbor</w:t>
      </w:r>
      <w:r w:rsidRPr="00BF370D">
        <w:rPr>
          <w:rFonts w:ascii="Arial" w:hAnsi="Arial" w:cs="Arial"/>
          <w:bCs/>
          <w:sz w:val="20"/>
          <w:szCs w:val="20"/>
        </w:rPr>
        <w:t xml:space="preserve"> sociálních věcí</w:t>
      </w:r>
      <w:r w:rsidR="009C74EF" w:rsidRPr="00BF370D">
        <w:rPr>
          <w:rFonts w:ascii="Arial" w:hAnsi="Arial" w:cs="Arial"/>
          <w:bCs/>
          <w:sz w:val="20"/>
          <w:szCs w:val="20"/>
        </w:rPr>
        <w:t>, přizváno bylo k jeho tvorbě také</w:t>
      </w:r>
      <w:r w:rsidR="004A46E7">
        <w:rPr>
          <w:rFonts w:ascii="Arial" w:hAnsi="Arial" w:cs="Arial"/>
          <w:bCs/>
          <w:sz w:val="20"/>
          <w:szCs w:val="20"/>
        </w:rPr>
        <w:t xml:space="preserve"> devět odborů</w:t>
      </w:r>
      <w:r w:rsidR="004D2F19" w:rsidRPr="00BF370D">
        <w:rPr>
          <w:rFonts w:ascii="Arial" w:hAnsi="Arial" w:cs="Arial"/>
          <w:bCs/>
          <w:sz w:val="20"/>
          <w:szCs w:val="20"/>
        </w:rPr>
        <w:t xml:space="preserve">. </w:t>
      </w:r>
      <w:r w:rsidR="009C74EF" w:rsidRPr="00BF370D">
        <w:rPr>
          <w:rFonts w:ascii="Arial" w:hAnsi="Arial" w:cs="Arial"/>
          <w:bCs/>
          <w:sz w:val="20"/>
          <w:szCs w:val="20"/>
        </w:rPr>
        <w:t>Plán má dobu platnosti pět let, každý rok proběhne aktualizace.</w:t>
      </w:r>
      <w:r w:rsidR="004D2F19" w:rsidRPr="00BF370D">
        <w:rPr>
          <w:rFonts w:ascii="Arial" w:hAnsi="Arial" w:cs="Arial"/>
          <w:bCs/>
          <w:sz w:val="20"/>
          <w:szCs w:val="20"/>
        </w:rPr>
        <w:t xml:space="preserve"> Monitorování bude v kompetenci pracovníka odboru</w:t>
      </w:r>
      <w:r w:rsidR="00E66650" w:rsidRPr="00BF370D">
        <w:rPr>
          <w:rFonts w:ascii="Arial" w:hAnsi="Arial" w:cs="Arial"/>
          <w:bCs/>
          <w:sz w:val="20"/>
          <w:szCs w:val="20"/>
        </w:rPr>
        <w:t xml:space="preserve"> sociálních věcí</w:t>
      </w:r>
      <w:r w:rsidR="004D2F19" w:rsidRPr="00BF370D">
        <w:rPr>
          <w:rFonts w:ascii="Arial" w:hAnsi="Arial" w:cs="Arial"/>
          <w:bCs/>
          <w:sz w:val="20"/>
          <w:szCs w:val="20"/>
        </w:rPr>
        <w:t>, každý odbor podá zprávu o</w:t>
      </w:r>
      <w:r w:rsidR="004A46E7">
        <w:rPr>
          <w:rFonts w:ascii="Arial" w:hAnsi="Arial" w:cs="Arial"/>
          <w:bCs/>
          <w:sz w:val="20"/>
          <w:szCs w:val="20"/>
        </w:rPr>
        <w:t> </w:t>
      </w:r>
      <w:r w:rsidR="004D2F19" w:rsidRPr="00BF370D">
        <w:rPr>
          <w:rFonts w:ascii="Arial" w:hAnsi="Arial" w:cs="Arial"/>
          <w:bCs/>
          <w:sz w:val="20"/>
          <w:szCs w:val="20"/>
        </w:rPr>
        <w:t>plnění</w:t>
      </w:r>
      <w:r w:rsidR="00E66650" w:rsidRPr="00BF370D">
        <w:rPr>
          <w:rFonts w:ascii="Arial" w:hAnsi="Arial" w:cs="Arial"/>
          <w:bCs/>
          <w:sz w:val="20"/>
          <w:szCs w:val="20"/>
        </w:rPr>
        <w:t xml:space="preserve"> opatření ve své gesci</w:t>
      </w:r>
      <w:r w:rsidR="004D2F19" w:rsidRPr="00BF370D">
        <w:rPr>
          <w:rFonts w:ascii="Arial" w:hAnsi="Arial" w:cs="Arial"/>
          <w:bCs/>
          <w:sz w:val="20"/>
          <w:szCs w:val="20"/>
        </w:rPr>
        <w:t xml:space="preserve">. V týmu, který bude na monitorování spolupracovat, bude i zástupkyně krajské rady osob se zdravotním postižením a další zástupce organizace lidí se zdravotním postižením. </w:t>
      </w:r>
      <w:r w:rsidR="00E66650" w:rsidRPr="00BF370D">
        <w:rPr>
          <w:rFonts w:ascii="Arial" w:hAnsi="Arial" w:cs="Arial"/>
          <w:bCs/>
          <w:sz w:val="20"/>
          <w:szCs w:val="20"/>
        </w:rPr>
        <w:t>Jiří Vencl reagoval, že by byl vhodnější model, kdy by se na tvorbě zprávy podílela pracovní skupina či komise rady kraje.</w:t>
      </w:r>
    </w:p>
    <w:p w:rsidR="004D2F19" w:rsidRPr="00BF370D" w:rsidRDefault="004D2F19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57C0A" w:rsidRPr="00BF370D" w:rsidRDefault="004D2F19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V Moravskoslezském kraji je realiz</w:t>
      </w:r>
      <w:r w:rsidR="005B55CD" w:rsidRPr="00BF370D">
        <w:rPr>
          <w:rFonts w:ascii="Arial" w:hAnsi="Arial" w:cs="Arial"/>
          <w:bCs/>
          <w:sz w:val="20"/>
          <w:szCs w:val="20"/>
        </w:rPr>
        <w:t>ov</w:t>
      </w:r>
      <w:r w:rsidRPr="00BF370D">
        <w:rPr>
          <w:rFonts w:ascii="Arial" w:hAnsi="Arial" w:cs="Arial"/>
          <w:bCs/>
          <w:sz w:val="20"/>
          <w:szCs w:val="20"/>
        </w:rPr>
        <w:t>án čtvrt</w:t>
      </w:r>
      <w:r w:rsidR="00E66650" w:rsidRPr="00BF370D">
        <w:rPr>
          <w:rFonts w:ascii="Arial" w:hAnsi="Arial" w:cs="Arial"/>
          <w:bCs/>
          <w:sz w:val="20"/>
          <w:szCs w:val="20"/>
        </w:rPr>
        <w:t>ý</w:t>
      </w:r>
      <w:r w:rsidRPr="00BF370D">
        <w:rPr>
          <w:rFonts w:ascii="Arial" w:hAnsi="Arial" w:cs="Arial"/>
          <w:bCs/>
          <w:sz w:val="20"/>
          <w:szCs w:val="20"/>
        </w:rPr>
        <w:t xml:space="preserve"> krajský plán. </w:t>
      </w:r>
      <w:r w:rsidR="00E66650" w:rsidRPr="00BF370D">
        <w:rPr>
          <w:rFonts w:ascii="Arial" w:hAnsi="Arial" w:cs="Arial"/>
          <w:bCs/>
          <w:sz w:val="20"/>
          <w:szCs w:val="20"/>
        </w:rPr>
        <w:t>Jeho plnění monitoruje komise r</w:t>
      </w:r>
      <w:r w:rsidRPr="00BF370D">
        <w:rPr>
          <w:rFonts w:ascii="Arial" w:hAnsi="Arial" w:cs="Arial"/>
          <w:bCs/>
          <w:sz w:val="20"/>
          <w:szCs w:val="20"/>
        </w:rPr>
        <w:t xml:space="preserve">ady kraje. </w:t>
      </w:r>
      <w:r w:rsidR="00614036" w:rsidRPr="00BF370D">
        <w:rPr>
          <w:rFonts w:ascii="Arial" w:hAnsi="Arial" w:cs="Arial"/>
          <w:bCs/>
          <w:sz w:val="20"/>
          <w:szCs w:val="20"/>
        </w:rPr>
        <w:t>Zprávu připravuje odborná pracovní skupina tvořená</w:t>
      </w:r>
      <w:r w:rsidRPr="00BF370D">
        <w:rPr>
          <w:rFonts w:ascii="Arial" w:hAnsi="Arial" w:cs="Arial"/>
          <w:bCs/>
          <w:sz w:val="20"/>
          <w:szCs w:val="20"/>
        </w:rPr>
        <w:t xml:space="preserve"> zás</w:t>
      </w:r>
      <w:r w:rsidR="005B55CD" w:rsidRPr="00BF370D">
        <w:rPr>
          <w:rFonts w:ascii="Arial" w:hAnsi="Arial" w:cs="Arial"/>
          <w:bCs/>
          <w:sz w:val="20"/>
          <w:szCs w:val="20"/>
        </w:rPr>
        <w:t>tupci dotčených o</w:t>
      </w:r>
      <w:r w:rsidRPr="00BF370D">
        <w:rPr>
          <w:rFonts w:ascii="Arial" w:hAnsi="Arial" w:cs="Arial"/>
          <w:bCs/>
          <w:sz w:val="20"/>
          <w:szCs w:val="20"/>
        </w:rPr>
        <w:t>dborů krajského úřadu. Monitorování j</w:t>
      </w:r>
      <w:r w:rsidR="00614036" w:rsidRPr="00BF370D">
        <w:rPr>
          <w:rFonts w:ascii="Arial" w:hAnsi="Arial" w:cs="Arial"/>
          <w:bCs/>
          <w:sz w:val="20"/>
          <w:szCs w:val="20"/>
        </w:rPr>
        <w:t xml:space="preserve">e průběžné, vyhodnocení plnění je prováděno </w:t>
      </w:r>
      <w:r w:rsidR="005B55CD" w:rsidRPr="00BF370D">
        <w:rPr>
          <w:rFonts w:ascii="Arial" w:hAnsi="Arial" w:cs="Arial"/>
          <w:bCs/>
          <w:sz w:val="20"/>
          <w:szCs w:val="20"/>
        </w:rPr>
        <w:t>je</w:t>
      </w:r>
      <w:r w:rsidRPr="00BF370D">
        <w:rPr>
          <w:rFonts w:ascii="Arial" w:hAnsi="Arial" w:cs="Arial"/>
          <w:bCs/>
          <w:sz w:val="20"/>
          <w:szCs w:val="20"/>
        </w:rPr>
        <w:t>d</w:t>
      </w:r>
      <w:r w:rsidR="005B55CD" w:rsidRPr="00BF370D">
        <w:rPr>
          <w:rFonts w:ascii="Arial" w:hAnsi="Arial" w:cs="Arial"/>
          <w:bCs/>
          <w:sz w:val="20"/>
          <w:szCs w:val="20"/>
        </w:rPr>
        <w:t>n</w:t>
      </w:r>
      <w:r w:rsidR="00614036" w:rsidRPr="00BF370D">
        <w:rPr>
          <w:rFonts w:ascii="Arial" w:hAnsi="Arial" w:cs="Arial"/>
          <w:bCs/>
          <w:sz w:val="20"/>
          <w:szCs w:val="20"/>
        </w:rPr>
        <w:t>ou ročně</w:t>
      </w:r>
      <w:r w:rsidR="005B55CD" w:rsidRPr="00BF370D">
        <w:rPr>
          <w:rFonts w:ascii="Arial" w:hAnsi="Arial" w:cs="Arial"/>
          <w:bCs/>
          <w:sz w:val="20"/>
          <w:szCs w:val="20"/>
        </w:rPr>
        <w:t xml:space="preserve">. </w:t>
      </w:r>
      <w:r w:rsidR="00FD132E" w:rsidRPr="00BF370D">
        <w:rPr>
          <w:rFonts w:ascii="Arial" w:hAnsi="Arial" w:cs="Arial"/>
          <w:bCs/>
          <w:sz w:val="20"/>
          <w:szCs w:val="20"/>
        </w:rPr>
        <w:t xml:space="preserve">V nadcházejícím období se jeví jako aktuální potřeba řešení problematiky lidí s mentálním postižením a duševním onemocněním. </w:t>
      </w:r>
      <w:r w:rsidR="005B55CD" w:rsidRPr="00BF370D">
        <w:rPr>
          <w:rFonts w:ascii="Arial" w:hAnsi="Arial" w:cs="Arial"/>
          <w:bCs/>
          <w:sz w:val="20"/>
          <w:szCs w:val="20"/>
        </w:rPr>
        <w:t xml:space="preserve">Plán </w:t>
      </w:r>
      <w:r w:rsidR="00614036" w:rsidRPr="00BF370D">
        <w:rPr>
          <w:rFonts w:ascii="Arial" w:hAnsi="Arial" w:cs="Arial"/>
          <w:bCs/>
          <w:sz w:val="20"/>
          <w:szCs w:val="20"/>
        </w:rPr>
        <w:t>je</w:t>
      </w:r>
      <w:r w:rsidR="005B55CD" w:rsidRPr="00BF370D">
        <w:rPr>
          <w:rFonts w:ascii="Arial" w:hAnsi="Arial" w:cs="Arial"/>
          <w:bCs/>
          <w:sz w:val="20"/>
          <w:szCs w:val="20"/>
        </w:rPr>
        <w:t xml:space="preserve"> realizován </w:t>
      </w:r>
      <w:r w:rsidR="00614036" w:rsidRPr="00BF370D">
        <w:rPr>
          <w:rFonts w:ascii="Arial" w:hAnsi="Arial" w:cs="Arial"/>
          <w:bCs/>
          <w:sz w:val="20"/>
          <w:szCs w:val="20"/>
        </w:rPr>
        <w:t>sedm</w:t>
      </w:r>
      <w:r w:rsidR="005B55CD" w:rsidRPr="00BF370D">
        <w:rPr>
          <w:rFonts w:ascii="Arial" w:hAnsi="Arial" w:cs="Arial"/>
          <w:bCs/>
          <w:sz w:val="20"/>
          <w:szCs w:val="20"/>
        </w:rPr>
        <w:t xml:space="preserve"> let, v případě potřeby </w:t>
      </w:r>
      <w:r w:rsidR="00614036" w:rsidRPr="00BF370D">
        <w:rPr>
          <w:rFonts w:ascii="Arial" w:hAnsi="Arial" w:cs="Arial"/>
          <w:bCs/>
          <w:sz w:val="20"/>
          <w:szCs w:val="20"/>
        </w:rPr>
        <w:t>bude</w:t>
      </w:r>
      <w:r w:rsidR="005B55CD" w:rsidRPr="00BF370D">
        <w:rPr>
          <w:rFonts w:ascii="Arial" w:hAnsi="Arial" w:cs="Arial"/>
          <w:bCs/>
          <w:sz w:val="20"/>
          <w:szCs w:val="20"/>
        </w:rPr>
        <w:t xml:space="preserve"> aktualizován, </w:t>
      </w:r>
      <w:r w:rsidR="00614036" w:rsidRPr="00BF370D">
        <w:rPr>
          <w:rFonts w:ascii="Arial" w:hAnsi="Arial" w:cs="Arial"/>
          <w:bCs/>
          <w:sz w:val="20"/>
          <w:szCs w:val="20"/>
        </w:rPr>
        <w:t>toto delší časové období bylo určeno proto,</w:t>
      </w:r>
      <w:r w:rsidR="005B55CD" w:rsidRPr="00BF370D">
        <w:rPr>
          <w:rFonts w:ascii="Arial" w:hAnsi="Arial" w:cs="Arial"/>
          <w:bCs/>
          <w:sz w:val="20"/>
          <w:szCs w:val="20"/>
        </w:rPr>
        <w:t xml:space="preserve"> aby všechny </w:t>
      </w:r>
      <w:r w:rsidR="00614036" w:rsidRPr="00BF370D">
        <w:rPr>
          <w:rFonts w:ascii="Arial" w:hAnsi="Arial" w:cs="Arial"/>
          <w:bCs/>
          <w:sz w:val="20"/>
          <w:szCs w:val="20"/>
        </w:rPr>
        <w:t>strategické dokumenty kraje</w:t>
      </w:r>
      <w:r w:rsidR="005B55CD" w:rsidRPr="00BF370D">
        <w:rPr>
          <w:rFonts w:ascii="Arial" w:hAnsi="Arial" w:cs="Arial"/>
          <w:bCs/>
          <w:sz w:val="20"/>
          <w:szCs w:val="20"/>
        </w:rPr>
        <w:t xml:space="preserve"> </w:t>
      </w:r>
      <w:r w:rsidR="00614036" w:rsidRPr="00BF370D">
        <w:rPr>
          <w:rFonts w:ascii="Arial" w:hAnsi="Arial" w:cs="Arial"/>
          <w:bCs/>
          <w:sz w:val="20"/>
          <w:szCs w:val="20"/>
        </w:rPr>
        <w:t>měly platnost</w:t>
      </w:r>
      <w:r w:rsidR="005B55CD" w:rsidRPr="00BF370D">
        <w:rPr>
          <w:rFonts w:ascii="Arial" w:hAnsi="Arial" w:cs="Arial"/>
          <w:bCs/>
          <w:sz w:val="20"/>
          <w:szCs w:val="20"/>
        </w:rPr>
        <w:t xml:space="preserve"> do roku 2020. 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Jiří Vencl </w:t>
      </w:r>
      <w:r w:rsidR="00614036" w:rsidRPr="00BF370D">
        <w:rPr>
          <w:rFonts w:ascii="Arial" w:hAnsi="Arial" w:cs="Arial"/>
          <w:bCs/>
          <w:sz w:val="20"/>
          <w:szCs w:val="20"/>
        </w:rPr>
        <w:t xml:space="preserve">reagoval, že 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delší období </w:t>
      </w:r>
      <w:r w:rsidR="00614036" w:rsidRPr="00BF370D">
        <w:rPr>
          <w:rFonts w:ascii="Arial" w:hAnsi="Arial" w:cs="Arial"/>
          <w:bCs/>
          <w:sz w:val="20"/>
          <w:szCs w:val="20"/>
        </w:rPr>
        <w:t xml:space="preserve">platnosti plánu </w:t>
      </w:r>
      <w:r w:rsidR="00957C0A" w:rsidRPr="00BF370D">
        <w:rPr>
          <w:rFonts w:ascii="Arial" w:hAnsi="Arial" w:cs="Arial"/>
          <w:bCs/>
          <w:sz w:val="20"/>
          <w:szCs w:val="20"/>
        </w:rPr>
        <w:t>je výhodnější z toho důvodu, že nehrozí při změně</w:t>
      </w:r>
      <w:r w:rsidR="004A46E7">
        <w:rPr>
          <w:rFonts w:ascii="Arial" w:hAnsi="Arial" w:cs="Arial"/>
          <w:bCs/>
          <w:sz w:val="20"/>
          <w:szCs w:val="20"/>
        </w:rPr>
        <w:t xml:space="preserve"> politické reprezentace </w:t>
      </w:r>
      <w:r w:rsidR="00614036" w:rsidRPr="00BF370D">
        <w:rPr>
          <w:rFonts w:ascii="Arial" w:hAnsi="Arial" w:cs="Arial"/>
          <w:bCs/>
          <w:sz w:val="20"/>
          <w:szCs w:val="20"/>
        </w:rPr>
        <w:t>přerušení prací na novém plánu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. Jiří Vencl </w:t>
      </w:r>
      <w:r w:rsidR="00614036" w:rsidRPr="00BF370D">
        <w:rPr>
          <w:rFonts w:ascii="Arial" w:hAnsi="Arial" w:cs="Arial"/>
          <w:bCs/>
          <w:sz w:val="20"/>
          <w:szCs w:val="20"/>
        </w:rPr>
        <w:t>dále konstatoval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, že v tomto kraji jako v jediném jsou důsledně uváděny finanční prostředky potřebné </w:t>
      </w:r>
      <w:r w:rsidR="00614036" w:rsidRPr="00BF370D">
        <w:rPr>
          <w:rFonts w:ascii="Arial" w:hAnsi="Arial" w:cs="Arial"/>
          <w:bCs/>
          <w:sz w:val="20"/>
          <w:szCs w:val="20"/>
        </w:rPr>
        <w:t>k realizaci jednotlivých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 opatření. </w:t>
      </w:r>
    </w:p>
    <w:p w:rsidR="00FD132E" w:rsidRPr="00BF370D" w:rsidRDefault="00FD132E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57C0A" w:rsidRPr="00BF370D" w:rsidRDefault="00AB59FB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Královehradecký kraj: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 </w:t>
      </w:r>
      <w:r w:rsidRPr="00BF370D">
        <w:rPr>
          <w:rFonts w:ascii="Arial" w:hAnsi="Arial" w:cs="Arial"/>
          <w:bCs/>
          <w:sz w:val="20"/>
          <w:szCs w:val="20"/>
        </w:rPr>
        <w:t>Plán je platný d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o roku 2016. </w:t>
      </w:r>
      <w:r w:rsidRPr="00BF370D">
        <w:rPr>
          <w:rFonts w:ascii="Arial" w:hAnsi="Arial" w:cs="Arial"/>
          <w:bCs/>
          <w:sz w:val="20"/>
          <w:szCs w:val="20"/>
        </w:rPr>
        <w:t xml:space="preserve">Jednotlivé </w:t>
      </w:r>
      <w:r w:rsidR="00957C0A" w:rsidRPr="00BF370D">
        <w:rPr>
          <w:rFonts w:ascii="Arial" w:hAnsi="Arial" w:cs="Arial"/>
          <w:bCs/>
          <w:sz w:val="20"/>
          <w:szCs w:val="20"/>
        </w:rPr>
        <w:t>odbory</w:t>
      </w:r>
      <w:r w:rsidRPr="00BF370D">
        <w:rPr>
          <w:rFonts w:ascii="Arial" w:hAnsi="Arial" w:cs="Arial"/>
          <w:bCs/>
          <w:sz w:val="20"/>
          <w:szCs w:val="20"/>
        </w:rPr>
        <w:t xml:space="preserve"> krajského úřadu odevzdávají zprávy o plnění opatření Komisi R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ady </w:t>
      </w:r>
      <w:r w:rsidRPr="00BF370D">
        <w:rPr>
          <w:rFonts w:ascii="Arial" w:hAnsi="Arial" w:cs="Arial"/>
          <w:bCs/>
          <w:sz w:val="20"/>
          <w:szCs w:val="20"/>
        </w:rPr>
        <w:t xml:space="preserve">Královehradeckého 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kraje pro občany se </w:t>
      </w:r>
      <w:r w:rsidRPr="00BF370D">
        <w:rPr>
          <w:rFonts w:ascii="Arial" w:hAnsi="Arial" w:cs="Arial"/>
          <w:bCs/>
          <w:sz w:val="20"/>
          <w:szCs w:val="20"/>
        </w:rPr>
        <w:t>zdravotním postižením a r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ada kraje </w:t>
      </w:r>
      <w:r w:rsidRPr="00BF370D">
        <w:rPr>
          <w:rFonts w:ascii="Arial" w:hAnsi="Arial" w:cs="Arial"/>
          <w:bCs/>
          <w:sz w:val="20"/>
          <w:szCs w:val="20"/>
        </w:rPr>
        <w:t xml:space="preserve">poté </w:t>
      </w:r>
      <w:r w:rsidR="00957C0A" w:rsidRPr="00BF370D">
        <w:rPr>
          <w:rFonts w:ascii="Arial" w:hAnsi="Arial" w:cs="Arial"/>
          <w:bCs/>
          <w:sz w:val="20"/>
          <w:szCs w:val="20"/>
        </w:rPr>
        <w:t>projednává</w:t>
      </w:r>
      <w:r w:rsidRPr="00BF370D">
        <w:rPr>
          <w:rFonts w:ascii="Arial" w:hAnsi="Arial" w:cs="Arial"/>
          <w:bCs/>
          <w:sz w:val="20"/>
          <w:szCs w:val="20"/>
        </w:rPr>
        <w:t xml:space="preserve"> souhrnnou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 zprávu o plnění plánu. Aktualizace </w:t>
      </w:r>
      <w:r w:rsidRPr="00BF370D">
        <w:rPr>
          <w:rFonts w:ascii="Arial" w:hAnsi="Arial" w:cs="Arial"/>
          <w:bCs/>
          <w:sz w:val="20"/>
          <w:szCs w:val="20"/>
        </w:rPr>
        <w:t xml:space="preserve">plánu 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proběhne </w:t>
      </w:r>
      <w:r w:rsidR="004A46E7">
        <w:rPr>
          <w:rFonts w:ascii="Arial" w:hAnsi="Arial" w:cs="Arial"/>
          <w:bCs/>
          <w:sz w:val="20"/>
          <w:szCs w:val="20"/>
        </w:rPr>
        <w:t>příští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 rok. </w:t>
      </w:r>
      <w:r w:rsidRPr="00BF370D">
        <w:rPr>
          <w:rFonts w:ascii="Arial" w:hAnsi="Arial" w:cs="Arial"/>
          <w:bCs/>
          <w:sz w:val="20"/>
          <w:szCs w:val="20"/>
        </w:rPr>
        <w:t xml:space="preserve">Mezi největší úspěchy tohoto plánu patří podpora života v běžném prostředí, podpora terénních služeb a rozvoj služeb komunitních. </w:t>
      </w:r>
    </w:p>
    <w:p w:rsidR="00AB59FB" w:rsidRPr="00BF370D" w:rsidRDefault="00AB59FB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57C0A" w:rsidRPr="00BF370D" w:rsidRDefault="00AB59FB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Ústecký kraj: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 </w:t>
      </w:r>
      <w:r w:rsidR="00B82154" w:rsidRPr="00BF370D">
        <w:rPr>
          <w:rFonts w:ascii="Arial" w:hAnsi="Arial" w:cs="Arial"/>
          <w:bCs/>
          <w:sz w:val="20"/>
          <w:szCs w:val="20"/>
        </w:rPr>
        <w:t xml:space="preserve">Krajský plán byl schválen v únoru letošního roku, jeho platnost je na čtyři roky. 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Monitoring </w:t>
      </w:r>
      <w:r w:rsidR="00B82154" w:rsidRPr="00BF370D">
        <w:rPr>
          <w:rFonts w:ascii="Arial" w:hAnsi="Arial" w:cs="Arial"/>
          <w:bCs/>
          <w:sz w:val="20"/>
          <w:szCs w:val="20"/>
        </w:rPr>
        <w:t>bude probíhat jednou ročně a zastřešuje ho p</w:t>
      </w:r>
      <w:r w:rsidR="00957C0A" w:rsidRPr="00BF370D">
        <w:rPr>
          <w:rFonts w:ascii="Arial" w:hAnsi="Arial" w:cs="Arial"/>
          <w:bCs/>
          <w:sz w:val="20"/>
          <w:szCs w:val="20"/>
        </w:rPr>
        <w:t>oradní orgán hejtmana pro sociální a</w:t>
      </w:r>
      <w:r w:rsidR="00B82154" w:rsidRPr="00BF370D">
        <w:rPr>
          <w:rFonts w:ascii="Arial" w:hAnsi="Arial" w:cs="Arial"/>
          <w:bCs/>
          <w:sz w:val="20"/>
          <w:szCs w:val="20"/>
        </w:rPr>
        <w:t> 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zdravotní věci. </w:t>
      </w:r>
    </w:p>
    <w:p w:rsidR="00957C0A" w:rsidRPr="00BF370D" w:rsidRDefault="00957C0A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57C0A" w:rsidRPr="00BF370D" w:rsidRDefault="00F50985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Zlínský kraj: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 </w:t>
      </w:r>
      <w:r w:rsidR="00827C4E" w:rsidRPr="00BF370D">
        <w:rPr>
          <w:rFonts w:ascii="Arial" w:hAnsi="Arial" w:cs="Arial"/>
          <w:bCs/>
          <w:sz w:val="20"/>
          <w:szCs w:val="20"/>
        </w:rPr>
        <w:t xml:space="preserve">Nyní je realizován druhý plán, v roce 2016 je plánováno začít s přípravou dalšího plánu. Gestorem plnění plánu je komise pro osoby se zdravotním postižením, která spadá pod </w:t>
      </w:r>
      <w:r w:rsidR="00957C0A" w:rsidRPr="00BF370D">
        <w:rPr>
          <w:rFonts w:ascii="Arial" w:hAnsi="Arial" w:cs="Arial"/>
          <w:bCs/>
          <w:sz w:val="20"/>
          <w:szCs w:val="20"/>
        </w:rPr>
        <w:t>kancelář</w:t>
      </w:r>
      <w:r w:rsidR="00827C4E" w:rsidRPr="00BF370D">
        <w:rPr>
          <w:rFonts w:ascii="Arial" w:hAnsi="Arial" w:cs="Arial"/>
          <w:bCs/>
          <w:sz w:val="20"/>
          <w:szCs w:val="20"/>
        </w:rPr>
        <w:t xml:space="preserve"> hejtmana</w:t>
      </w:r>
      <w:r w:rsidR="00957C0A" w:rsidRPr="00BF370D">
        <w:rPr>
          <w:rFonts w:ascii="Arial" w:hAnsi="Arial" w:cs="Arial"/>
          <w:bCs/>
          <w:sz w:val="20"/>
          <w:szCs w:val="20"/>
        </w:rPr>
        <w:t xml:space="preserve"> proto, že se jedná o problematiku meziodborovou. </w:t>
      </w:r>
      <w:r w:rsidR="005A3BEB" w:rsidRPr="00BF370D">
        <w:rPr>
          <w:rFonts w:ascii="Arial" w:hAnsi="Arial" w:cs="Arial"/>
          <w:bCs/>
          <w:sz w:val="20"/>
          <w:szCs w:val="20"/>
        </w:rPr>
        <w:t xml:space="preserve">Plnění plánu se vyhodnocuje dvakrát ročně. Zprávu připravuje komise a je poté poskytnuta k projednání radě kraje. Mezi největší úspěchy </w:t>
      </w:r>
      <w:r w:rsidR="005A3BEB" w:rsidRPr="00BF370D">
        <w:rPr>
          <w:rFonts w:ascii="Arial" w:hAnsi="Arial" w:cs="Arial"/>
          <w:bCs/>
          <w:sz w:val="20"/>
          <w:szCs w:val="20"/>
        </w:rPr>
        <w:lastRenderedPageBreak/>
        <w:t>realizace tohoto krajského plánu patří nová smlouva s dopravci, ve které bude stanoveno procento bezbariérových spojů, dále nová koncepce sociálních služeb, velký posun je také v oblasti chráněného bydlení. Jako n</w:t>
      </w:r>
      <w:r w:rsidR="0037455B" w:rsidRPr="00BF370D">
        <w:rPr>
          <w:rFonts w:ascii="Arial" w:hAnsi="Arial" w:cs="Arial"/>
          <w:bCs/>
          <w:sz w:val="20"/>
          <w:szCs w:val="20"/>
        </w:rPr>
        <w:t>ejvětší problémem je</w:t>
      </w:r>
      <w:r w:rsidR="005A3BEB" w:rsidRPr="00BF370D">
        <w:rPr>
          <w:rFonts w:ascii="Arial" w:hAnsi="Arial" w:cs="Arial"/>
          <w:bCs/>
          <w:sz w:val="20"/>
          <w:szCs w:val="20"/>
        </w:rPr>
        <w:t xml:space="preserve"> spatřována absence jednotné metodiky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 pro</w:t>
      </w:r>
      <w:r w:rsidR="005A3BEB" w:rsidRPr="00BF370D">
        <w:rPr>
          <w:rFonts w:ascii="Arial" w:hAnsi="Arial" w:cs="Arial"/>
          <w:bCs/>
          <w:sz w:val="20"/>
          <w:szCs w:val="20"/>
        </w:rPr>
        <w:t> 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stanovení bezbariérovosti staveb. </w:t>
      </w:r>
      <w:r w:rsidR="005A3BEB" w:rsidRPr="00BF370D">
        <w:rPr>
          <w:rFonts w:ascii="Arial" w:hAnsi="Arial" w:cs="Arial"/>
          <w:bCs/>
          <w:sz w:val="20"/>
          <w:szCs w:val="20"/>
        </w:rPr>
        <w:t xml:space="preserve">Pavel </w:t>
      </w:r>
      <w:r w:rsidR="0037455B" w:rsidRPr="00BF370D">
        <w:rPr>
          <w:rFonts w:ascii="Arial" w:hAnsi="Arial" w:cs="Arial"/>
          <w:bCs/>
          <w:sz w:val="20"/>
          <w:szCs w:val="20"/>
        </w:rPr>
        <w:t>Ptáčník reagoval, že Národní plán</w:t>
      </w:r>
      <w:r w:rsidR="005A3BEB" w:rsidRPr="00BF370D">
        <w:rPr>
          <w:rFonts w:ascii="Arial" w:hAnsi="Arial" w:cs="Arial"/>
          <w:bCs/>
          <w:sz w:val="20"/>
          <w:szCs w:val="20"/>
        </w:rPr>
        <w:t xml:space="preserve"> podpory rovných příležitostí pro osoby se zdravotním postižením na období 2015–2020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 obsahuje opatření, které ukládá MMR vypracovat metodiku pro posuzování bezbariérovosti staveb. </w:t>
      </w:r>
      <w:r w:rsidR="005A3BEB" w:rsidRPr="00BF370D">
        <w:rPr>
          <w:rFonts w:ascii="Arial" w:hAnsi="Arial" w:cs="Arial"/>
          <w:bCs/>
          <w:sz w:val="20"/>
          <w:szCs w:val="20"/>
        </w:rPr>
        <w:t>EU bude připravovat směrnici obsahující</w:t>
      </w:r>
      <w:r w:rsidR="0037455B" w:rsidRPr="00BF370D">
        <w:rPr>
          <w:rFonts w:ascii="Arial" w:hAnsi="Arial" w:cs="Arial"/>
          <w:bCs/>
          <w:sz w:val="20"/>
          <w:szCs w:val="20"/>
        </w:rPr>
        <w:t> </w:t>
      </w:r>
      <w:r w:rsidR="005A3BEB" w:rsidRPr="00BF370D">
        <w:rPr>
          <w:rFonts w:ascii="Arial" w:hAnsi="Arial" w:cs="Arial"/>
          <w:bCs/>
          <w:sz w:val="20"/>
          <w:szCs w:val="20"/>
        </w:rPr>
        <w:t>podmínky pro přístupnost staveb a také plán jejich zpřístupňování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. Existuje </w:t>
      </w:r>
      <w:r w:rsidR="005A3BEB" w:rsidRPr="00BF370D">
        <w:rPr>
          <w:rFonts w:ascii="Arial" w:hAnsi="Arial" w:cs="Arial"/>
          <w:bCs/>
          <w:sz w:val="20"/>
          <w:szCs w:val="20"/>
        </w:rPr>
        <w:t xml:space="preserve">také 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metodika Pražské organizace vozíčkářů, která se však věnuje přístupnosti jen pro osoby s tělesným postižením. </w:t>
      </w:r>
    </w:p>
    <w:p w:rsidR="0037455B" w:rsidRPr="00BF370D" w:rsidRDefault="0037455B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7455B" w:rsidRPr="00BF370D" w:rsidRDefault="00F50985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Středočeský kraj: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 První plán byl na rok 2012 a 2013. Příští rok se plánuje zahájení prací na novém plánu. Ideální by byla </w:t>
      </w:r>
      <w:r w:rsidR="00352C20" w:rsidRPr="00BF370D">
        <w:rPr>
          <w:rFonts w:ascii="Arial" w:hAnsi="Arial" w:cs="Arial"/>
          <w:bCs/>
          <w:sz w:val="20"/>
          <w:szCs w:val="20"/>
        </w:rPr>
        <w:t xml:space="preserve">existence 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pozice koordinátora tohoto plánu, který by působil pod kanceláří hejtmana. </w:t>
      </w:r>
      <w:r w:rsidR="00352C20" w:rsidRPr="00BF370D">
        <w:rPr>
          <w:rFonts w:ascii="Arial" w:hAnsi="Arial" w:cs="Arial"/>
          <w:bCs/>
          <w:sz w:val="20"/>
          <w:szCs w:val="20"/>
        </w:rPr>
        <w:t xml:space="preserve">Jiří 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Vencl </w:t>
      </w:r>
      <w:r w:rsidR="00352C20" w:rsidRPr="00BF370D">
        <w:rPr>
          <w:rFonts w:ascii="Arial" w:hAnsi="Arial" w:cs="Arial"/>
          <w:bCs/>
          <w:sz w:val="20"/>
          <w:szCs w:val="20"/>
        </w:rPr>
        <w:t xml:space="preserve">uvedl, že 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monitorování </w:t>
      </w:r>
      <w:r w:rsidR="00352C20" w:rsidRPr="00BF370D">
        <w:rPr>
          <w:rFonts w:ascii="Arial" w:hAnsi="Arial" w:cs="Arial"/>
          <w:bCs/>
          <w:sz w:val="20"/>
          <w:szCs w:val="20"/>
        </w:rPr>
        <w:t>předchozího</w:t>
      </w:r>
      <w:r w:rsidR="0037455B" w:rsidRPr="00BF370D">
        <w:rPr>
          <w:rFonts w:ascii="Arial" w:hAnsi="Arial" w:cs="Arial"/>
          <w:bCs/>
          <w:sz w:val="20"/>
          <w:szCs w:val="20"/>
        </w:rPr>
        <w:t xml:space="preserve"> plánu vůbec neproběhlo a to z důvodu nevůle vedení kraje. </w:t>
      </w:r>
    </w:p>
    <w:p w:rsidR="0037455B" w:rsidRPr="00BF370D" w:rsidRDefault="0037455B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7455B" w:rsidRPr="00BF370D" w:rsidRDefault="0037455B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Liberecký kraj</w:t>
      </w:r>
      <w:r w:rsidR="00F50985" w:rsidRPr="00BF370D">
        <w:rPr>
          <w:rFonts w:ascii="Arial" w:hAnsi="Arial" w:cs="Arial"/>
          <w:bCs/>
          <w:sz w:val="20"/>
          <w:szCs w:val="20"/>
        </w:rPr>
        <w:t>:</w:t>
      </w:r>
      <w:r w:rsidRPr="00BF370D">
        <w:rPr>
          <w:rFonts w:ascii="Arial" w:hAnsi="Arial" w:cs="Arial"/>
          <w:bCs/>
          <w:sz w:val="20"/>
          <w:szCs w:val="20"/>
        </w:rPr>
        <w:t xml:space="preserve"> Plán </w:t>
      </w:r>
      <w:r w:rsidR="00352C20" w:rsidRPr="00BF370D">
        <w:rPr>
          <w:rFonts w:ascii="Arial" w:hAnsi="Arial" w:cs="Arial"/>
          <w:bCs/>
          <w:sz w:val="20"/>
          <w:szCs w:val="20"/>
        </w:rPr>
        <w:t>byl</w:t>
      </w:r>
      <w:r w:rsidRPr="00BF370D">
        <w:rPr>
          <w:rFonts w:ascii="Arial" w:hAnsi="Arial" w:cs="Arial"/>
          <w:bCs/>
          <w:sz w:val="20"/>
          <w:szCs w:val="20"/>
        </w:rPr>
        <w:t xml:space="preserve"> </w:t>
      </w:r>
      <w:r w:rsidR="00352C20" w:rsidRPr="00BF370D">
        <w:rPr>
          <w:rFonts w:ascii="Arial" w:hAnsi="Arial" w:cs="Arial"/>
          <w:bCs/>
          <w:sz w:val="20"/>
          <w:szCs w:val="20"/>
        </w:rPr>
        <w:t>schválený</w:t>
      </w:r>
      <w:r w:rsidRPr="00BF370D">
        <w:rPr>
          <w:rFonts w:ascii="Arial" w:hAnsi="Arial" w:cs="Arial"/>
          <w:bCs/>
          <w:sz w:val="20"/>
          <w:szCs w:val="20"/>
        </w:rPr>
        <w:t xml:space="preserve"> </w:t>
      </w:r>
      <w:r w:rsidR="00352C20" w:rsidRPr="00BF370D">
        <w:rPr>
          <w:rFonts w:ascii="Arial" w:hAnsi="Arial" w:cs="Arial"/>
          <w:bCs/>
          <w:sz w:val="20"/>
          <w:szCs w:val="20"/>
        </w:rPr>
        <w:t>v loňském roce</w:t>
      </w:r>
      <w:r w:rsidRPr="00BF370D">
        <w:rPr>
          <w:rFonts w:ascii="Arial" w:hAnsi="Arial" w:cs="Arial"/>
          <w:bCs/>
          <w:sz w:val="20"/>
          <w:szCs w:val="20"/>
        </w:rPr>
        <w:t xml:space="preserve">. Monitorovací zprávy by měly být </w:t>
      </w:r>
      <w:r w:rsidR="00352C20" w:rsidRPr="00BF370D">
        <w:rPr>
          <w:rFonts w:ascii="Arial" w:hAnsi="Arial" w:cs="Arial"/>
          <w:bCs/>
          <w:sz w:val="20"/>
          <w:szCs w:val="20"/>
        </w:rPr>
        <w:t>zpracovány</w:t>
      </w:r>
      <w:r w:rsidRPr="00BF370D">
        <w:rPr>
          <w:rFonts w:ascii="Arial" w:hAnsi="Arial" w:cs="Arial"/>
          <w:bCs/>
          <w:sz w:val="20"/>
          <w:szCs w:val="20"/>
        </w:rPr>
        <w:t xml:space="preserve"> </w:t>
      </w:r>
      <w:r w:rsidR="00352C20" w:rsidRPr="00BF370D">
        <w:rPr>
          <w:rFonts w:ascii="Arial" w:hAnsi="Arial" w:cs="Arial"/>
          <w:bCs/>
          <w:sz w:val="20"/>
          <w:szCs w:val="20"/>
        </w:rPr>
        <w:t xml:space="preserve">jednou ročně. Zpráva za loňský rok radě kraje </w:t>
      </w:r>
      <w:r w:rsidR="00A62FB0">
        <w:rPr>
          <w:rFonts w:ascii="Arial" w:hAnsi="Arial" w:cs="Arial"/>
          <w:bCs/>
          <w:sz w:val="20"/>
          <w:szCs w:val="20"/>
        </w:rPr>
        <w:t xml:space="preserve">zatím </w:t>
      </w:r>
      <w:r w:rsidR="00352C20" w:rsidRPr="00BF370D">
        <w:rPr>
          <w:rFonts w:ascii="Arial" w:hAnsi="Arial" w:cs="Arial"/>
          <w:bCs/>
          <w:sz w:val="20"/>
          <w:szCs w:val="20"/>
        </w:rPr>
        <w:t>předložena nebyla</w:t>
      </w:r>
      <w:r w:rsidRPr="00BF370D">
        <w:rPr>
          <w:rFonts w:ascii="Arial" w:hAnsi="Arial" w:cs="Arial"/>
          <w:bCs/>
          <w:sz w:val="20"/>
          <w:szCs w:val="20"/>
        </w:rPr>
        <w:t xml:space="preserve">. </w:t>
      </w:r>
      <w:r w:rsidR="00C640A8" w:rsidRPr="00BF370D">
        <w:rPr>
          <w:rFonts w:ascii="Arial" w:hAnsi="Arial" w:cs="Arial"/>
          <w:bCs/>
          <w:sz w:val="20"/>
          <w:szCs w:val="20"/>
        </w:rPr>
        <w:t xml:space="preserve">Monitorování plánu zaštiťuje odbor sociálních věcí. </w:t>
      </w:r>
      <w:r w:rsidR="00352C20" w:rsidRPr="00BF370D">
        <w:rPr>
          <w:rFonts w:ascii="Arial" w:hAnsi="Arial" w:cs="Arial"/>
          <w:bCs/>
          <w:sz w:val="20"/>
          <w:szCs w:val="20"/>
        </w:rPr>
        <w:t>Jako problematickou oblast vidí v tomto kraji péči</w:t>
      </w:r>
      <w:r w:rsidRPr="00BF370D">
        <w:rPr>
          <w:rFonts w:ascii="Arial" w:hAnsi="Arial" w:cs="Arial"/>
          <w:bCs/>
          <w:sz w:val="20"/>
          <w:szCs w:val="20"/>
        </w:rPr>
        <w:t xml:space="preserve"> </w:t>
      </w:r>
      <w:r w:rsidR="00A62FB0">
        <w:rPr>
          <w:rFonts w:ascii="Arial" w:hAnsi="Arial" w:cs="Arial"/>
          <w:bCs/>
          <w:sz w:val="20"/>
          <w:szCs w:val="20"/>
        </w:rPr>
        <w:t xml:space="preserve">o </w:t>
      </w:r>
      <w:r w:rsidR="00352C20" w:rsidRPr="00BF370D">
        <w:rPr>
          <w:rFonts w:ascii="Arial" w:hAnsi="Arial" w:cs="Arial"/>
          <w:bCs/>
          <w:sz w:val="20"/>
          <w:szCs w:val="20"/>
        </w:rPr>
        <w:t>lidi s chronickým duševním</w:t>
      </w:r>
      <w:r w:rsidRPr="00BF370D">
        <w:rPr>
          <w:rFonts w:ascii="Arial" w:hAnsi="Arial" w:cs="Arial"/>
          <w:bCs/>
          <w:sz w:val="20"/>
          <w:szCs w:val="20"/>
        </w:rPr>
        <w:t xml:space="preserve"> </w:t>
      </w:r>
      <w:r w:rsidR="00352C20" w:rsidRPr="00BF370D">
        <w:rPr>
          <w:rFonts w:ascii="Arial" w:hAnsi="Arial" w:cs="Arial"/>
          <w:bCs/>
          <w:sz w:val="20"/>
          <w:szCs w:val="20"/>
        </w:rPr>
        <w:t>onemocněním</w:t>
      </w:r>
      <w:r w:rsidRPr="00BF370D">
        <w:rPr>
          <w:rFonts w:ascii="Arial" w:hAnsi="Arial" w:cs="Arial"/>
          <w:bCs/>
          <w:sz w:val="20"/>
          <w:szCs w:val="20"/>
        </w:rPr>
        <w:t xml:space="preserve">, </w:t>
      </w:r>
      <w:r w:rsidR="00352C20" w:rsidRPr="00BF370D">
        <w:rPr>
          <w:rFonts w:ascii="Arial" w:hAnsi="Arial" w:cs="Arial"/>
          <w:bCs/>
          <w:sz w:val="20"/>
          <w:szCs w:val="20"/>
        </w:rPr>
        <w:t xml:space="preserve">pro které </w:t>
      </w:r>
      <w:r w:rsidRPr="00BF370D">
        <w:rPr>
          <w:rFonts w:ascii="Arial" w:hAnsi="Arial" w:cs="Arial"/>
          <w:bCs/>
          <w:sz w:val="20"/>
          <w:szCs w:val="20"/>
        </w:rPr>
        <w:t>chybí návazné služby</w:t>
      </w:r>
      <w:r w:rsidR="00352C20" w:rsidRPr="00BF370D">
        <w:rPr>
          <w:rFonts w:ascii="Arial" w:hAnsi="Arial" w:cs="Arial"/>
          <w:bCs/>
          <w:sz w:val="20"/>
          <w:szCs w:val="20"/>
        </w:rPr>
        <w:t>, a také dostupnost služeb pro</w:t>
      </w:r>
      <w:r w:rsidRPr="00BF370D">
        <w:rPr>
          <w:rFonts w:ascii="Arial" w:hAnsi="Arial" w:cs="Arial"/>
          <w:bCs/>
          <w:sz w:val="20"/>
          <w:szCs w:val="20"/>
        </w:rPr>
        <w:t xml:space="preserve"> osoby s </w:t>
      </w:r>
      <w:r w:rsidR="00352C20" w:rsidRPr="00BF370D">
        <w:rPr>
          <w:rFonts w:ascii="Arial" w:hAnsi="Arial" w:cs="Arial"/>
          <w:bCs/>
          <w:sz w:val="20"/>
          <w:szCs w:val="20"/>
        </w:rPr>
        <w:t>poruchou</w:t>
      </w:r>
      <w:r w:rsidRPr="00BF370D">
        <w:rPr>
          <w:rFonts w:ascii="Arial" w:hAnsi="Arial" w:cs="Arial"/>
          <w:bCs/>
          <w:sz w:val="20"/>
          <w:szCs w:val="20"/>
        </w:rPr>
        <w:t xml:space="preserve"> autistického spektra. </w:t>
      </w:r>
      <w:r w:rsidR="00352C20" w:rsidRPr="00BF370D">
        <w:rPr>
          <w:rFonts w:ascii="Arial" w:hAnsi="Arial" w:cs="Arial"/>
          <w:bCs/>
          <w:sz w:val="20"/>
          <w:szCs w:val="20"/>
        </w:rPr>
        <w:t>Podařilo</w:t>
      </w:r>
      <w:r w:rsidRPr="00BF370D">
        <w:rPr>
          <w:rFonts w:ascii="Arial" w:hAnsi="Arial" w:cs="Arial"/>
          <w:bCs/>
          <w:sz w:val="20"/>
          <w:szCs w:val="20"/>
        </w:rPr>
        <w:t xml:space="preserve"> se </w:t>
      </w:r>
      <w:r w:rsidR="00C640A8" w:rsidRPr="00BF370D">
        <w:rPr>
          <w:rFonts w:ascii="Arial" w:hAnsi="Arial" w:cs="Arial"/>
          <w:bCs/>
          <w:sz w:val="20"/>
          <w:szCs w:val="20"/>
        </w:rPr>
        <w:t>vysoutěžit dopravce, kteří</w:t>
      </w:r>
      <w:r w:rsidRPr="00BF370D">
        <w:rPr>
          <w:rFonts w:ascii="Arial" w:hAnsi="Arial" w:cs="Arial"/>
          <w:bCs/>
          <w:sz w:val="20"/>
          <w:szCs w:val="20"/>
        </w:rPr>
        <w:t xml:space="preserve"> zaručili dvacet procent bezbariérových spojů v rámci celého kraje. Problém je </w:t>
      </w:r>
      <w:r w:rsidR="00C640A8" w:rsidRPr="00BF370D">
        <w:rPr>
          <w:rFonts w:ascii="Arial" w:hAnsi="Arial" w:cs="Arial"/>
          <w:bCs/>
          <w:sz w:val="20"/>
          <w:szCs w:val="20"/>
        </w:rPr>
        <w:t xml:space="preserve">však </w:t>
      </w:r>
      <w:r w:rsidRPr="00BF370D">
        <w:rPr>
          <w:rFonts w:ascii="Arial" w:hAnsi="Arial" w:cs="Arial"/>
          <w:bCs/>
          <w:sz w:val="20"/>
          <w:szCs w:val="20"/>
        </w:rPr>
        <w:t>s bezbariérovými spoji do Prahy</w:t>
      </w:r>
      <w:r w:rsidR="00C640A8" w:rsidRPr="00BF370D">
        <w:rPr>
          <w:rFonts w:ascii="Arial" w:hAnsi="Arial" w:cs="Arial"/>
          <w:bCs/>
          <w:sz w:val="20"/>
          <w:szCs w:val="20"/>
        </w:rPr>
        <w:t>.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 </w:t>
      </w:r>
      <w:r w:rsidR="00560B60" w:rsidRPr="00BF370D">
        <w:rPr>
          <w:rFonts w:ascii="Arial" w:hAnsi="Arial" w:cs="Arial"/>
          <w:bCs/>
          <w:sz w:val="20"/>
          <w:szCs w:val="20"/>
        </w:rPr>
        <w:t xml:space="preserve">Václav 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Krása </w:t>
      </w:r>
      <w:r w:rsidR="00560B60" w:rsidRPr="00BF370D">
        <w:rPr>
          <w:rFonts w:ascii="Arial" w:hAnsi="Arial" w:cs="Arial"/>
          <w:bCs/>
          <w:sz w:val="20"/>
          <w:szCs w:val="20"/>
        </w:rPr>
        <w:t xml:space="preserve">reagoval, že 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chybí institucionální zajištění monitorování tohoto plánu. </w:t>
      </w:r>
    </w:p>
    <w:p w:rsidR="002E0C54" w:rsidRPr="00BF370D" w:rsidRDefault="002E0C5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665D" w:rsidRPr="00BF370D" w:rsidRDefault="00560B60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 xml:space="preserve">Jiří Vencl dále </w:t>
      </w:r>
      <w:r w:rsidR="00A62FB0">
        <w:rPr>
          <w:rFonts w:ascii="Arial" w:hAnsi="Arial" w:cs="Arial"/>
          <w:bCs/>
          <w:sz w:val="20"/>
          <w:szCs w:val="20"/>
        </w:rPr>
        <w:t xml:space="preserve">krátce </w:t>
      </w:r>
      <w:r w:rsidRPr="00BF370D">
        <w:rPr>
          <w:rFonts w:ascii="Arial" w:hAnsi="Arial" w:cs="Arial"/>
          <w:bCs/>
          <w:sz w:val="20"/>
          <w:szCs w:val="20"/>
        </w:rPr>
        <w:t>zmínil stav krajských plánů v krajích, jejichž zástupci či zástupkyně se jednání nezúčastnili. V hlavním městě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 Praha </w:t>
      </w:r>
      <w:r w:rsidRPr="00BF370D">
        <w:rPr>
          <w:rFonts w:ascii="Arial" w:hAnsi="Arial" w:cs="Arial"/>
          <w:bCs/>
          <w:sz w:val="20"/>
          <w:szCs w:val="20"/>
        </w:rPr>
        <w:t>se několikrát zopakovala situace, kdy byl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 připraven návrh krajského plánu, </w:t>
      </w:r>
      <w:r w:rsidRPr="00BF370D">
        <w:rPr>
          <w:rFonts w:ascii="Arial" w:hAnsi="Arial" w:cs="Arial"/>
          <w:bCs/>
          <w:sz w:val="20"/>
          <w:szCs w:val="20"/>
        </w:rPr>
        <w:t>avšak došlo ke změně vedení a další práce nepokračovaly. Současná situace je podobná.</w:t>
      </w:r>
      <w:r w:rsidR="00B81513" w:rsidRPr="00BF370D">
        <w:rPr>
          <w:rFonts w:ascii="Arial" w:hAnsi="Arial" w:cs="Arial"/>
          <w:bCs/>
          <w:sz w:val="20"/>
          <w:szCs w:val="20"/>
        </w:rPr>
        <w:t xml:space="preserve"> Jihočeský</w:t>
      </w:r>
      <w:r w:rsidR="00A62FB0">
        <w:rPr>
          <w:rFonts w:ascii="Arial" w:hAnsi="Arial" w:cs="Arial"/>
          <w:bCs/>
          <w:sz w:val="20"/>
          <w:szCs w:val="20"/>
        </w:rPr>
        <w:t xml:space="preserve"> kraj</w:t>
      </w:r>
      <w:r w:rsidR="00B81513" w:rsidRPr="00BF370D">
        <w:rPr>
          <w:rFonts w:ascii="Arial" w:hAnsi="Arial" w:cs="Arial"/>
          <w:bCs/>
          <w:sz w:val="20"/>
          <w:szCs w:val="20"/>
        </w:rPr>
        <w:t>: Během schvalovacího procesu krajského plánu byly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 stanovené finanční prostředky </w:t>
      </w:r>
      <w:r w:rsidR="00B81513" w:rsidRPr="00BF370D">
        <w:rPr>
          <w:rFonts w:ascii="Arial" w:hAnsi="Arial" w:cs="Arial"/>
          <w:bCs/>
          <w:sz w:val="20"/>
          <w:szCs w:val="20"/>
        </w:rPr>
        <w:t xml:space="preserve">v případě některých opatření 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sníženy tak, že </w:t>
      </w:r>
      <w:r w:rsidR="00B81513" w:rsidRPr="00BF370D">
        <w:rPr>
          <w:rFonts w:ascii="Arial" w:hAnsi="Arial" w:cs="Arial"/>
          <w:bCs/>
          <w:sz w:val="20"/>
          <w:szCs w:val="20"/>
        </w:rPr>
        <w:t xml:space="preserve">je 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není </w:t>
      </w:r>
      <w:r w:rsidR="00A62FB0">
        <w:rPr>
          <w:rFonts w:ascii="Arial" w:hAnsi="Arial" w:cs="Arial"/>
          <w:bCs/>
          <w:sz w:val="20"/>
          <w:szCs w:val="20"/>
        </w:rPr>
        <w:t>možné realizovat. Plzeňský kraj: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 Plán </w:t>
      </w:r>
      <w:r w:rsidR="00B81513" w:rsidRPr="00BF370D">
        <w:rPr>
          <w:rFonts w:ascii="Arial" w:hAnsi="Arial" w:cs="Arial"/>
          <w:bCs/>
          <w:sz w:val="20"/>
          <w:szCs w:val="20"/>
        </w:rPr>
        <w:t xml:space="preserve">byl 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schválen v roce 2013. Monitorování probíhá úspěšně, podílejí se na </w:t>
      </w:r>
      <w:r w:rsidR="00B81513" w:rsidRPr="00BF370D">
        <w:rPr>
          <w:rFonts w:ascii="Arial" w:hAnsi="Arial" w:cs="Arial"/>
          <w:bCs/>
          <w:sz w:val="20"/>
          <w:szCs w:val="20"/>
        </w:rPr>
        <w:t>něm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 zástupci organizací osob se zdravotním postižením. </w:t>
      </w:r>
      <w:r w:rsidR="00B81513" w:rsidRPr="00BF370D">
        <w:rPr>
          <w:rFonts w:ascii="Arial" w:hAnsi="Arial" w:cs="Arial"/>
          <w:bCs/>
          <w:sz w:val="20"/>
          <w:szCs w:val="20"/>
        </w:rPr>
        <w:t xml:space="preserve">Plán je velice rozsáhlý, pokud se podaří splnit všechna opatření, výsledky budou viditelné. 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Pardubický kraj </w:t>
      </w:r>
      <w:r w:rsidR="00B81513" w:rsidRPr="00BF370D">
        <w:rPr>
          <w:rFonts w:ascii="Arial" w:hAnsi="Arial" w:cs="Arial"/>
          <w:bCs/>
          <w:sz w:val="20"/>
          <w:szCs w:val="20"/>
        </w:rPr>
        <w:t>i</w:t>
      </w:r>
      <w:r w:rsidR="002E0C54" w:rsidRPr="00BF370D">
        <w:rPr>
          <w:rFonts w:ascii="Arial" w:hAnsi="Arial" w:cs="Arial"/>
          <w:bCs/>
          <w:sz w:val="20"/>
          <w:szCs w:val="20"/>
        </w:rPr>
        <w:t>ntenzivně pracuje na novele krajského plánu</w:t>
      </w:r>
      <w:r w:rsidR="00B81513" w:rsidRPr="00BF370D">
        <w:rPr>
          <w:rFonts w:ascii="Arial" w:hAnsi="Arial" w:cs="Arial"/>
          <w:bCs/>
          <w:sz w:val="20"/>
          <w:szCs w:val="20"/>
        </w:rPr>
        <w:t>, podílejí se na ní i</w:t>
      </w:r>
      <w:r w:rsidR="00A62FB0">
        <w:rPr>
          <w:rFonts w:ascii="Arial" w:hAnsi="Arial" w:cs="Arial"/>
          <w:bCs/>
          <w:sz w:val="20"/>
          <w:szCs w:val="20"/>
        </w:rPr>
        <w:t> </w:t>
      </w:r>
      <w:r w:rsidR="00B81513" w:rsidRPr="00BF370D">
        <w:rPr>
          <w:rFonts w:ascii="Arial" w:hAnsi="Arial" w:cs="Arial"/>
          <w:bCs/>
          <w:sz w:val="20"/>
          <w:szCs w:val="20"/>
        </w:rPr>
        <w:t>organizace lidí se zdravotním postižením</w:t>
      </w:r>
      <w:r w:rsidR="002E0C54" w:rsidRPr="00BF370D">
        <w:rPr>
          <w:rFonts w:ascii="Arial" w:hAnsi="Arial" w:cs="Arial"/>
          <w:bCs/>
          <w:sz w:val="20"/>
          <w:szCs w:val="20"/>
        </w:rPr>
        <w:t>.</w:t>
      </w:r>
      <w:r w:rsidR="00B81513" w:rsidRPr="00BF370D">
        <w:rPr>
          <w:rFonts w:ascii="Arial" w:hAnsi="Arial" w:cs="Arial"/>
          <w:bCs/>
          <w:sz w:val="20"/>
          <w:szCs w:val="20"/>
        </w:rPr>
        <w:t xml:space="preserve"> </w:t>
      </w:r>
      <w:r w:rsidR="002E0C54" w:rsidRPr="00BF370D">
        <w:rPr>
          <w:rFonts w:ascii="Arial" w:hAnsi="Arial" w:cs="Arial"/>
          <w:bCs/>
          <w:sz w:val="20"/>
          <w:szCs w:val="20"/>
        </w:rPr>
        <w:t xml:space="preserve">Vysočina je posledním krajem, kde je tvorba krajského plánu odmítána. </w:t>
      </w:r>
      <w:r w:rsidR="00D1665D" w:rsidRPr="00BF370D">
        <w:rPr>
          <w:rFonts w:ascii="Arial" w:hAnsi="Arial" w:cs="Arial"/>
          <w:bCs/>
          <w:sz w:val="20"/>
          <w:szCs w:val="20"/>
        </w:rPr>
        <w:t xml:space="preserve">V Olomouckém i Jihomoravském kraji realizace krajských plánů </w:t>
      </w:r>
      <w:r w:rsidR="00B81513" w:rsidRPr="00BF370D">
        <w:rPr>
          <w:rFonts w:ascii="Arial" w:hAnsi="Arial" w:cs="Arial"/>
          <w:bCs/>
          <w:sz w:val="20"/>
          <w:szCs w:val="20"/>
        </w:rPr>
        <w:t>úspěšně probíhá</w:t>
      </w:r>
      <w:r w:rsidR="00D1665D" w:rsidRPr="00BF370D">
        <w:rPr>
          <w:rFonts w:ascii="Arial" w:hAnsi="Arial" w:cs="Arial"/>
          <w:bCs/>
          <w:sz w:val="20"/>
          <w:szCs w:val="20"/>
        </w:rPr>
        <w:t xml:space="preserve">. V Jihomoravském kraji </w:t>
      </w:r>
      <w:r w:rsidR="00B81513" w:rsidRPr="00BF370D">
        <w:rPr>
          <w:rFonts w:ascii="Arial" w:hAnsi="Arial" w:cs="Arial"/>
          <w:bCs/>
          <w:sz w:val="20"/>
          <w:szCs w:val="20"/>
        </w:rPr>
        <w:t xml:space="preserve">však </w:t>
      </w:r>
      <w:r w:rsidR="00D1665D" w:rsidRPr="00BF370D">
        <w:rPr>
          <w:rFonts w:ascii="Arial" w:hAnsi="Arial" w:cs="Arial"/>
          <w:bCs/>
          <w:sz w:val="20"/>
          <w:szCs w:val="20"/>
        </w:rPr>
        <w:t>monitorování plánu provádí odbor so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ciálních věcí a zpráva není </w:t>
      </w:r>
      <w:r w:rsidR="00D1665D" w:rsidRPr="00BF370D">
        <w:rPr>
          <w:rFonts w:ascii="Arial" w:hAnsi="Arial" w:cs="Arial"/>
          <w:bCs/>
          <w:sz w:val="20"/>
          <w:szCs w:val="20"/>
        </w:rPr>
        <w:t>konzultován</w:t>
      </w:r>
      <w:r w:rsidR="00D4332B" w:rsidRPr="00BF370D">
        <w:rPr>
          <w:rFonts w:ascii="Arial" w:hAnsi="Arial" w:cs="Arial"/>
          <w:bCs/>
          <w:sz w:val="20"/>
          <w:szCs w:val="20"/>
        </w:rPr>
        <w:t>a</w:t>
      </w:r>
      <w:r w:rsidR="00D1665D" w:rsidRPr="00BF370D">
        <w:rPr>
          <w:rFonts w:ascii="Arial" w:hAnsi="Arial" w:cs="Arial"/>
          <w:bCs/>
          <w:sz w:val="20"/>
          <w:szCs w:val="20"/>
        </w:rPr>
        <w:t xml:space="preserve"> s organizacemi osob se zdravotním postižením. </w:t>
      </w:r>
    </w:p>
    <w:p w:rsidR="00221F11" w:rsidRPr="00BF370D" w:rsidRDefault="00221F11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21F11" w:rsidRPr="00BF370D" w:rsidRDefault="00221F11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 xml:space="preserve">Václav Krása 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na závěr tohoto bodu dodal, že </w:t>
      </w:r>
      <w:r w:rsidRPr="00BF370D">
        <w:rPr>
          <w:rFonts w:ascii="Arial" w:hAnsi="Arial" w:cs="Arial"/>
          <w:bCs/>
          <w:sz w:val="20"/>
          <w:szCs w:val="20"/>
        </w:rPr>
        <w:t xml:space="preserve">Národní rada osob se zdravotním </w:t>
      </w:r>
      <w:r w:rsidR="00D4332B" w:rsidRPr="00BF370D">
        <w:rPr>
          <w:rFonts w:ascii="Arial" w:hAnsi="Arial" w:cs="Arial"/>
          <w:bCs/>
          <w:sz w:val="20"/>
          <w:szCs w:val="20"/>
        </w:rPr>
        <w:t>p</w:t>
      </w:r>
      <w:r w:rsidRPr="00BF370D">
        <w:rPr>
          <w:rFonts w:ascii="Arial" w:hAnsi="Arial" w:cs="Arial"/>
          <w:bCs/>
          <w:sz w:val="20"/>
          <w:szCs w:val="20"/>
        </w:rPr>
        <w:t xml:space="preserve">ostižením 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ČR </w:t>
      </w:r>
      <w:r w:rsidRPr="00BF370D">
        <w:rPr>
          <w:rFonts w:ascii="Arial" w:hAnsi="Arial" w:cs="Arial"/>
          <w:bCs/>
          <w:sz w:val="20"/>
          <w:szCs w:val="20"/>
        </w:rPr>
        <w:t xml:space="preserve">připravuje 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ve spolupráci s Asociací krajů ČR </w:t>
      </w:r>
      <w:r w:rsidRPr="00BF370D">
        <w:rPr>
          <w:rFonts w:ascii="Arial" w:hAnsi="Arial" w:cs="Arial"/>
          <w:bCs/>
          <w:sz w:val="20"/>
          <w:szCs w:val="20"/>
        </w:rPr>
        <w:t xml:space="preserve">projekt </w:t>
      </w:r>
      <w:r w:rsidR="00A62FB0">
        <w:rPr>
          <w:rFonts w:ascii="Arial" w:hAnsi="Arial" w:cs="Arial"/>
          <w:bCs/>
          <w:sz w:val="20"/>
          <w:szCs w:val="20"/>
        </w:rPr>
        <w:t>týkající se</w:t>
      </w:r>
      <w:r w:rsidRPr="00BF370D">
        <w:rPr>
          <w:rFonts w:ascii="Arial" w:hAnsi="Arial" w:cs="Arial"/>
          <w:bCs/>
          <w:sz w:val="20"/>
          <w:szCs w:val="20"/>
        </w:rPr>
        <w:t xml:space="preserve"> školení pracovníků krajských úřadů, kteří jsou v </w:t>
      </w:r>
      <w:r w:rsidR="00D4332B" w:rsidRPr="00BF370D">
        <w:rPr>
          <w:rFonts w:ascii="Arial" w:hAnsi="Arial" w:cs="Arial"/>
          <w:bCs/>
          <w:sz w:val="20"/>
          <w:szCs w:val="20"/>
        </w:rPr>
        <w:t>kontaktu</w:t>
      </w:r>
      <w:r w:rsidRPr="00BF370D">
        <w:rPr>
          <w:rFonts w:ascii="Arial" w:hAnsi="Arial" w:cs="Arial"/>
          <w:bCs/>
          <w:sz w:val="20"/>
          <w:szCs w:val="20"/>
        </w:rPr>
        <w:t xml:space="preserve"> s lidmi se zdravotním postižením. Především se to týká odboru školství a</w:t>
      </w:r>
      <w:r w:rsidR="00D4332B" w:rsidRPr="00BF370D">
        <w:rPr>
          <w:rFonts w:ascii="Arial" w:hAnsi="Arial" w:cs="Arial"/>
          <w:bCs/>
          <w:sz w:val="20"/>
          <w:szCs w:val="20"/>
        </w:rPr>
        <w:t> </w:t>
      </w:r>
      <w:r w:rsidRPr="00BF370D">
        <w:rPr>
          <w:rFonts w:ascii="Arial" w:hAnsi="Arial" w:cs="Arial"/>
          <w:bCs/>
          <w:sz w:val="20"/>
          <w:szCs w:val="20"/>
        </w:rPr>
        <w:t xml:space="preserve">sociálních věcí. Školení </w:t>
      </w:r>
      <w:r w:rsidR="00D4332B" w:rsidRPr="00BF370D">
        <w:rPr>
          <w:rFonts w:ascii="Arial" w:hAnsi="Arial" w:cs="Arial"/>
          <w:bCs/>
          <w:sz w:val="20"/>
          <w:szCs w:val="20"/>
        </w:rPr>
        <w:t>by bylo</w:t>
      </w:r>
      <w:r w:rsidRPr="00BF370D">
        <w:rPr>
          <w:rFonts w:ascii="Arial" w:hAnsi="Arial" w:cs="Arial"/>
          <w:bCs/>
          <w:sz w:val="20"/>
          <w:szCs w:val="20"/>
        </w:rPr>
        <w:t xml:space="preserve"> zaměřeno především na komunikaci s lidmi se zdravotním postižením.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 J</w:t>
      </w:r>
      <w:r w:rsidRPr="00BF370D">
        <w:rPr>
          <w:rFonts w:ascii="Arial" w:hAnsi="Arial" w:cs="Arial"/>
          <w:bCs/>
          <w:sz w:val="20"/>
          <w:szCs w:val="20"/>
        </w:rPr>
        <w:t xml:space="preserve">eště 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však </w:t>
      </w:r>
      <w:r w:rsidRPr="00BF370D">
        <w:rPr>
          <w:rFonts w:ascii="Arial" w:hAnsi="Arial" w:cs="Arial"/>
          <w:bCs/>
          <w:sz w:val="20"/>
          <w:szCs w:val="20"/>
        </w:rPr>
        <w:t>není schváleno financování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 projektu</w:t>
      </w:r>
      <w:r w:rsidRPr="00BF370D">
        <w:rPr>
          <w:rFonts w:ascii="Arial" w:hAnsi="Arial" w:cs="Arial"/>
          <w:bCs/>
          <w:sz w:val="20"/>
          <w:szCs w:val="20"/>
        </w:rPr>
        <w:t xml:space="preserve">. </w:t>
      </w: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621D" w:rsidRPr="00BF370D" w:rsidRDefault="009F621D" w:rsidP="00B8215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Dostupnost poradenství pro osoby se zdravotním postižením v</w:t>
      </w:r>
      <w:r w:rsidR="00BF370D" w:rsidRPr="00BF370D">
        <w:rPr>
          <w:rFonts w:ascii="Arial" w:hAnsi="Arial" w:cs="Arial"/>
          <w:b/>
          <w:bCs/>
          <w:sz w:val="20"/>
          <w:szCs w:val="20"/>
        </w:rPr>
        <w:t> rámci kraje – situace a výhled</w:t>
      </w: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C1DE6" w:rsidRPr="00BF370D" w:rsidRDefault="00221F11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 xml:space="preserve">Jiří Vencl </w:t>
      </w:r>
      <w:r w:rsidR="00D4332B" w:rsidRPr="00BF370D">
        <w:rPr>
          <w:rFonts w:ascii="Arial" w:hAnsi="Arial" w:cs="Arial"/>
          <w:bCs/>
          <w:sz w:val="20"/>
          <w:szCs w:val="20"/>
        </w:rPr>
        <w:t>na základě došlých podkladů z jednotlivých krajů shrnul, že v</w:t>
      </w:r>
      <w:r w:rsidRPr="00BF370D">
        <w:rPr>
          <w:rFonts w:ascii="Arial" w:hAnsi="Arial" w:cs="Arial"/>
          <w:bCs/>
          <w:sz w:val="20"/>
          <w:szCs w:val="20"/>
        </w:rPr>
        <w:t xml:space="preserve"> krajích jsou velké rozdíly v hustotě sítě odborného 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sociálního </w:t>
      </w:r>
      <w:r w:rsidRPr="00BF370D">
        <w:rPr>
          <w:rFonts w:ascii="Arial" w:hAnsi="Arial" w:cs="Arial"/>
          <w:bCs/>
          <w:sz w:val="20"/>
          <w:szCs w:val="20"/>
        </w:rPr>
        <w:t xml:space="preserve">poradenství. </w:t>
      </w:r>
      <w:r w:rsidR="00D4332B" w:rsidRPr="00BF370D">
        <w:rPr>
          <w:rFonts w:ascii="Arial" w:hAnsi="Arial" w:cs="Arial"/>
          <w:bCs/>
          <w:sz w:val="20"/>
          <w:szCs w:val="20"/>
        </w:rPr>
        <w:t xml:space="preserve">Toto téma se objevuje v novele zákona o sociálních službách, dojít by mělo ke změně terminologie, </w:t>
      </w:r>
      <w:r w:rsidRPr="00BF370D">
        <w:rPr>
          <w:rFonts w:ascii="Arial" w:hAnsi="Arial" w:cs="Arial"/>
          <w:bCs/>
          <w:sz w:val="20"/>
          <w:szCs w:val="20"/>
        </w:rPr>
        <w:t>výraz základní p</w:t>
      </w:r>
      <w:r w:rsidR="00D4332B" w:rsidRPr="00BF370D">
        <w:rPr>
          <w:rFonts w:ascii="Arial" w:hAnsi="Arial" w:cs="Arial"/>
          <w:bCs/>
          <w:sz w:val="20"/>
          <w:szCs w:val="20"/>
        </w:rPr>
        <w:t>oradenství by měl být nahrazen</w:t>
      </w:r>
      <w:r w:rsidRPr="00BF370D">
        <w:rPr>
          <w:rFonts w:ascii="Arial" w:hAnsi="Arial" w:cs="Arial"/>
          <w:bCs/>
          <w:sz w:val="20"/>
          <w:szCs w:val="20"/>
        </w:rPr>
        <w:t xml:space="preserve"> </w:t>
      </w:r>
      <w:r w:rsidR="00D4332B" w:rsidRPr="00BF370D">
        <w:rPr>
          <w:rFonts w:ascii="Arial" w:hAnsi="Arial" w:cs="Arial"/>
          <w:bCs/>
          <w:sz w:val="20"/>
          <w:szCs w:val="20"/>
        </w:rPr>
        <w:t>termínem základní informace</w:t>
      </w:r>
      <w:r w:rsidRPr="00BF370D">
        <w:rPr>
          <w:rFonts w:ascii="Arial" w:hAnsi="Arial" w:cs="Arial"/>
          <w:bCs/>
          <w:sz w:val="20"/>
          <w:szCs w:val="20"/>
        </w:rPr>
        <w:t xml:space="preserve">. </w:t>
      </w:r>
      <w:r w:rsidR="00D4332B" w:rsidRPr="00BF370D">
        <w:rPr>
          <w:rFonts w:ascii="Arial" w:hAnsi="Arial" w:cs="Arial"/>
          <w:bCs/>
          <w:sz w:val="20"/>
          <w:szCs w:val="20"/>
        </w:rPr>
        <w:t>Václav Krása doplnil, že j</w:t>
      </w:r>
      <w:r w:rsidR="00AC1DE6" w:rsidRPr="00BF370D">
        <w:rPr>
          <w:rFonts w:ascii="Arial" w:hAnsi="Arial" w:cs="Arial"/>
          <w:bCs/>
          <w:sz w:val="20"/>
          <w:szCs w:val="20"/>
        </w:rPr>
        <w:t>e dů</w:t>
      </w:r>
      <w:r w:rsidR="00D4332B" w:rsidRPr="00BF370D">
        <w:rPr>
          <w:rFonts w:ascii="Arial" w:hAnsi="Arial" w:cs="Arial"/>
          <w:bCs/>
          <w:sz w:val="20"/>
          <w:szCs w:val="20"/>
        </w:rPr>
        <w:t>ležité, aby nedocházelo k poklesu počtu poraden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, tato služba je </w:t>
      </w:r>
      <w:r w:rsidR="00D4332B" w:rsidRPr="00BF370D">
        <w:rPr>
          <w:rFonts w:ascii="Arial" w:hAnsi="Arial" w:cs="Arial"/>
          <w:bCs/>
          <w:sz w:val="20"/>
          <w:szCs w:val="20"/>
        </w:rPr>
        <w:t>pro lidi se zdravotním postižením klíčová vzhledem k tomu, že se l</w:t>
      </w:r>
      <w:r w:rsidR="00AC1DE6" w:rsidRPr="00BF370D">
        <w:rPr>
          <w:rFonts w:ascii="Arial" w:hAnsi="Arial" w:cs="Arial"/>
          <w:bCs/>
          <w:sz w:val="20"/>
          <w:szCs w:val="20"/>
        </w:rPr>
        <w:t>egisl</w:t>
      </w:r>
      <w:r w:rsidR="00D4332B" w:rsidRPr="00BF370D">
        <w:rPr>
          <w:rFonts w:ascii="Arial" w:hAnsi="Arial" w:cs="Arial"/>
          <w:bCs/>
          <w:sz w:val="20"/>
          <w:szCs w:val="20"/>
        </w:rPr>
        <w:t>ativa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 stále mění a znepřehledňuje. </w:t>
      </w:r>
    </w:p>
    <w:p w:rsidR="00AC1DE6" w:rsidRPr="00BF370D" w:rsidRDefault="00AC1DE6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1DE6" w:rsidRPr="00BF370D" w:rsidRDefault="004F6963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 xml:space="preserve">Karlovarský kraj: 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Poradenství zajišťují tři organizace. </w:t>
      </w:r>
      <w:r w:rsidR="00DC4984" w:rsidRPr="00BF370D">
        <w:rPr>
          <w:rFonts w:ascii="Arial" w:hAnsi="Arial" w:cs="Arial"/>
          <w:bCs/>
          <w:sz w:val="20"/>
          <w:szCs w:val="20"/>
        </w:rPr>
        <w:t>S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íť je považována za dostatečnou, proto je bez rozvojového potenciálu. </w:t>
      </w:r>
    </w:p>
    <w:p w:rsidR="00AC1DE6" w:rsidRPr="00BF370D" w:rsidRDefault="00AC1DE6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44853" w:rsidRPr="00BF370D" w:rsidRDefault="00DC498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Moravskoslezský kraj: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 </w:t>
      </w:r>
      <w:r w:rsidRPr="00BF370D">
        <w:rPr>
          <w:rFonts w:ascii="Arial" w:hAnsi="Arial" w:cs="Arial"/>
          <w:bCs/>
          <w:sz w:val="20"/>
          <w:szCs w:val="20"/>
        </w:rPr>
        <w:t xml:space="preserve">Veřejným </w:t>
      </w:r>
      <w:r w:rsidR="00C44853" w:rsidRPr="00BF370D">
        <w:rPr>
          <w:rFonts w:ascii="Arial" w:hAnsi="Arial" w:cs="Arial"/>
          <w:bCs/>
          <w:sz w:val="20"/>
          <w:szCs w:val="20"/>
        </w:rPr>
        <w:t>zadavatelem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 je obec či kraj, který se na provozování poradenské služby podílí </w:t>
      </w:r>
      <w:r w:rsidR="007D72C0" w:rsidRPr="007D72C0">
        <w:rPr>
          <w:rFonts w:ascii="Arial" w:hAnsi="Arial" w:cs="Arial"/>
          <w:bCs/>
          <w:sz w:val="20"/>
          <w:szCs w:val="20"/>
        </w:rPr>
        <w:t>ze 70</w:t>
      </w:r>
      <w:r w:rsidR="003C311C">
        <w:rPr>
          <w:rFonts w:ascii="Arial" w:hAnsi="Arial" w:cs="Arial"/>
          <w:bCs/>
          <w:sz w:val="20"/>
          <w:szCs w:val="20"/>
          <w:vertAlign w:val="subscript"/>
        </w:rPr>
        <w:t xml:space="preserve"> </w:t>
      </w:r>
      <w:r w:rsidR="007D72C0">
        <w:rPr>
          <w:rFonts w:ascii="Arial" w:hAnsi="Arial" w:cs="Arial"/>
          <w:bCs/>
          <w:sz w:val="20"/>
          <w:szCs w:val="20"/>
        </w:rPr>
        <w:t>%</w:t>
      </w:r>
      <w:r w:rsidR="003C311C">
        <w:rPr>
          <w:rFonts w:ascii="Arial" w:hAnsi="Arial" w:cs="Arial"/>
          <w:bCs/>
          <w:sz w:val="20"/>
          <w:szCs w:val="20"/>
        </w:rPr>
        <w:t xml:space="preserve">, </w:t>
      </w:r>
      <w:r w:rsidR="003C311C" w:rsidRPr="007D72C0">
        <w:rPr>
          <w:rFonts w:ascii="Arial" w:hAnsi="Arial" w:cs="Arial"/>
          <w:bCs/>
          <w:sz w:val="20"/>
          <w:szCs w:val="20"/>
        </w:rPr>
        <w:t xml:space="preserve">zbylých </w:t>
      </w:r>
      <w:r w:rsidR="00DD26AC" w:rsidRPr="007D72C0">
        <w:rPr>
          <w:rFonts w:ascii="Arial" w:hAnsi="Arial" w:cs="Arial"/>
          <w:bCs/>
          <w:sz w:val="20"/>
          <w:szCs w:val="20"/>
        </w:rPr>
        <w:t>30</w:t>
      </w:r>
      <w:r w:rsidR="00AC1DE6" w:rsidRPr="007D72C0">
        <w:rPr>
          <w:rFonts w:ascii="Arial" w:hAnsi="Arial" w:cs="Arial"/>
          <w:bCs/>
          <w:sz w:val="20"/>
          <w:szCs w:val="20"/>
        </w:rPr>
        <w:t xml:space="preserve"> %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 finančních prostředků</w:t>
      </w:r>
      <w:r w:rsidR="003C311C">
        <w:rPr>
          <w:rFonts w:ascii="Arial" w:hAnsi="Arial" w:cs="Arial"/>
          <w:bCs/>
          <w:sz w:val="20"/>
          <w:szCs w:val="20"/>
        </w:rPr>
        <w:t xml:space="preserve"> si musí poradny sehnat z veře</w:t>
      </w:r>
      <w:r w:rsidR="007D72C0">
        <w:rPr>
          <w:rFonts w:ascii="Arial" w:hAnsi="Arial" w:cs="Arial"/>
          <w:bCs/>
          <w:sz w:val="20"/>
          <w:szCs w:val="20"/>
        </w:rPr>
        <w:t>j</w:t>
      </w:r>
      <w:r w:rsidR="003C311C">
        <w:rPr>
          <w:rFonts w:ascii="Arial" w:hAnsi="Arial" w:cs="Arial"/>
          <w:bCs/>
          <w:sz w:val="20"/>
          <w:szCs w:val="20"/>
        </w:rPr>
        <w:t>ných zdrojů – od samospráv měst a obcí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. </w:t>
      </w:r>
      <w:r w:rsidRPr="00BF370D">
        <w:rPr>
          <w:rFonts w:ascii="Arial" w:hAnsi="Arial" w:cs="Arial"/>
          <w:bCs/>
          <w:sz w:val="20"/>
          <w:szCs w:val="20"/>
        </w:rPr>
        <w:t xml:space="preserve">V rámci schvalování sítě sociálních služeb bude </w:t>
      </w:r>
      <w:r w:rsidR="00AC1DE6" w:rsidRPr="00BF370D">
        <w:rPr>
          <w:rFonts w:ascii="Arial" w:hAnsi="Arial" w:cs="Arial"/>
          <w:bCs/>
          <w:sz w:val="20"/>
          <w:szCs w:val="20"/>
        </w:rPr>
        <w:t xml:space="preserve">s obcemi </w:t>
      </w:r>
      <w:r w:rsidRPr="00BF370D">
        <w:rPr>
          <w:rFonts w:ascii="Arial" w:hAnsi="Arial" w:cs="Arial"/>
          <w:bCs/>
          <w:sz w:val="20"/>
          <w:szCs w:val="20"/>
        </w:rPr>
        <w:t xml:space="preserve">jednáno </w:t>
      </w:r>
      <w:r w:rsidR="00C44853" w:rsidRPr="00BF370D">
        <w:rPr>
          <w:rFonts w:ascii="Arial" w:hAnsi="Arial" w:cs="Arial"/>
          <w:bCs/>
          <w:sz w:val="20"/>
          <w:szCs w:val="20"/>
        </w:rPr>
        <w:t>o</w:t>
      </w:r>
      <w:r w:rsidR="007D72C0">
        <w:rPr>
          <w:rFonts w:ascii="Arial" w:hAnsi="Arial" w:cs="Arial"/>
          <w:bCs/>
          <w:sz w:val="20"/>
          <w:szCs w:val="20"/>
        </w:rPr>
        <w:t> </w:t>
      </w:r>
      <w:r w:rsidR="00C44853" w:rsidRPr="00BF370D">
        <w:rPr>
          <w:rFonts w:ascii="Arial" w:hAnsi="Arial" w:cs="Arial"/>
          <w:bCs/>
          <w:sz w:val="20"/>
          <w:szCs w:val="20"/>
        </w:rPr>
        <w:t>specia</w:t>
      </w:r>
      <w:r w:rsidR="00A62FB0">
        <w:rPr>
          <w:rFonts w:ascii="Arial" w:hAnsi="Arial" w:cs="Arial"/>
          <w:bCs/>
          <w:sz w:val="20"/>
          <w:szCs w:val="20"/>
        </w:rPr>
        <w:t>lizaci poraden a o</w:t>
      </w:r>
      <w:r w:rsidRPr="00BF370D">
        <w:rPr>
          <w:rFonts w:ascii="Arial" w:hAnsi="Arial" w:cs="Arial"/>
          <w:bCs/>
          <w:sz w:val="20"/>
          <w:szCs w:val="20"/>
        </w:rPr>
        <w:t xml:space="preserve"> tom, </w:t>
      </w:r>
      <w:r w:rsidR="00C44853" w:rsidRPr="00BF370D">
        <w:rPr>
          <w:rFonts w:ascii="Arial" w:hAnsi="Arial" w:cs="Arial"/>
          <w:bCs/>
          <w:sz w:val="20"/>
          <w:szCs w:val="20"/>
        </w:rPr>
        <w:t>kdo má být zadavatelem</w:t>
      </w:r>
      <w:r w:rsidRPr="00BF370D">
        <w:rPr>
          <w:rFonts w:ascii="Arial" w:hAnsi="Arial" w:cs="Arial"/>
          <w:bCs/>
          <w:sz w:val="20"/>
          <w:szCs w:val="20"/>
        </w:rPr>
        <w:t xml:space="preserve"> sociální služby</w:t>
      </w:r>
      <w:r w:rsidR="00C44853" w:rsidRPr="00BF370D">
        <w:rPr>
          <w:rFonts w:ascii="Arial" w:hAnsi="Arial" w:cs="Arial"/>
          <w:bCs/>
          <w:sz w:val="20"/>
          <w:szCs w:val="20"/>
        </w:rPr>
        <w:t xml:space="preserve">. </w:t>
      </w:r>
    </w:p>
    <w:p w:rsidR="00DC4984" w:rsidRPr="00BF370D" w:rsidRDefault="00DC498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44853" w:rsidRPr="00BF370D" w:rsidRDefault="00DC498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lastRenderedPageBreak/>
        <w:t>Královehradecký kraj:</w:t>
      </w:r>
      <w:r w:rsidR="00C44853" w:rsidRPr="00BF370D">
        <w:rPr>
          <w:rFonts w:ascii="Arial" w:hAnsi="Arial" w:cs="Arial"/>
          <w:bCs/>
          <w:sz w:val="20"/>
          <w:szCs w:val="20"/>
        </w:rPr>
        <w:t xml:space="preserve"> </w:t>
      </w:r>
      <w:r w:rsidRPr="00BF370D">
        <w:rPr>
          <w:rFonts w:ascii="Arial" w:hAnsi="Arial" w:cs="Arial"/>
          <w:bCs/>
          <w:sz w:val="20"/>
          <w:szCs w:val="20"/>
        </w:rPr>
        <w:t xml:space="preserve">V příštím roce </w:t>
      </w:r>
      <w:r w:rsidR="00C44853" w:rsidRPr="00BF370D">
        <w:rPr>
          <w:rFonts w:ascii="Arial" w:hAnsi="Arial" w:cs="Arial"/>
          <w:bCs/>
          <w:sz w:val="20"/>
          <w:szCs w:val="20"/>
        </w:rPr>
        <w:t xml:space="preserve">se </w:t>
      </w:r>
      <w:r w:rsidRPr="00BF370D">
        <w:rPr>
          <w:rFonts w:ascii="Arial" w:hAnsi="Arial" w:cs="Arial"/>
          <w:bCs/>
          <w:sz w:val="20"/>
          <w:szCs w:val="20"/>
        </w:rPr>
        <w:t xml:space="preserve">bude </w:t>
      </w:r>
      <w:r w:rsidR="00C44853" w:rsidRPr="00BF370D">
        <w:rPr>
          <w:rFonts w:ascii="Arial" w:hAnsi="Arial" w:cs="Arial"/>
          <w:bCs/>
          <w:sz w:val="20"/>
          <w:szCs w:val="20"/>
        </w:rPr>
        <w:t>připravovat</w:t>
      </w:r>
      <w:r w:rsidRPr="00BF370D">
        <w:rPr>
          <w:rFonts w:ascii="Arial" w:hAnsi="Arial" w:cs="Arial"/>
          <w:bCs/>
          <w:sz w:val="20"/>
          <w:szCs w:val="20"/>
        </w:rPr>
        <w:t xml:space="preserve"> nová koncepce sociálních služeb. Jejich síť by měla být optimalizována, tj. </w:t>
      </w:r>
      <w:r w:rsidR="00A62FB0">
        <w:rPr>
          <w:rFonts w:ascii="Arial" w:hAnsi="Arial" w:cs="Arial"/>
          <w:bCs/>
          <w:sz w:val="20"/>
          <w:szCs w:val="20"/>
        </w:rPr>
        <w:t>měly by se sjednotit</w:t>
      </w:r>
      <w:r w:rsidRPr="00BF370D">
        <w:rPr>
          <w:rFonts w:ascii="Arial" w:hAnsi="Arial" w:cs="Arial"/>
          <w:bCs/>
          <w:sz w:val="20"/>
          <w:szCs w:val="20"/>
        </w:rPr>
        <w:t xml:space="preserve"> m</w:t>
      </w:r>
      <w:r w:rsidR="00C44853" w:rsidRPr="00BF370D">
        <w:rPr>
          <w:rFonts w:ascii="Arial" w:hAnsi="Arial" w:cs="Arial"/>
          <w:bCs/>
          <w:sz w:val="20"/>
          <w:szCs w:val="20"/>
        </w:rPr>
        <w:t xml:space="preserve">alé poradenské služby, </w:t>
      </w:r>
      <w:r w:rsidR="00FF0CAF" w:rsidRPr="00BF370D">
        <w:rPr>
          <w:rFonts w:ascii="Arial" w:hAnsi="Arial" w:cs="Arial"/>
          <w:bCs/>
          <w:sz w:val="20"/>
          <w:szCs w:val="20"/>
        </w:rPr>
        <w:t>a</w:t>
      </w:r>
      <w:r w:rsidR="00C44853" w:rsidRPr="00BF370D">
        <w:rPr>
          <w:rFonts w:ascii="Arial" w:hAnsi="Arial" w:cs="Arial"/>
          <w:bCs/>
          <w:sz w:val="20"/>
          <w:szCs w:val="20"/>
        </w:rPr>
        <w:t xml:space="preserve">by docházelo ke sdílení provozních nákladů. </w:t>
      </w:r>
    </w:p>
    <w:p w:rsidR="00C44853" w:rsidRPr="00BF370D" w:rsidRDefault="00C44853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44853" w:rsidRPr="00BF370D" w:rsidRDefault="00C44853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Ústecký kraj</w:t>
      </w:r>
      <w:r w:rsidR="00FF0CAF" w:rsidRPr="00BF370D">
        <w:rPr>
          <w:rFonts w:ascii="Arial" w:hAnsi="Arial" w:cs="Arial"/>
          <w:bCs/>
          <w:sz w:val="20"/>
          <w:szCs w:val="20"/>
        </w:rPr>
        <w:t>:</w:t>
      </w:r>
      <w:r w:rsidRPr="00BF370D">
        <w:rPr>
          <w:rFonts w:ascii="Arial" w:hAnsi="Arial" w:cs="Arial"/>
          <w:bCs/>
          <w:sz w:val="20"/>
          <w:szCs w:val="20"/>
        </w:rPr>
        <w:t xml:space="preserve"> </w:t>
      </w:r>
      <w:r w:rsidR="00FF0CAF" w:rsidRPr="00BF370D">
        <w:rPr>
          <w:rFonts w:ascii="Arial" w:hAnsi="Arial" w:cs="Arial"/>
          <w:bCs/>
          <w:sz w:val="20"/>
          <w:szCs w:val="20"/>
        </w:rPr>
        <w:t>Byl vypracován a</w:t>
      </w:r>
      <w:r w:rsidRPr="00BF370D">
        <w:rPr>
          <w:rFonts w:ascii="Arial" w:hAnsi="Arial" w:cs="Arial"/>
          <w:bCs/>
          <w:sz w:val="20"/>
          <w:szCs w:val="20"/>
        </w:rPr>
        <w:t xml:space="preserve">kční plán na rok 2016, </w:t>
      </w:r>
      <w:r w:rsidR="00FF0CAF" w:rsidRPr="00BF370D">
        <w:rPr>
          <w:rFonts w:ascii="Arial" w:hAnsi="Arial" w:cs="Arial"/>
          <w:bCs/>
          <w:sz w:val="20"/>
          <w:szCs w:val="20"/>
        </w:rPr>
        <w:t xml:space="preserve">který bude </w:t>
      </w:r>
      <w:r w:rsidRPr="00BF370D">
        <w:rPr>
          <w:rFonts w:ascii="Arial" w:hAnsi="Arial" w:cs="Arial"/>
          <w:bCs/>
          <w:sz w:val="20"/>
          <w:szCs w:val="20"/>
        </w:rPr>
        <w:t>podkladem pro</w:t>
      </w:r>
      <w:r w:rsidR="00FF0CAF" w:rsidRPr="00BF370D">
        <w:rPr>
          <w:rFonts w:ascii="Arial" w:hAnsi="Arial" w:cs="Arial"/>
          <w:bCs/>
          <w:sz w:val="20"/>
          <w:szCs w:val="20"/>
        </w:rPr>
        <w:t xml:space="preserve"> tvorbu sítě sociálních služeb</w:t>
      </w:r>
      <w:r w:rsidRPr="00BF370D">
        <w:rPr>
          <w:rFonts w:ascii="Arial" w:hAnsi="Arial" w:cs="Arial"/>
          <w:bCs/>
          <w:sz w:val="20"/>
          <w:szCs w:val="20"/>
        </w:rPr>
        <w:t xml:space="preserve">. Každá oblast služeb by měla být zastoupena </w:t>
      </w:r>
      <w:r w:rsidR="003C311C">
        <w:rPr>
          <w:rFonts w:ascii="Arial" w:hAnsi="Arial" w:cs="Arial"/>
          <w:bCs/>
          <w:sz w:val="20"/>
          <w:szCs w:val="20"/>
        </w:rPr>
        <w:t xml:space="preserve">specifickým </w:t>
      </w:r>
      <w:r w:rsidRPr="00BF370D">
        <w:rPr>
          <w:rFonts w:ascii="Arial" w:hAnsi="Arial" w:cs="Arial"/>
          <w:bCs/>
          <w:sz w:val="20"/>
          <w:szCs w:val="20"/>
        </w:rPr>
        <w:t xml:space="preserve">poradenstvím. </w:t>
      </w:r>
      <w:r w:rsidR="001B1A14" w:rsidRPr="00BF370D">
        <w:rPr>
          <w:rFonts w:ascii="Arial" w:hAnsi="Arial" w:cs="Arial"/>
          <w:bCs/>
          <w:sz w:val="20"/>
          <w:szCs w:val="20"/>
        </w:rPr>
        <w:t xml:space="preserve">V rámci tvorby sítě služeb </w:t>
      </w:r>
      <w:r w:rsidR="00FF0CAF" w:rsidRPr="00BF370D">
        <w:rPr>
          <w:rFonts w:ascii="Arial" w:hAnsi="Arial" w:cs="Arial"/>
          <w:bCs/>
          <w:sz w:val="20"/>
          <w:szCs w:val="20"/>
        </w:rPr>
        <w:t xml:space="preserve">by </w:t>
      </w:r>
      <w:r w:rsidR="001B1A14" w:rsidRPr="00BF370D">
        <w:rPr>
          <w:rFonts w:ascii="Arial" w:hAnsi="Arial" w:cs="Arial"/>
          <w:bCs/>
          <w:sz w:val="20"/>
          <w:szCs w:val="20"/>
        </w:rPr>
        <w:t>se prováděla i revize, zda některé služby do sítě nevrátit.</w:t>
      </w:r>
    </w:p>
    <w:p w:rsidR="001B1A14" w:rsidRPr="00BF370D" w:rsidRDefault="001B1A1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B1A14" w:rsidRPr="00BF370D" w:rsidRDefault="00FF0CAF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Zlínský kraj:</w:t>
      </w:r>
      <w:r w:rsidR="001B1A14" w:rsidRPr="00BF370D">
        <w:rPr>
          <w:rFonts w:ascii="Arial" w:hAnsi="Arial" w:cs="Arial"/>
          <w:bCs/>
          <w:sz w:val="20"/>
          <w:szCs w:val="20"/>
        </w:rPr>
        <w:t xml:space="preserve"> Sociální poradenství základní provádí sociální pracovníci obecních úřadů, odborné sociální poradenství obsahuje i </w:t>
      </w:r>
      <w:r w:rsidRPr="00BF370D">
        <w:rPr>
          <w:rFonts w:ascii="Arial" w:hAnsi="Arial" w:cs="Arial"/>
          <w:bCs/>
          <w:sz w:val="20"/>
          <w:szCs w:val="20"/>
        </w:rPr>
        <w:t>specifické</w:t>
      </w:r>
      <w:r w:rsidR="001B1A14" w:rsidRPr="00BF370D">
        <w:rPr>
          <w:rFonts w:ascii="Arial" w:hAnsi="Arial" w:cs="Arial"/>
          <w:bCs/>
          <w:sz w:val="20"/>
          <w:szCs w:val="20"/>
        </w:rPr>
        <w:t xml:space="preserve"> poradny (dluhové poradenství, pro osoby s</w:t>
      </w:r>
      <w:r w:rsidRPr="00BF370D">
        <w:rPr>
          <w:rFonts w:ascii="Arial" w:hAnsi="Arial" w:cs="Arial"/>
          <w:bCs/>
          <w:sz w:val="20"/>
          <w:szCs w:val="20"/>
        </w:rPr>
        <w:t> </w:t>
      </w:r>
      <w:r w:rsidR="001B1A14" w:rsidRPr="00BF370D">
        <w:rPr>
          <w:rFonts w:ascii="Arial" w:hAnsi="Arial" w:cs="Arial"/>
          <w:bCs/>
          <w:sz w:val="20"/>
          <w:szCs w:val="20"/>
        </w:rPr>
        <w:t>PAS</w:t>
      </w:r>
      <w:r w:rsidRPr="00BF370D">
        <w:rPr>
          <w:rFonts w:ascii="Arial" w:hAnsi="Arial" w:cs="Arial"/>
          <w:bCs/>
          <w:sz w:val="20"/>
          <w:szCs w:val="20"/>
        </w:rPr>
        <w:t>, pro osoby se zrakovým postižením</w:t>
      </w:r>
      <w:r w:rsidR="001B1A14" w:rsidRPr="00BF370D">
        <w:rPr>
          <w:rFonts w:ascii="Arial" w:hAnsi="Arial" w:cs="Arial"/>
          <w:bCs/>
          <w:sz w:val="20"/>
          <w:szCs w:val="20"/>
        </w:rPr>
        <w:t xml:space="preserve"> atd.)</w:t>
      </w:r>
      <w:r w:rsidR="00730FB1">
        <w:rPr>
          <w:rFonts w:ascii="Arial" w:hAnsi="Arial" w:cs="Arial"/>
          <w:bCs/>
          <w:sz w:val="20"/>
          <w:szCs w:val="20"/>
        </w:rPr>
        <w:t>.</w:t>
      </w:r>
      <w:r w:rsidR="001B1A14" w:rsidRPr="00BF370D">
        <w:rPr>
          <w:rFonts w:ascii="Arial" w:hAnsi="Arial" w:cs="Arial"/>
          <w:bCs/>
          <w:sz w:val="20"/>
          <w:szCs w:val="20"/>
        </w:rPr>
        <w:t xml:space="preserve"> </w:t>
      </w:r>
    </w:p>
    <w:p w:rsidR="001B1A14" w:rsidRPr="00BF370D" w:rsidRDefault="001B1A1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B1A14" w:rsidRPr="00BF370D" w:rsidRDefault="001B1A1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Středočeský kraj</w:t>
      </w:r>
      <w:r w:rsidR="00FF0CAF" w:rsidRPr="00BF370D">
        <w:rPr>
          <w:rFonts w:ascii="Arial" w:hAnsi="Arial" w:cs="Arial"/>
          <w:bCs/>
          <w:sz w:val="20"/>
          <w:szCs w:val="20"/>
        </w:rPr>
        <w:t>:</w:t>
      </w:r>
      <w:r w:rsidRPr="00BF370D">
        <w:rPr>
          <w:rFonts w:ascii="Arial" w:hAnsi="Arial" w:cs="Arial"/>
          <w:bCs/>
          <w:sz w:val="20"/>
          <w:szCs w:val="20"/>
        </w:rPr>
        <w:t xml:space="preserve"> Síť </w:t>
      </w:r>
      <w:r w:rsidR="00FF0CAF" w:rsidRPr="00BF370D">
        <w:rPr>
          <w:rFonts w:ascii="Arial" w:hAnsi="Arial" w:cs="Arial"/>
          <w:bCs/>
          <w:sz w:val="20"/>
          <w:szCs w:val="20"/>
        </w:rPr>
        <w:t xml:space="preserve">poraden </w:t>
      </w:r>
      <w:r w:rsidRPr="00BF370D">
        <w:rPr>
          <w:rFonts w:ascii="Arial" w:hAnsi="Arial" w:cs="Arial"/>
          <w:bCs/>
          <w:sz w:val="20"/>
          <w:szCs w:val="20"/>
        </w:rPr>
        <w:t xml:space="preserve">bude udržována, není plánováno </w:t>
      </w:r>
      <w:r w:rsidR="00FF0CAF" w:rsidRPr="00BF370D">
        <w:rPr>
          <w:rFonts w:ascii="Arial" w:hAnsi="Arial" w:cs="Arial"/>
          <w:bCs/>
          <w:sz w:val="20"/>
          <w:szCs w:val="20"/>
        </w:rPr>
        <w:t>jejich počet snižovat</w:t>
      </w:r>
      <w:r w:rsidRPr="00BF370D">
        <w:rPr>
          <w:rFonts w:ascii="Arial" w:hAnsi="Arial" w:cs="Arial"/>
          <w:bCs/>
          <w:sz w:val="20"/>
          <w:szCs w:val="20"/>
        </w:rPr>
        <w:t xml:space="preserve">. </w:t>
      </w:r>
    </w:p>
    <w:p w:rsidR="00FF0CAF" w:rsidRPr="00BF370D" w:rsidRDefault="00FF0CAF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370D" w:rsidRPr="00BF370D" w:rsidRDefault="001B1A1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L</w:t>
      </w:r>
      <w:r w:rsidR="00FF0CAF" w:rsidRPr="00BF370D">
        <w:rPr>
          <w:rFonts w:ascii="Arial" w:hAnsi="Arial" w:cs="Arial"/>
          <w:bCs/>
          <w:sz w:val="20"/>
          <w:szCs w:val="20"/>
        </w:rPr>
        <w:t>iberecký kraj:</w:t>
      </w:r>
      <w:r w:rsidR="00FF0CAF" w:rsidRPr="00BF370D">
        <w:rPr>
          <w:rFonts w:ascii="Arial" w:hAnsi="Arial" w:cs="Arial"/>
          <w:sz w:val="20"/>
          <w:szCs w:val="20"/>
        </w:rPr>
        <w:t xml:space="preserve"> Dotační řízení probíhá tak, aby mohly být finanční prostředky vyplaceny poskytovatelům sociálních služeb v lednu, a to proto, aby </w:t>
      </w:r>
      <w:r w:rsidR="00BF370D" w:rsidRPr="00BF370D">
        <w:rPr>
          <w:rFonts w:ascii="Arial" w:hAnsi="Arial" w:cs="Arial"/>
          <w:sz w:val="20"/>
          <w:szCs w:val="20"/>
        </w:rPr>
        <w:t xml:space="preserve">bylo překlenuto </w:t>
      </w:r>
      <w:r w:rsidR="007D72C0">
        <w:rPr>
          <w:rFonts w:ascii="Arial" w:hAnsi="Arial" w:cs="Arial"/>
          <w:sz w:val="20"/>
          <w:szCs w:val="20"/>
        </w:rPr>
        <w:t xml:space="preserve">období, </w:t>
      </w:r>
      <w:r w:rsidR="007D72C0" w:rsidRPr="00BF370D">
        <w:rPr>
          <w:rFonts w:ascii="Arial" w:hAnsi="Arial" w:cs="Arial"/>
          <w:sz w:val="20"/>
          <w:szCs w:val="20"/>
        </w:rPr>
        <w:t>kdy</w:t>
      </w:r>
      <w:r w:rsidR="00BF370D" w:rsidRPr="00BF370D">
        <w:rPr>
          <w:rFonts w:ascii="Arial" w:hAnsi="Arial" w:cs="Arial"/>
          <w:sz w:val="20"/>
          <w:szCs w:val="20"/>
        </w:rPr>
        <w:t xml:space="preserve"> </w:t>
      </w:r>
      <w:r w:rsidR="00FF0CAF" w:rsidRPr="00BF370D">
        <w:rPr>
          <w:rFonts w:ascii="Arial" w:hAnsi="Arial" w:cs="Arial"/>
          <w:bCs/>
          <w:sz w:val="20"/>
          <w:szCs w:val="20"/>
        </w:rPr>
        <w:t xml:space="preserve">ještě nejsou k dispozici finance ze státního rozpočtu. </w:t>
      </w:r>
      <w:r w:rsidR="00BF370D" w:rsidRPr="00BF370D">
        <w:rPr>
          <w:rFonts w:ascii="Arial" w:hAnsi="Arial" w:cs="Arial"/>
          <w:bCs/>
          <w:sz w:val="20"/>
          <w:szCs w:val="20"/>
        </w:rPr>
        <w:t xml:space="preserve">S některými obcemi se kraj dohodnul na 10% příspěvku na sociální služby. </w:t>
      </w:r>
    </w:p>
    <w:p w:rsidR="00221F11" w:rsidRPr="00BF370D" w:rsidRDefault="00221F11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621D" w:rsidRPr="00BF370D" w:rsidRDefault="009F621D" w:rsidP="00B8215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Osvětová činnost mezi osobami se zdravotním postižením v oblasti finanční gramotnosti, přímé a nepřímé diskriminace, obhajoby lidských práv osob se zdravotním postižen</w:t>
      </w:r>
      <w:r w:rsidR="00BF370D" w:rsidRPr="00BF370D">
        <w:rPr>
          <w:rFonts w:ascii="Arial" w:hAnsi="Arial" w:cs="Arial"/>
          <w:b/>
          <w:bCs/>
          <w:sz w:val="20"/>
          <w:szCs w:val="20"/>
        </w:rPr>
        <w:t>ím, ochrany práv pacientů apod.</w:t>
      </w: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C78D9" w:rsidRPr="00BF370D" w:rsidRDefault="006C78D9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Jiří Vencl</w:t>
      </w:r>
      <w:r w:rsidR="00BF370D">
        <w:rPr>
          <w:rFonts w:ascii="Arial" w:hAnsi="Arial" w:cs="Arial"/>
          <w:bCs/>
          <w:sz w:val="20"/>
          <w:szCs w:val="20"/>
        </w:rPr>
        <w:t xml:space="preserve"> na úvod uvedl, že ač se jedná v případě osvěty o důležitou aktivitu, </w:t>
      </w:r>
      <w:r w:rsidRPr="00BF370D">
        <w:rPr>
          <w:rFonts w:ascii="Arial" w:hAnsi="Arial" w:cs="Arial"/>
          <w:bCs/>
          <w:sz w:val="20"/>
          <w:szCs w:val="20"/>
        </w:rPr>
        <w:t xml:space="preserve">málo kdy </w:t>
      </w:r>
      <w:r w:rsidR="00BF370D">
        <w:rPr>
          <w:rFonts w:ascii="Arial" w:hAnsi="Arial" w:cs="Arial"/>
          <w:bCs/>
          <w:sz w:val="20"/>
          <w:szCs w:val="20"/>
        </w:rPr>
        <w:t xml:space="preserve">se </w:t>
      </w:r>
      <w:r w:rsidRPr="00BF370D">
        <w:rPr>
          <w:rFonts w:ascii="Arial" w:hAnsi="Arial" w:cs="Arial"/>
          <w:bCs/>
          <w:sz w:val="20"/>
          <w:szCs w:val="20"/>
        </w:rPr>
        <w:t>najde dotační titul na krajské úrovni na podporu těchto aktivit.</w:t>
      </w:r>
      <w:r w:rsidR="00A437A0">
        <w:rPr>
          <w:rFonts w:ascii="Arial" w:hAnsi="Arial" w:cs="Arial"/>
          <w:bCs/>
          <w:sz w:val="20"/>
          <w:szCs w:val="20"/>
        </w:rPr>
        <w:t xml:space="preserve"> Následně členové a členky skupiny zmínili </w:t>
      </w:r>
      <w:r w:rsidR="00731403">
        <w:rPr>
          <w:rFonts w:ascii="Arial" w:hAnsi="Arial" w:cs="Arial"/>
          <w:bCs/>
          <w:sz w:val="20"/>
          <w:szCs w:val="20"/>
        </w:rPr>
        <w:t xml:space="preserve">osvětové </w:t>
      </w:r>
      <w:r w:rsidR="00A437A0">
        <w:rPr>
          <w:rFonts w:ascii="Arial" w:hAnsi="Arial" w:cs="Arial"/>
          <w:bCs/>
          <w:sz w:val="20"/>
          <w:szCs w:val="20"/>
        </w:rPr>
        <w:t xml:space="preserve">aktivity, které jsou v kraji </w:t>
      </w:r>
      <w:r w:rsidR="00DD26AC" w:rsidRPr="007D72C0">
        <w:rPr>
          <w:rFonts w:ascii="Arial" w:hAnsi="Arial" w:cs="Arial"/>
          <w:bCs/>
          <w:sz w:val="20"/>
          <w:szCs w:val="20"/>
        </w:rPr>
        <w:t xml:space="preserve">podporovány </w:t>
      </w:r>
      <w:r w:rsidR="00731403">
        <w:rPr>
          <w:rFonts w:ascii="Arial" w:hAnsi="Arial" w:cs="Arial"/>
          <w:bCs/>
          <w:sz w:val="20"/>
          <w:szCs w:val="20"/>
        </w:rPr>
        <w:t>(např. besedy, přednášky, promítání dokumentů, pořádání veletrhů)</w:t>
      </w:r>
      <w:r w:rsidR="00A437A0">
        <w:rPr>
          <w:rFonts w:ascii="Arial" w:hAnsi="Arial" w:cs="Arial"/>
          <w:bCs/>
          <w:sz w:val="20"/>
          <w:szCs w:val="20"/>
        </w:rPr>
        <w:t xml:space="preserve">, nebo zda je v kraji vyhlašován dotační program na tuto oblast. </w:t>
      </w:r>
    </w:p>
    <w:p w:rsidR="006C78D9" w:rsidRPr="00BF370D" w:rsidRDefault="006C78D9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621D" w:rsidRPr="00BF370D" w:rsidRDefault="009F621D" w:rsidP="00B8215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Podpora Národního rozvojového programu mobility pro vše</w:t>
      </w:r>
      <w:r w:rsidR="00BF370D" w:rsidRPr="00BF370D">
        <w:rPr>
          <w:rFonts w:ascii="Arial" w:hAnsi="Arial" w:cs="Arial"/>
          <w:b/>
          <w:bCs/>
          <w:sz w:val="20"/>
          <w:szCs w:val="20"/>
        </w:rPr>
        <w:t>chny – aktivity krajských úřadů</w:t>
      </w: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603D9" w:rsidRDefault="00842154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Pavel </w:t>
      </w:r>
      <w:r w:rsidR="009B3B8C" w:rsidRPr="00BF370D">
        <w:rPr>
          <w:rFonts w:ascii="Arial" w:hAnsi="Arial" w:cs="Arial"/>
          <w:bCs/>
          <w:sz w:val="20"/>
          <w:szCs w:val="20"/>
        </w:rPr>
        <w:t>Ptáčník</w:t>
      </w:r>
      <w:r>
        <w:rPr>
          <w:rFonts w:ascii="Arial" w:hAnsi="Arial" w:cs="Arial"/>
          <w:bCs/>
          <w:sz w:val="20"/>
          <w:szCs w:val="20"/>
        </w:rPr>
        <w:t xml:space="preserve"> informoval členy a členky skupiny o tom, že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 na úrovni Vládního výboru</w:t>
      </w:r>
      <w:r>
        <w:rPr>
          <w:rFonts w:ascii="Arial" w:hAnsi="Arial" w:cs="Arial"/>
          <w:bCs/>
          <w:sz w:val="20"/>
          <w:szCs w:val="20"/>
        </w:rPr>
        <w:t xml:space="preserve"> pro zdravotně postižené občany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 je administrován </w:t>
      </w:r>
      <w:r>
        <w:rPr>
          <w:rFonts w:ascii="Arial" w:hAnsi="Arial" w:cs="Arial"/>
          <w:bCs/>
          <w:sz w:val="20"/>
          <w:szCs w:val="20"/>
        </w:rPr>
        <w:t xml:space="preserve">Národní rozvojový program mobility pro všechny </w:t>
      </w:r>
      <w:r w:rsidR="00730FB1">
        <w:rPr>
          <w:rFonts w:ascii="Arial" w:hAnsi="Arial" w:cs="Arial"/>
          <w:bCs/>
          <w:sz w:val="20"/>
          <w:szCs w:val="20"/>
        </w:rPr>
        <w:t>ve spolupráci s dalšími resorty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Cílem tohoto programu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 je, aby by</w:t>
      </w:r>
      <w:r>
        <w:rPr>
          <w:rFonts w:ascii="Arial" w:hAnsi="Arial" w:cs="Arial"/>
          <w:bCs/>
          <w:sz w:val="20"/>
          <w:szCs w:val="20"/>
        </w:rPr>
        <w:t>ly budovány bezbariérové trasy,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 ne</w:t>
      </w:r>
      <w:r>
        <w:rPr>
          <w:rFonts w:ascii="Arial" w:hAnsi="Arial" w:cs="Arial"/>
          <w:bCs/>
          <w:sz w:val="20"/>
          <w:szCs w:val="20"/>
        </w:rPr>
        <w:t xml:space="preserve"> jen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 izolovaně některé důležité budovy.</w:t>
      </w:r>
      <w:r w:rsidR="00FF5FF5">
        <w:rPr>
          <w:rFonts w:ascii="Arial" w:hAnsi="Arial" w:cs="Arial"/>
          <w:bCs/>
          <w:sz w:val="20"/>
          <w:szCs w:val="20"/>
        </w:rPr>
        <w:t xml:space="preserve"> Zainteresované resorty 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mají </w:t>
      </w:r>
      <w:r>
        <w:rPr>
          <w:rFonts w:ascii="Arial" w:hAnsi="Arial" w:cs="Arial"/>
          <w:bCs/>
          <w:sz w:val="20"/>
          <w:szCs w:val="20"/>
        </w:rPr>
        <w:t>v rámci tohoto dotačního programu</w:t>
      </w:r>
      <w:r w:rsidR="007D72C0">
        <w:rPr>
          <w:rFonts w:ascii="Arial" w:hAnsi="Arial" w:cs="Arial"/>
          <w:bCs/>
          <w:sz w:val="20"/>
          <w:szCs w:val="20"/>
        </w:rPr>
        <w:t xml:space="preserve"> </w:t>
      </w:r>
      <w:r w:rsidR="00B1029F">
        <w:rPr>
          <w:rFonts w:ascii="Arial" w:hAnsi="Arial" w:cs="Arial"/>
          <w:bCs/>
          <w:sz w:val="20"/>
          <w:szCs w:val="20"/>
        </w:rPr>
        <w:t>alokováno</w:t>
      </w:r>
      <w:r w:rsidR="00FF5FF5">
        <w:rPr>
          <w:rFonts w:ascii="Arial" w:hAnsi="Arial" w:cs="Arial"/>
          <w:bCs/>
          <w:sz w:val="20"/>
          <w:szCs w:val="20"/>
        </w:rPr>
        <w:t xml:space="preserve"> ročně 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10 mil. Kč, </w:t>
      </w:r>
      <w:r>
        <w:rPr>
          <w:rFonts w:ascii="Arial" w:hAnsi="Arial" w:cs="Arial"/>
          <w:bCs/>
          <w:sz w:val="20"/>
          <w:szCs w:val="20"/>
        </w:rPr>
        <w:t xml:space="preserve">tyto prostředky </w:t>
      </w:r>
      <w:r w:rsidR="009B3B8C" w:rsidRPr="00BF370D">
        <w:rPr>
          <w:rFonts w:ascii="Arial" w:hAnsi="Arial" w:cs="Arial"/>
          <w:bCs/>
          <w:sz w:val="20"/>
          <w:szCs w:val="20"/>
        </w:rPr>
        <w:t>nejsou</w:t>
      </w:r>
      <w:r>
        <w:rPr>
          <w:rFonts w:ascii="Arial" w:hAnsi="Arial" w:cs="Arial"/>
          <w:bCs/>
          <w:sz w:val="20"/>
          <w:szCs w:val="20"/>
        </w:rPr>
        <w:t xml:space="preserve"> však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 vždy vyčerpány. V poslední době dochází ze strany měst a obcí k útlumu zájmu o tento dotační program. Sekretariát se </w:t>
      </w:r>
      <w:r>
        <w:rPr>
          <w:rFonts w:ascii="Arial" w:hAnsi="Arial" w:cs="Arial"/>
          <w:bCs/>
          <w:sz w:val="20"/>
          <w:szCs w:val="20"/>
        </w:rPr>
        <w:t xml:space="preserve">ho 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snaží propagovat, realizuje semináře v jednotlivých krajích, </w:t>
      </w:r>
      <w:r w:rsidR="00730FB1">
        <w:rPr>
          <w:rFonts w:ascii="Arial" w:hAnsi="Arial" w:cs="Arial"/>
          <w:bCs/>
          <w:sz w:val="20"/>
          <w:szCs w:val="20"/>
        </w:rPr>
        <w:t>p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rezentace proběhla i na poradě tajemníků obcí v Královehradeckém kraji. </w:t>
      </w:r>
      <w:r>
        <w:rPr>
          <w:rFonts w:ascii="Arial" w:hAnsi="Arial" w:cs="Arial"/>
          <w:bCs/>
          <w:sz w:val="20"/>
          <w:szCs w:val="20"/>
        </w:rPr>
        <w:t>Pavel Ptáčník požádal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 zástupce jednotlivých krajů o podporu a pomoc při</w:t>
      </w:r>
      <w:r>
        <w:rPr>
          <w:rFonts w:ascii="Arial" w:hAnsi="Arial" w:cs="Arial"/>
          <w:bCs/>
          <w:sz w:val="20"/>
          <w:szCs w:val="20"/>
        </w:rPr>
        <w:t> </w:t>
      </w:r>
      <w:r w:rsidR="009B3B8C" w:rsidRPr="00BF370D">
        <w:rPr>
          <w:rFonts w:ascii="Arial" w:hAnsi="Arial" w:cs="Arial"/>
          <w:bCs/>
          <w:sz w:val="20"/>
          <w:szCs w:val="20"/>
        </w:rPr>
        <w:t>pořádá</w:t>
      </w:r>
      <w:r>
        <w:rPr>
          <w:rFonts w:ascii="Arial" w:hAnsi="Arial" w:cs="Arial"/>
          <w:bCs/>
          <w:sz w:val="20"/>
          <w:szCs w:val="20"/>
        </w:rPr>
        <w:t>ní seminářů či jiných aktivit</w:t>
      </w:r>
      <w:r w:rsidR="009B3B8C" w:rsidRPr="00BF370D">
        <w:rPr>
          <w:rFonts w:ascii="Arial" w:hAnsi="Arial" w:cs="Arial"/>
          <w:bCs/>
          <w:sz w:val="20"/>
          <w:szCs w:val="20"/>
        </w:rPr>
        <w:t xml:space="preserve"> směřujících i k informovanosti o tomto programu</w:t>
      </w:r>
    </w:p>
    <w:p w:rsidR="009B3B8C" w:rsidRPr="00BF370D" w:rsidRDefault="009B3B8C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B3B8C" w:rsidRPr="00BF370D" w:rsidRDefault="009B3B8C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621D" w:rsidRPr="00BF370D" w:rsidRDefault="009F621D" w:rsidP="00B8215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Kontroly při poskytování sociálních služeb v jednotl</w:t>
      </w:r>
      <w:r w:rsidR="00CE1758">
        <w:rPr>
          <w:rFonts w:ascii="Arial" w:hAnsi="Arial" w:cs="Arial"/>
          <w:b/>
          <w:bCs/>
          <w:sz w:val="20"/>
          <w:szCs w:val="20"/>
        </w:rPr>
        <w:t>ivých krajích a jejich výsledky</w:t>
      </w:r>
    </w:p>
    <w:p w:rsidR="005971B5" w:rsidRDefault="005971B5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621D" w:rsidRDefault="009603D9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Cs/>
          <w:sz w:val="20"/>
          <w:szCs w:val="20"/>
        </w:rPr>
        <w:t>Jiří Vencl</w:t>
      </w:r>
      <w:r w:rsidR="00EA7B80">
        <w:rPr>
          <w:rFonts w:ascii="Arial" w:hAnsi="Arial" w:cs="Arial"/>
          <w:bCs/>
          <w:sz w:val="20"/>
          <w:szCs w:val="20"/>
        </w:rPr>
        <w:t xml:space="preserve"> na úvod uved, že</w:t>
      </w:r>
      <w:r w:rsidRPr="00BF370D">
        <w:rPr>
          <w:rFonts w:ascii="Arial" w:hAnsi="Arial" w:cs="Arial"/>
          <w:bCs/>
          <w:sz w:val="20"/>
          <w:szCs w:val="20"/>
        </w:rPr>
        <w:t xml:space="preserve"> garantem poskytování sociálních služeb je MPSV. Kraje jsou poskytovatelem dotací na sociální služby a jsou registrujícím </w:t>
      </w:r>
      <w:r w:rsidR="00CE1758" w:rsidRPr="00BF370D">
        <w:rPr>
          <w:rFonts w:ascii="Arial" w:hAnsi="Arial" w:cs="Arial"/>
          <w:bCs/>
          <w:sz w:val="20"/>
          <w:szCs w:val="20"/>
        </w:rPr>
        <w:t>orgánem</w:t>
      </w:r>
      <w:r w:rsidR="00EA7B80">
        <w:rPr>
          <w:rFonts w:ascii="Arial" w:hAnsi="Arial" w:cs="Arial"/>
          <w:bCs/>
          <w:sz w:val="20"/>
          <w:szCs w:val="20"/>
        </w:rPr>
        <w:t>, z</w:t>
      </w:r>
      <w:r w:rsidRPr="00BF370D">
        <w:rPr>
          <w:rFonts w:ascii="Arial" w:hAnsi="Arial" w:cs="Arial"/>
          <w:bCs/>
          <w:sz w:val="20"/>
          <w:szCs w:val="20"/>
        </w:rPr>
        <w:t xml:space="preserve"> těchto pozic mají možnost provádět kontroly. </w:t>
      </w:r>
    </w:p>
    <w:p w:rsidR="00EA7B80" w:rsidRDefault="00EA7B80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13EA3" w:rsidRPr="00BF370D" w:rsidRDefault="00EA7B80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Dále členové a členky skupiny informovali o tom, jak </w:t>
      </w:r>
      <w:r w:rsidR="00731403" w:rsidRPr="00731403">
        <w:rPr>
          <w:rFonts w:ascii="Arial" w:hAnsi="Arial" w:cs="Arial"/>
          <w:bCs/>
          <w:sz w:val="20"/>
          <w:szCs w:val="20"/>
        </w:rPr>
        <w:t>probíhají kontroly při poskytování sociálních služeb</w:t>
      </w:r>
      <w:r w:rsidR="00731403">
        <w:rPr>
          <w:rFonts w:ascii="Arial" w:hAnsi="Arial" w:cs="Arial"/>
          <w:bCs/>
          <w:sz w:val="20"/>
          <w:szCs w:val="20"/>
        </w:rPr>
        <w:t>, j</w:t>
      </w:r>
      <w:r w:rsidR="00731403" w:rsidRPr="00731403">
        <w:rPr>
          <w:rFonts w:ascii="Arial" w:hAnsi="Arial" w:cs="Arial"/>
          <w:bCs/>
          <w:sz w:val="20"/>
          <w:szCs w:val="20"/>
        </w:rPr>
        <w:t>a</w:t>
      </w:r>
      <w:r w:rsidR="00731403">
        <w:rPr>
          <w:rFonts w:ascii="Arial" w:hAnsi="Arial" w:cs="Arial"/>
          <w:bCs/>
          <w:sz w:val="20"/>
          <w:szCs w:val="20"/>
        </w:rPr>
        <w:t>ké jsou výsledky těchto kontrol a k</w:t>
      </w:r>
      <w:r w:rsidR="00731403" w:rsidRPr="00731403">
        <w:rPr>
          <w:rFonts w:ascii="Arial" w:hAnsi="Arial" w:cs="Arial"/>
          <w:bCs/>
          <w:sz w:val="20"/>
          <w:szCs w:val="20"/>
        </w:rPr>
        <w:t xml:space="preserve">olik </w:t>
      </w:r>
      <w:r w:rsidR="00731403">
        <w:rPr>
          <w:rFonts w:ascii="Arial" w:hAnsi="Arial" w:cs="Arial"/>
          <w:bCs/>
          <w:sz w:val="20"/>
          <w:szCs w:val="20"/>
        </w:rPr>
        <w:t>subjektů kraj ročně zkontroluje.</w:t>
      </w:r>
      <w:r w:rsidR="00731403" w:rsidRPr="0073140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31403" w:rsidRPr="00731403">
        <w:rPr>
          <w:rFonts w:ascii="Arial" w:hAnsi="Arial" w:cs="Arial"/>
          <w:bCs/>
          <w:sz w:val="20"/>
          <w:szCs w:val="20"/>
        </w:rPr>
        <w:t>Provád</w:t>
      </w:r>
      <w:r w:rsidR="00731403">
        <w:rPr>
          <w:rFonts w:ascii="Arial" w:hAnsi="Arial" w:cs="Arial"/>
          <w:bCs/>
          <w:sz w:val="20"/>
          <w:szCs w:val="20"/>
        </w:rPr>
        <w:t>ějí se kontroly</w:t>
      </w:r>
      <w:r w:rsidR="00731403" w:rsidRPr="00731403">
        <w:rPr>
          <w:rFonts w:ascii="Arial" w:hAnsi="Arial" w:cs="Arial"/>
          <w:bCs/>
          <w:sz w:val="20"/>
          <w:szCs w:val="20"/>
        </w:rPr>
        <w:t xml:space="preserve"> plnění registračních podmínek dle </w:t>
      </w:r>
      <w:r w:rsidR="00731403">
        <w:rPr>
          <w:rFonts w:ascii="Arial" w:hAnsi="Arial" w:cs="Arial"/>
          <w:bCs/>
          <w:sz w:val="20"/>
          <w:szCs w:val="20"/>
        </w:rPr>
        <w:t xml:space="preserve">zákona č. 108/2006 Sb., kontroly </w:t>
      </w:r>
      <w:r w:rsidR="00731403" w:rsidRPr="00731403">
        <w:rPr>
          <w:rFonts w:ascii="Arial" w:hAnsi="Arial" w:cs="Arial"/>
          <w:bCs/>
          <w:sz w:val="20"/>
          <w:szCs w:val="20"/>
        </w:rPr>
        <w:t>v souvislosti s poskytováním dotací pro poskytovatele sociálních služeb</w:t>
      </w:r>
      <w:r w:rsidR="00731403">
        <w:rPr>
          <w:rFonts w:ascii="Arial" w:hAnsi="Arial" w:cs="Arial"/>
          <w:bCs/>
          <w:sz w:val="20"/>
          <w:szCs w:val="20"/>
        </w:rPr>
        <w:t xml:space="preserve"> a v Královehradeckém kraji i </w:t>
      </w:r>
      <w:r w:rsidR="00731403" w:rsidRPr="00731403">
        <w:rPr>
          <w:rFonts w:ascii="Arial" w:hAnsi="Arial" w:cs="Arial"/>
          <w:bCs/>
          <w:sz w:val="20"/>
          <w:szCs w:val="20"/>
        </w:rPr>
        <w:t>kontr</w:t>
      </w:r>
      <w:r w:rsidR="00731403">
        <w:rPr>
          <w:rFonts w:ascii="Arial" w:hAnsi="Arial" w:cs="Arial"/>
          <w:bCs/>
          <w:sz w:val="20"/>
          <w:szCs w:val="20"/>
        </w:rPr>
        <w:t>oly</w:t>
      </w:r>
      <w:r w:rsidR="00731403" w:rsidRPr="00731403">
        <w:rPr>
          <w:rFonts w:ascii="Arial" w:hAnsi="Arial" w:cs="Arial"/>
          <w:bCs/>
          <w:sz w:val="20"/>
          <w:szCs w:val="20"/>
        </w:rPr>
        <w:t xml:space="preserve"> subjektů poskytujících sociální služby bez re</w:t>
      </w:r>
      <w:r w:rsidR="00731403">
        <w:rPr>
          <w:rFonts w:ascii="Arial" w:hAnsi="Arial" w:cs="Arial"/>
          <w:bCs/>
          <w:sz w:val="20"/>
          <w:szCs w:val="20"/>
        </w:rPr>
        <w:t>gistrace</w:t>
      </w:r>
      <w:r w:rsidR="00731403" w:rsidRPr="00731403">
        <w:rPr>
          <w:rFonts w:ascii="Arial" w:hAnsi="Arial" w:cs="Arial"/>
          <w:bCs/>
          <w:sz w:val="20"/>
          <w:szCs w:val="20"/>
        </w:rPr>
        <w:t>.</w:t>
      </w:r>
      <w:r w:rsidR="00B24274">
        <w:rPr>
          <w:rFonts w:ascii="Arial" w:hAnsi="Arial" w:cs="Arial"/>
          <w:bCs/>
          <w:sz w:val="20"/>
          <w:szCs w:val="20"/>
        </w:rPr>
        <w:t xml:space="preserve"> V několika krajích ještě nejsou kontroly dokončeny, nelze tedy říci, zda </w:t>
      </w:r>
      <w:r w:rsidR="00C13EA3" w:rsidRPr="00BF370D">
        <w:rPr>
          <w:rFonts w:ascii="Arial" w:hAnsi="Arial" w:cs="Arial"/>
          <w:bCs/>
          <w:sz w:val="20"/>
          <w:szCs w:val="20"/>
        </w:rPr>
        <w:t xml:space="preserve">budou někteří poskytovatelé postihnuti za neúčelné vynakládání prostředků. </w:t>
      </w:r>
      <w:r w:rsidR="00EB378D">
        <w:rPr>
          <w:rFonts w:ascii="Arial" w:hAnsi="Arial" w:cs="Arial"/>
          <w:bCs/>
          <w:sz w:val="20"/>
          <w:szCs w:val="20"/>
        </w:rPr>
        <w:t>V jednom z krajů nefunguje příliš s</w:t>
      </w:r>
      <w:r w:rsidR="00C13EA3" w:rsidRPr="00BF370D">
        <w:rPr>
          <w:rFonts w:ascii="Arial" w:hAnsi="Arial" w:cs="Arial"/>
          <w:bCs/>
          <w:sz w:val="20"/>
          <w:szCs w:val="20"/>
        </w:rPr>
        <w:t xml:space="preserve">polupráce s inspekcemi kvality sociálních služeb. </w:t>
      </w:r>
      <w:r w:rsidR="00EB378D">
        <w:rPr>
          <w:rFonts w:ascii="Arial" w:hAnsi="Arial" w:cs="Arial"/>
          <w:bCs/>
          <w:sz w:val="20"/>
          <w:szCs w:val="20"/>
        </w:rPr>
        <w:t>Ač kraj podává tipy na subjekty ke kontrole, nejsou mu poskytnuty výstupy z kontroly</w:t>
      </w:r>
      <w:r w:rsidR="00C13EA3" w:rsidRPr="00BF370D">
        <w:rPr>
          <w:rFonts w:ascii="Arial" w:hAnsi="Arial" w:cs="Arial"/>
          <w:bCs/>
          <w:sz w:val="20"/>
          <w:szCs w:val="20"/>
        </w:rPr>
        <w:t xml:space="preserve">. </w:t>
      </w:r>
      <w:r w:rsidR="00EB378D">
        <w:rPr>
          <w:rFonts w:ascii="Arial" w:hAnsi="Arial" w:cs="Arial"/>
          <w:bCs/>
          <w:sz w:val="20"/>
          <w:szCs w:val="20"/>
        </w:rPr>
        <w:t>V několika krajích se také provádějí m</w:t>
      </w:r>
      <w:r w:rsidR="00C13EA3" w:rsidRPr="00BF370D">
        <w:rPr>
          <w:rFonts w:ascii="Arial" w:hAnsi="Arial" w:cs="Arial"/>
          <w:bCs/>
          <w:sz w:val="20"/>
          <w:szCs w:val="20"/>
        </w:rPr>
        <w:t>etodické návštěvy</w:t>
      </w:r>
      <w:r w:rsidR="00EB378D">
        <w:rPr>
          <w:rFonts w:ascii="Arial" w:hAnsi="Arial" w:cs="Arial"/>
          <w:bCs/>
          <w:sz w:val="20"/>
          <w:szCs w:val="20"/>
        </w:rPr>
        <w:t xml:space="preserve"> poskytovatelů sociálních služeb</w:t>
      </w:r>
      <w:r w:rsidR="00C13EA3" w:rsidRPr="00BF370D">
        <w:rPr>
          <w:rFonts w:ascii="Arial" w:hAnsi="Arial" w:cs="Arial"/>
          <w:bCs/>
          <w:sz w:val="20"/>
          <w:szCs w:val="20"/>
        </w:rPr>
        <w:t xml:space="preserve">, kdy se </w:t>
      </w:r>
      <w:r w:rsidR="00252FB7">
        <w:rPr>
          <w:rFonts w:ascii="Arial" w:hAnsi="Arial" w:cs="Arial"/>
          <w:bCs/>
          <w:sz w:val="20"/>
          <w:szCs w:val="20"/>
        </w:rPr>
        <w:t xml:space="preserve">současně sleduje i </w:t>
      </w:r>
      <w:r w:rsidR="00C13EA3" w:rsidRPr="00BF370D">
        <w:rPr>
          <w:rFonts w:ascii="Arial" w:hAnsi="Arial" w:cs="Arial"/>
          <w:bCs/>
          <w:sz w:val="20"/>
          <w:szCs w:val="20"/>
        </w:rPr>
        <w:t>k</w:t>
      </w:r>
      <w:r w:rsidR="00EB378D">
        <w:rPr>
          <w:rFonts w:ascii="Arial" w:hAnsi="Arial" w:cs="Arial"/>
          <w:bCs/>
          <w:sz w:val="20"/>
          <w:szCs w:val="20"/>
        </w:rPr>
        <w:t xml:space="preserve">valita </w:t>
      </w:r>
      <w:r w:rsidR="00252FB7">
        <w:rPr>
          <w:rFonts w:ascii="Arial" w:hAnsi="Arial" w:cs="Arial"/>
          <w:bCs/>
          <w:sz w:val="20"/>
          <w:szCs w:val="20"/>
        </w:rPr>
        <w:t xml:space="preserve">poskytovaných </w:t>
      </w:r>
      <w:r w:rsidR="00EB378D">
        <w:rPr>
          <w:rFonts w:ascii="Arial" w:hAnsi="Arial" w:cs="Arial"/>
          <w:bCs/>
          <w:sz w:val="20"/>
          <w:szCs w:val="20"/>
        </w:rPr>
        <w:t>služeb</w:t>
      </w:r>
      <w:r w:rsidR="004A60FA">
        <w:rPr>
          <w:rFonts w:ascii="Arial" w:hAnsi="Arial" w:cs="Arial"/>
          <w:bCs/>
          <w:sz w:val="20"/>
          <w:szCs w:val="20"/>
        </w:rPr>
        <w:t>, závěry jsou poté poskytnuty formou doporučení</w:t>
      </w:r>
      <w:r w:rsidR="00EB378D">
        <w:rPr>
          <w:rFonts w:ascii="Arial" w:hAnsi="Arial" w:cs="Arial"/>
          <w:bCs/>
          <w:sz w:val="20"/>
          <w:szCs w:val="20"/>
        </w:rPr>
        <w:t xml:space="preserve">. </w:t>
      </w:r>
    </w:p>
    <w:p w:rsidR="00C13EA3" w:rsidRPr="00BF370D" w:rsidRDefault="00C13EA3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621D" w:rsidRPr="00BF370D" w:rsidRDefault="00971989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Dále se vedla diskuse k poskytovatelům sociálních služeb bez registrace. Václav Krása shrnul, že ř</w:t>
      </w:r>
      <w:r w:rsidR="00B66F9B" w:rsidRPr="00BF370D">
        <w:rPr>
          <w:rFonts w:ascii="Arial" w:hAnsi="Arial" w:cs="Arial"/>
          <w:bCs/>
          <w:sz w:val="20"/>
          <w:szCs w:val="20"/>
        </w:rPr>
        <w:t xml:space="preserve">ešením je </w:t>
      </w:r>
      <w:r>
        <w:rPr>
          <w:rFonts w:ascii="Arial" w:hAnsi="Arial" w:cs="Arial"/>
          <w:bCs/>
          <w:sz w:val="20"/>
          <w:szCs w:val="20"/>
        </w:rPr>
        <w:t>především</w:t>
      </w:r>
      <w:r w:rsidR="00B66F9B" w:rsidRPr="00BF370D">
        <w:rPr>
          <w:rFonts w:ascii="Arial" w:hAnsi="Arial" w:cs="Arial"/>
          <w:bCs/>
          <w:sz w:val="20"/>
          <w:szCs w:val="20"/>
        </w:rPr>
        <w:t xml:space="preserve"> osvětová činnost vůči uživatelům sociálních služeb. </w:t>
      </w:r>
    </w:p>
    <w:p w:rsidR="009F621D" w:rsidRDefault="009F621D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71989" w:rsidRPr="00BF370D" w:rsidRDefault="00971989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621D" w:rsidRPr="00BF370D" w:rsidRDefault="009F621D" w:rsidP="00B8215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Informace o materiálu Podnět k řešení situace ž</w:t>
      </w:r>
      <w:r w:rsidR="00CE1758">
        <w:rPr>
          <w:rFonts w:ascii="Arial" w:hAnsi="Arial" w:cs="Arial"/>
          <w:b/>
          <w:bCs/>
          <w:sz w:val="20"/>
          <w:szCs w:val="20"/>
        </w:rPr>
        <w:t>ivota osob s PAS a jejich rodin</w:t>
      </w:r>
    </w:p>
    <w:p w:rsidR="009F621D" w:rsidRPr="00BF370D" w:rsidRDefault="009F621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24274" w:rsidRDefault="00B24274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obsahem tohoto bodu seznámila členy a členky skupiny Petra Nováková. </w:t>
      </w:r>
      <w:r w:rsidR="000D0026" w:rsidRPr="00BF370D">
        <w:rPr>
          <w:rFonts w:ascii="Arial" w:hAnsi="Arial" w:cs="Arial"/>
          <w:sz w:val="20"/>
          <w:szCs w:val="20"/>
        </w:rPr>
        <w:t xml:space="preserve">Při Vládním výboru </w:t>
      </w:r>
      <w:r>
        <w:rPr>
          <w:rFonts w:ascii="Arial" w:hAnsi="Arial" w:cs="Arial"/>
          <w:sz w:val="20"/>
          <w:szCs w:val="20"/>
        </w:rPr>
        <w:t xml:space="preserve">pro zdravotně postižené občany </w:t>
      </w:r>
      <w:r w:rsidR="000D0026" w:rsidRPr="00BF370D">
        <w:rPr>
          <w:rFonts w:ascii="Arial" w:hAnsi="Arial" w:cs="Arial"/>
          <w:sz w:val="20"/>
          <w:szCs w:val="20"/>
        </w:rPr>
        <w:t>nově působí Odborná skupina pro komplexní řešení problematiky života osob s poruchou autistického spektra. Tato skupina vypracovala na</w:t>
      </w:r>
      <w:r>
        <w:rPr>
          <w:rFonts w:ascii="Arial" w:hAnsi="Arial" w:cs="Arial"/>
          <w:sz w:val="20"/>
          <w:szCs w:val="20"/>
        </w:rPr>
        <w:t> </w:t>
      </w:r>
      <w:r w:rsidR="000D0026" w:rsidRPr="00BF370D">
        <w:rPr>
          <w:rFonts w:ascii="Arial" w:hAnsi="Arial" w:cs="Arial"/>
          <w:sz w:val="20"/>
          <w:szCs w:val="20"/>
        </w:rPr>
        <w:t xml:space="preserve">základě podnětu Vládního výboru materiál, který obsahuje opatření přispívající ke zlepšení situace lidí s PAS a jejich rodin. Tento dokument byl připravován v úzké </w:t>
      </w:r>
      <w:r>
        <w:rPr>
          <w:rFonts w:ascii="Arial" w:hAnsi="Arial" w:cs="Arial"/>
          <w:sz w:val="20"/>
          <w:szCs w:val="20"/>
        </w:rPr>
        <w:t>spolupráci se zainteresovanými resorty, tj. s</w:t>
      </w:r>
      <w:r w:rsidR="000D0026" w:rsidRPr="00BF370D">
        <w:rPr>
          <w:rFonts w:ascii="Arial" w:hAnsi="Arial" w:cs="Arial"/>
          <w:sz w:val="20"/>
          <w:szCs w:val="20"/>
        </w:rPr>
        <w:t xml:space="preserve"> MZ, MŠMT a MPSV. </w:t>
      </w:r>
    </w:p>
    <w:p w:rsidR="00B24274" w:rsidRDefault="00B24274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0026" w:rsidRPr="00BF370D" w:rsidRDefault="00376112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D0026" w:rsidRPr="00BF370D">
        <w:rPr>
          <w:rFonts w:ascii="Arial" w:hAnsi="Arial" w:cs="Arial"/>
          <w:sz w:val="20"/>
          <w:szCs w:val="20"/>
        </w:rPr>
        <w:t xml:space="preserve">ateriál </w:t>
      </w:r>
      <w:r w:rsidR="00B24274">
        <w:rPr>
          <w:rFonts w:ascii="Arial" w:hAnsi="Arial" w:cs="Arial"/>
          <w:sz w:val="20"/>
          <w:szCs w:val="20"/>
        </w:rPr>
        <w:t>se skládá z</w:t>
      </w:r>
      <w:r w:rsidR="000D0026" w:rsidRPr="00BF370D">
        <w:rPr>
          <w:rFonts w:ascii="Arial" w:hAnsi="Arial" w:cs="Arial"/>
          <w:sz w:val="20"/>
          <w:szCs w:val="20"/>
        </w:rPr>
        <w:t xml:space="preserve"> deset</w:t>
      </w:r>
      <w:r w:rsidR="00B24274">
        <w:rPr>
          <w:rFonts w:ascii="Arial" w:hAnsi="Arial" w:cs="Arial"/>
          <w:sz w:val="20"/>
          <w:szCs w:val="20"/>
        </w:rPr>
        <w:t>i</w:t>
      </w:r>
      <w:r w:rsidR="000D0026" w:rsidRPr="00BF370D">
        <w:rPr>
          <w:rFonts w:ascii="Arial" w:hAnsi="Arial" w:cs="Arial"/>
          <w:sz w:val="20"/>
          <w:szCs w:val="20"/>
        </w:rPr>
        <w:t xml:space="preserve"> oblastí, které obsahují popis největších problémů</w:t>
      </w:r>
      <w:r w:rsidR="00B24274">
        <w:rPr>
          <w:rFonts w:ascii="Arial" w:hAnsi="Arial" w:cs="Arial"/>
          <w:sz w:val="20"/>
          <w:szCs w:val="20"/>
        </w:rPr>
        <w:t>, které se týkají lidí s PAS,</w:t>
      </w:r>
      <w:r w:rsidR="000D0026" w:rsidRPr="00BF370D">
        <w:rPr>
          <w:rFonts w:ascii="Arial" w:hAnsi="Arial" w:cs="Arial"/>
          <w:sz w:val="20"/>
          <w:szCs w:val="20"/>
        </w:rPr>
        <w:t xml:space="preserve"> a návrhy možných řešení. Jedná se o oblasti: Informovanost veřejnosti, Screening, Diagnostika, Terapie, Posudková praxe, Vzdělávání, Pobytové sociální služby, Zaměstnávání, Krizová situace v</w:t>
      </w:r>
      <w:r w:rsidR="00905807">
        <w:rPr>
          <w:rFonts w:ascii="Arial" w:hAnsi="Arial" w:cs="Arial"/>
          <w:sz w:val="20"/>
          <w:szCs w:val="20"/>
        </w:rPr>
        <w:t> </w:t>
      </w:r>
      <w:r w:rsidR="000D0026" w:rsidRPr="00BF370D">
        <w:rPr>
          <w:rFonts w:ascii="Arial" w:hAnsi="Arial" w:cs="Arial"/>
          <w:sz w:val="20"/>
          <w:szCs w:val="20"/>
        </w:rPr>
        <w:t>rodinách osob s PAS a Statistiky. Vzhledem k tomu, že se řada opatření týká poskytování sociálních služeb, jako spolupracující subjekty jsou u některých návrhů řešení uvedeny i kraje. Po</w:t>
      </w:r>
      <w:r w:rsidR="00EB378D">
        <w:rPr>
          <w:rFonts w:ascii="Arial" w:hAnsi="Arial" w:cs="Arial"/>
          <w:sz w:val="20"/>
          <w:szCs w:val="20"/>
        </w:rPr>
        <w:t> </w:t>
      </w:r>
      <w:r w:rsidR="000D0026" w:rsidRPr="00BF370D">
        <w:rPr>
          <w:rFonts w:ascii="Arial" w:hAnsi="Arial" w:cs="Arial"/>
          <w:sz w:val="20"/>
          <w:szCs w:val="20"/>
        </w:rPr>
        <w:t xml:space="preserve">projednání Vládním výborem bude materiál rozeslán do meziresortního připomínkového řízení, do kterého </w:t>
      </w:r>
      <w:r>
        <w:rPr>
          <w:rFonts w:ascii="Arial" w:hAnsi="Arial" w:cs="Arial"/>
          <w:sz w:val="20"/>
          <w:szCs w:val="20"/>
        </w:rPr>
        <w:t>budou zahrnuty</w:t>
      </w:r>
      <w:r w:rsidR="000D0026" w:rsidRPr="00BF370D">
        <w:rPr>
          <w:rFonts w:ascii="Arial" w:hAnsi="Arial" w:cs="Arial"/>
          <w:sz w:val="20"/>
          <w:szCs w:val="20"/>
        </w:rPr>
        <w:t xml:space="preserve"> i kraje. Po vypořádání připomínek bude materiál předložen k projednání vládě. </w:t>
      </w:r>
    </w:p>
    <w:p w:rsidR="00EB378D" w:rsidRDefault="00EB378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B378D" w:rsidRDefault="00EB378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JUDr. Pavel Ptáčník doplnil, že tento dokument vznikl proto, že byla </w:t>
      </w:r>
      <w:r w:rsidRPr="00EB378D">
        <w:rPr>
          <w:rFonts w:ascii="Arial" w:hAnsi="Arial" w:cs="Arial"/>
          <w:bCs/>
          <w:sz w:val="20"/>
          <w:szCs w:val="20"/>
        </w:rPr>
        <w:t>tato skupina poněkud o</w:t>
      </w:r>
      <w:r>
        <w:rPr>
          <w:rFonts w:ascii="Arial" w:hAnsi="Arial" w:cs="Arial"/>
          <w:bCs/>
          <w:sz w:val="20"/>
          <w:szCs w:val="20"/>
        </w:rPr>
        <w:t>p</w:t>
      </w:r>
      <w:r w:rsidRPr="00EB378D">
        <w:rPr>
          <w:rFonts w:ascii="Arial" w:hAnsi="Arial" w:cs="Arial"/>
          <w:bCs/>
          <w:sz w:val="20"/>
          <w:szCs w:val="20"/>
        </w:rPr>
        <w:t>omíjena</w:t>
      </w:r>
      <w:r>
        <w:rPr>
          <w:rFonts w:ascii="Arial" w:hAnsi="Arial" w:cs="Arial"/>
          <w:bCs/>
          <w:sz w:val="20"/>
          <w:szCs w:val="20"/>
        </w:rPr>
        <w:t>.</w:t>
      </w:r>
    </w:p>
    <w:p w:rsidR="000D0026" w:rsidRDefault="00EB378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="000D0026" w:rsidRPr="00BF370D">
        <w:rPr>
          <w:rFonts w:ascii="Arial" w:hAnsi="Arial" w:cs="Arial"/>
          <w:bCs/>
          <w:sz w:val="20"/>
          <w:szCs w:val="20"/>
        </w:rPr>
        <w:t xml:space="preserve">ateriál </w:t>
      </w:r>
      <w:r>
        <w:rPr>
          <w:rFonts w:ascii="Arial" w:hAnsi="Arial" w:cs="Arial"/>
          <w:bCs/>
          <w:sz w:val="20"/>
          <w:szCs w:val="20"/>
        </w:rPr>
        <w:t>neobsahuje jasně stanovaná opatření, ale pouze návrhy řeš</w:t>
      </w:r>
      <w:r w:rsidR="000D0026" w:rsidRPr="00BF370D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ní, ke kterým </w:t>
      </w:r>
      <w:r w:rsidR="000D0026" w:rsidRPr="00BF370D">
        <w:rPr>
          <w:rFonts w:ascii="Arial" w:hAnsi="Arial" w:cs="Arial"/>
          <w:bCs/>
          <w:sz w:val="20"/>
          <w:szCs w:val="20"/>
        </w:rPr>
        <w:t xml:space="preserve">by se měly uskutečnit další diskuse. </w:t>
      </w:r>
      <w:r>
        <w:rPr>
          <w:rFonts w:ascii="Arial" w:hAnsi="Arial" w:cs="Arial"/>
          <w:bCs/>
          <w:sz w:val="20"/>
          <w:szCs w:val="20"/>
        </w:rPr>
        <w:t>Po přibližně dvou letech bude provedena kontrola, jak se v této oblasti postoupilo.</w:t>
      </w:r>
    </w:p>
    <w:p w:rsidR="00EB378D" w:rsidRPr="00BF370D" w:rsidRDefault="00EB378D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D0026" w:rsidRPr="00BF370D" w:rsidRDefault="000D0026" w:rsidP="00B82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621D" w:rsidRPr="00BF370D" w:rsidRDefault="00CE1758" w:rsidP="00B8215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Různé</w:t>
      </w: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5774" w:rsidRDefault="00815774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Vencl vyzval členy a členky skupiny, že mohou podat návrhy na body programu příštího zasedání, které se uskuteční na začátku června. Sešlo se několik námětů: p</w:t>
      </w:r>
      <w:r w:rsidR="000D0026" w:rsidRPr="00BF370D">
        <w:rPr>
          <w:rFonts w:ascii="Arial" w:hAnsi="Arial" w:cs="Arial"/>
          <w:sz w:val="20"/>
          <w:szCs w:val="20"/>
        </w:rPr>
        <w:t xml:space="preserve">ečující osoby, </w:t>
      </w:r>
      <w:r>
        <w:rPr>
          <w:rFonts w:ascii="Arial" w:hAnsi="Arial" w:cs="Arial"/>
          <w:sz w:val="20"/>
          <w:szCs w:val="20"/>
        </w:rPr>
        <w:t xml:space="preserve">odlehčovací služby, </w:t>
      </w:r>
      <w:r w:rsidR="006A23DD" w:rsidRPr="00BF370D">
        <w:rPr>
          <w:rFonts w:ascii="Arial" w:hAnsi="Arial" w:cs="Arial"/>
          <w:sz w:val="20"/>
          <w:szCs w:val="20"/>
        </w:rPr>
        <w:t>novela</w:t>
      </w:r>
      <w:r>
        <w:rPr>
          <w:rFonts w:ascii="Arial" w:hAnsi="Arial" w:cs="Arial"/>
          <w:sz w:val="20"/>
          <w:szCs w:val="20"/>
        </w:rPr>
        <w:t xml:space="preserve"> zákona o sociálních službách</w:t>
      </w:r>
      <w:r w:rsidR="006A23DD" w:rsidRPr="00BF370D">
        <w:rPr>
          <w:rFonts w:ascii="Arial" w:hAnsi="Arial" w:cs="Arial"/>
          <w:sz w:val="20"/>
          <w:szCs w:val="20"/>
        </w:rPr>
        <w:t xml:space="preserve">. </w:t>
      </w:r>
    </w:p>
    <w:p w:rsidR="000D0026" w:rsidRPr="00BF370D" w:rsidRDefault="000D0026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A63" w:rsidRPr="00BF370D" w:rsidRDefault="00865B64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sz w:val="20"/>
          <w:szCs w:val="20"/>
        </w:rPr>
        <w:t>Jiří Vencl</w:t>
      </w:r>
      <w:r w:rsidR="001B4A63" w:rsidRPr="00BF370D">
        <w:rPr>
          <w:rFonts w:ascii="Arial" w:hAnsi="Arial" w:cs="Arial"/>
          <w:sz w:val="20"/>
          <w:szCs w:val="20"/>
        </w:rPr>
        <w:t xml:space="preserve"> </w:t>
      </w:r>
      <w:r w:rsidR="00B82154" w:rsidRPr="00BF370D">
        <w:rPr>
          <w:rFonts w:ascii="Arial" w:hAnsi="Arial" w:cs="Arial"/>
          <w:sz w:val="20"/>
          <w:szCs w:val="20"/>
        </w:rPr>
        <w:t xml:space="preserve">následně </w:t>
      </w:r>
      <w:r w:rsidR="001B4A63" w:rsidRPr="00BF370D">
        <w:rPr>
          <w:rFonts w:ascii="Arial" w:hAnsi="Arial" w:cs="Arial"/>
          <w:sz w:val="20"/>
          <w:szCs w:val="20"/>
        </w:rPr>
        <w:t>ukončil poradu a poděkoval za účast.</w:t>
      </w: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>Zapsala:</w:t>
      </w:r>
      <w:r w:rsidRPr="00BF370D">
        <w:rPr>
          <w:rFonts w:ascii="Arial" w:hAnsi="Arial" w:cs="Arial"/>
          <w:sz w:val="20"/>
          <w:szCs w:val="20"/>
        </w:rPr>
        <w:t xml:space="preserve"> Mgr. Petra Nováková</w:t>
      </w:r>
    </w:p>
    <w:p w:rsidR="001B4A63" w:rsidRPr="00BF370D" w:rsidRDefault="001B4A63" w:rsidP="00B82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B4A63" w:rsidRPr="00BF370D" w:rsidRDefault="00865B64" w:rsidP="00B8215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F370D">
        <w:rPr>
          <w:rFonts w:ascii="Arial" w:hAnsi="Arial" w:cs="Arial"/>
          <w:b/>
          <w:bCs/>
          <w:sz w:val="20"/>
          <w:szCs w:val="20"/>
        </w:rPr>
        <w:t xml:space="preserve">Za správnost: </w:t>
      </w:r>
      <w:r w:rsidRPr="00BF370D">
        <w:rPr>
          <w:rFonts w:ascii="Arial" w:hAnsi="Arial" w:cs="Arial"/>
          <w:bCs/>
          <w:sz w:val="20"/>
          <w:szCs w:val="20"/>
        </w:rPr>
        <w:t>Jiří Vencl</w:t>
      </w:r>
    </w:p>
    <w:p w:rsidR="001B4A63" w:rsidRPr="00BF370D" w:rsidRDefault="001B4A63" w:rsidP="00B8215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B4A63" w:rsidRPr="00BF370D" w:rsidSect="00EA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841"/>
    <w:multiLevelType w:val="hybridMultilevel"/>
    <w:tmpl w:val="557858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52D81"/>
    <w:multiLevelType w:val="hybridMultilevel"/>
    <w:tmpl w:val="C310D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D5704"/>
    <w:multiLevelType w:val="hybridMultilevel"/>
    <w:tmpl w:val="FFEA6804"/>
    <w:lvl w:ilvl="0" w:tplc="19FE96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1B5C6B"/>
    <w:multiLevelType w:val="hybridMultilevel"/>
    <w:tmpl w:val="BF9C7D12"/>
    <w:lvl w:ilvl="0" w:tplc="19FE96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330F5A"/>
    <w:multiLevelType w:val="hybridMultilevel"/>
    <w:tmpl w:val="CF0814B0"/>
    <w:lvl w:ilvl="0" w:tplc="5D90EE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4867F0"/>
    <w:multiLevelType w:val="hybridMultilevel"/>
    <w:tmpl w:val="4DA2A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D13644"/>
    <w:multiLevelType w:val="hybridMultilevel"/>
    <w:tmpl w:val="FD6E1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D3FB7"/>
    <w:multiLevelType w:val="hybridMultilevel"/>
    <w:tmpl w:val="0156AFE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25147D"/>
    <w:multiLevelType w:val="hybridMultilevel"/>
    <w:tmpl w:val="768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F5DCD"/>
    <w:multiLevelType w:val="hybridMultilevel"/>
    <w:tmpl w:val="943C2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41E3D"/>
    <w:multiLevelType w:val="hybridMultilevel"/>
    <w:tmpl w:val="2ED4CFEA"/>
    <w:lvl w:ilvl="0" w:tplc="AF0E6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AC"/>
    <w:rsid w:val="000046BC"/>
    <w:rsid w:val="00013608"/>
    <w:rsid w:val="00016F3B"/>
    <w:rsid w:val="0003121F"/>
    <w:rsid w:val="00031F0C"/>
    <w:rsid w:val="000338C1"/>
    <w:rsid w:val="0007165D"/>
    <w:rsid w:val="00075EFB"/>
    <w:rsid w:val="0008645A"/>
    <w:rsid w:val="00086E24"/>
    <w:rsid w:val="0009679D"/>
    <w:rsid w:val="000B05F4"/>
    <w:rsid w:val="000B232F"/>
    <w:rsid w:val="000D0026"/>
    <w:rsid w:val="000D13A6"/>
    <w:rsid w:val="000D60C2"/>
    <w:rsid w:val="000E38B0"/>
    <w:rsid w:val="000F1156"/>
    <w:rsid w:val="00113E20"/>
    <w:rsid w:val="00115798"/>
    <w:rsid w:val="001255AC"/>
    <w:rsid w:val="00135DE2"/>
    <w:rsid w:val="0014000D"/>
    <w:rsid w:val="00152890"/>
    <w:rsid w:val="00165461"/>
    <w:rsid w:val="00167979"/>
    <w:rsid w:val="00174779"/>
    <w:rsid w:val="00175C13"/>
    <w:rsid w:val="001857A7"/>
    <w:rsid w:val="00186EEB"/>
    <w:rsid w:val="001A2278"/>
    <w:rsid w:val="001A7245"/>
    <w:rsid w:val="001B1A14"/>
    <w:rsid w:val="001B4A63"/>
    <w:rsid w:val="001D6367"/>
    <w:rsid w:val="001D7BFF"/>
    <w:rsid w:val="001F192D"/>
    <w:rsid w:val="001F75B1"/>
    <w:rsid w:val="00217DF5"/>
    <w:rsid w:val="00221F11"/>
    <w:rsid w:val="00233454"/>
    <w:rsid w:val="002507E2"/>
    <w:rsid w:val="00252FB7"/>
    <w:rsid w:val="00277B5E"/>
    <w:rsid w:val="002952CD"/>
    <w:rsid w:val="002B0C04"/>
    <w:rsid w:val="002C1657"/>
    <w:rsid w:val="002D49BB"/>
    <w:rsid w:val="002D7600"/>
    <w:rsid w:val="002E0C54"/>
    <w:rsid w:val="002E5DA8"/>
    <w:rsid w:val="00303AF6"/>
    <w:rsid w:val="00340385"/>
    <w:rsid w:val="00342E6C"/>
    <w:rsid w:val="00352C20"/>
    <w:rsid w:val="003543FD"/>
    <w:rsid w:val="00355F1E"/>
    <w:rsid w:val="00371FBA"/>
    <w:rsid w:val="0037455B"/>
    <w:rsid w:val="003752AB"/>
    <w:rsid w:val="00376112"/>
    <w:rsid w:val="00377643"/>
    <w:rsid w:val="00387478"/>
    <w:rsid w:val="003A6214"/>
    <w:rsid w:val="003C311C"/>
    <w:rsid w:val="003C3600"/>
    <w:rsid w:val="003D4C6F"/>
    <w:rsid w:val="003E7EB9"/>
    <w:rsid w:val="0040040E"/>
    <w:rsid w:val="004452BC"/>
    <w:rsid w:val="004751C4"/>
    <w:rsid w:val="004901EA"/>
    <w:rsid w:val="004A0264"/>
    <w:rsid w:val="004A46E7"/>
    <w:rsid w:val="004A60FA"/>
    <w:rsid w:val="004C279A"/>
    <w:rsid w:val="004D0962"/>
    <w:rsid w:val="004D2F19"/>
    <w:rsid w:val="004D5EC3"/>
    <w:rsid w:val="004E0524"/>
    <w:rsid w:val="004E4352"/>
    <w:rsid w:val="004E5D85"/>
    <w:rsid w:val="004F11F3"/>
    <w:rsid w:val="004F6963"/>
    <w:rsid w:val="0050548E"/>
    <w:rsid w:val="005313EA"/>
    <w:rsid w:val="005507D5"/>
    <w:rsid w:val="005553B0"/>
    <w:rsid w:val="00560B60"/>
    <w:rsid w:val="00565EA1"/>
    <w:rsid w:val="005971B5"/>
    <w:rsid w:val="005A3BEB"/>
    <w:rsid w:val="005A41A8"/>
    <w:rsid w:val="005B55CD"/>
    <w:rsid w:val="005B5DB9"/>
    <w:rsid w:val="005C34D5"/>
    <w:rsid w:val="005D7B08"/>
    <w:rsid w:val="0061206A"/>
    <w:rsid w:val="00614036"/>
    <w:rsid w:val="00652E71"/>
    <w:rsid w:val="00663C04"/>
    <w:rsid w:val="00664336"/>
    <w:rsid w:val="00690ED1"/>
    <w:rsid w:val="0069730A"/>
    <w:rsid w:val="006A23DD"/>
    <w:rsid w:val="006A5F60"/>
    <w:rsid w:val="006B0E6F"/>
    <w:rsid w:val="006B10F6"/>
    <w:rsid w:val="006C78D9"/>
    <w:rsid w:val="006D453F"/>
    <w:rsid w:val="006F664E"/>
    <w:rsid w:val="00702124"/>
    <w:rsid w:val="00711961"/>
    <w:rsid w:val="00730FB1"/>
    <w:rsid w:val="00731403"/>
    <w:rsid w:val="00734180"/>
    <w:rsid w:val="007368BF"/>
    <w:rsid w:val="0075444C"/>
    <w:rsid w:val="00757698"/>
    <w:rsid w:val="00783285"/>
    <w:rsid w:val="00796797"/>
    <w:rsid w:val="007B4498"/>
    <w:rsid w:val="007B5EA2"/>
    <w:rsid w:val="007C1518"/>
    <w:rsid w:val="007C6A14"/>
    <w:rsid w:val="007C7714"/>
    <w:rsid w:val="007D00ED"/>
    <w:rsid w:val="007D72C0"/>
    <w:rsid w:val="007D7C69"/>
    <w:rsid w:val="007E4E74"/>
    <w:rsid w:val="007F2B85"/>
    <w:rsid w:val="007F5ED1"/>
    <w:rsid w:val="00803FAA"/>
    <w:rsid w:val="0081439E"/>
    <w:rsid w:val="00815774"/>
    <w:rsid w:val="0082750C"/>
    <w:rsid w:val="00827C4E"/>
    <w:rsid w:val="00836A3B"/>
    <w:rsid w:val="00842154"/>
    <w:rsid w:val="00844EBA"/>
    <w:rsid w:val="00864FA6"/>
    <w:rsid w:val="00865B64"/>
    <w:rsid w:val="008716F6"/>
    <w:rsid w:val="00890F66"/>
    <w:rsid w:val="00894300"/>
    <w:rsid w:val="008B1841"/>
    <w:rsid w:val="008B380D"/>
    <w:rsid w:val="008B3ED1"/>
    <w:rsid w:val="008C57F3"/>
    <w:rsid w:val="008E5564"/>
    <w:rsid w:val="008E7062"/>
    <w:rsid w:val="008F36A2"/>
    <w:rsid w:val="008F7B28"/>
    <w:rsid w:val="00905807"/>
    <w:rsid w:val="009175A8"/>
    <w:rsid w:val="00926F69"/>
    <w:rsid w:val="00943BE0"/>
    <w:rsid w:val="00953194"/>
    <w:rsid w:val="00953888"/>
    <w:rsid w:val="009545A3"/>
    <w:rsid w:val="00957C0A"/>
    <w:rsid w:val="009603D9"/>
    <w:rsid w:val="00967DAF"/>
    <w:rsid w:val="00971989"/>
    <w:rsid w:val="009A1800"/>
    <w:rsid w:val="009B224F"/>
    <w:rsid w:val="009B3402"/>
    <w:rsid w:val="009B3B8C"/>
    <w:rsid w:val="009C2FD2"/>
    <w:rsid w:val="009C74EF"/>
    <w:rsid w:val="009D1160"/>
    <w:rsid w:val="009F27AC"/>
    <w:rsid w:val="009F5AF8"/>
    <w:rsid w:val="009F621D"/>
    <w:rsid w:val="00A010FD"/>
    <w:rsid w:val="00A140F6"/>
    <w:rsid w:val="00A2495A"/>
    <w:rsid w:val="00A437A0"/>
    <w:rsid w:val="00A62FB0"/>
    <w:rsid w:val="00A76457"/>
    <w:rsid w:val="00AA7AA7"/>
    <w:rsid w:val="00AB59FB"/>
    <w:rsid w:val="00AB5B1D"/>
    <w:rsid w:val="00AC1DE6"/>
    <w:rsid w:val="00B0025D"/>
    <w:rsid w:val="00B0631A"/>
    <w:rsid w:val="00B1029F"/>
    <w:rsid w:val="00B24274"/>
    <w:rsid w:val="00B37E00"/>
    <w:rsid w:val="00B4768E"/>
    <w:rsid w:val="00B57421"/>
    <w:rsid w:val="00B66F9B"/>
    <w:rsid w:val="00B81513"/>
    <w:rsid w:val="00B82154"/>
    <w:rsid w:val="00B85799"/>
    <w:rsid w:val="00B92558"/>
    <w:rsid w:val="00B929E4"/>
    <w:rsid w:val="00BA2ED6"/>
    <w:rsid w:val="00BA35C2"/>
    <w:rsid w:val="00BA74DA"/>
    <w:rsid w:val="00BB224A"/>
    <w:rsid w:val="00BE0CA2"/>
    <w:rsid w:val="00BE2EC7"/>
    <w:rsid w:val="00BE36FA"/>
    <w:rsid w:val="00BE53D7"/>
    <w:rsid w:val="00BE6708"/>
    <w:rsid w:val="00BF20ED"/>
    <w:rsid w:val="00BF370D"/>
    <w:rsid w:val="00C13EA3"/>
    <w:rsid w:val="00C279F6"/>
    <w:rsid w:val="00C30450"/>
    <w:rsid w:val="00C375D2"/>
    <w:rsid w:val="00C40555"/>
    <w:rsid w:val="00C44853"/>
    <w:rsid w:val="00C53488"/>
    <w:rsid w:val="00C640A8"/>
    <w:rsid w:val="00C862CA"/>
    <w:rsid w:val="00C9239F"/>
    <w:rsid w:val="00C95BF0"/>
    <w:rsid w:val="00CA01F0"/>
    <w:rsid w:val="00CA27E2"/>
    <w:rsid w:val="00CA2AED"/>
    <w:rsid w:val="00CB0FD5"/>
    <w:rsid w:val="00CB2A03"/>
    <w:rsid w:val="00CD1847"/>
    <w:rsid w:val="00CD61B7"/>
    <w:rsid w:val="00CE08C0"/>
    <w:rsid w:val="00CE1758"/>
    <w:rsid w:val="00CE4AD4"/>
    <w:rsid w:val="00CE596C"/>
    <w:rsid w:val="00CF5128"/>
    <w:rsid w:val="00D0409A"/>
    <w:rsid w:val="00D1665D"/>
    <w:rsid w:val="00D4332B"/>
    <w:rsid w:val="00D445AB"/>
    <w:rsid w:val="00D54B44"/>
    <w:rsid w:val="00D8240C"/>
    <w:rsid w:val="00D90745"/>
    <w:rsid w:val="00DA2562"/>
    <w:rsid w:val="00DC4984"/>
    <w:rsid w:val="00DC7839"/>
    <w:rsid w:val="00DD26AC"/>
    <w:rsid w:val="00DD4865"/>
    <w:rsid w:val="00DE6C44"/>
    <w:rsid w:val="00E26060"/>
    <w:rsid w:val="00E338FD"/>
    <w:rsid w:val="00E33A1A"/>
    <w:rsid w:val="00E66650"/>
    <w:rsid w:val="00E6740E"/>
    <w:rsid w:val="00E804DC"/>
    <w:rsid w:val="00E9004C"/>
    <w:rsid w:val="00EA51DE"/>
    <w:rsid w:val="00EA7B80"/>
    <w:rsid w:val="00EB2197"/>
    <w:rsid w:val="00EB378D"/>
    <w:rsid w:val="00EB7F5F"/>
    <w:rsid w:val="00ED6FBC"/>
    <w:rsid w:val="00F10E40"/>
    <w:rsid w:val="00F245C3"/>
    <w:rsid w:val="00F2553E"/>
    <w:rsid w:val="00F274C7"/>
    <w:rsid w:val="00F41F6F"/>
    <w:rsid w:val="00F45670"/>
    <w:rsid w:val="00F50985"/>
    <w:rsid w:val="00F604A5"/>
    <w:rsid w:val="00F604A6"/>
    <w:rsid w:val="00F7428B"/>
    <w:rsid w:val="00F84FB6"/>
    <w:rsid w:val="00FB5E83"/>
    <w:rsid w:val="00FC4338"/>
    <w:rsid w:val="00FD132E"/>
    <w:rsid w:val="00FD1C03"/>
    <w:rsid w:val="00FE38CC"/>
    <w:rsid w:val="00FF0CAF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5F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60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4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5F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60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4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2085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Nováková Petra</cp:lastModifiedBy>
  <cp:revision>5</cp:revision>
  <cp:lastPrinted>2014-06-12T08:22:00Z</cp:lastPrinted>
  <dcterms:created xsi:type="dcterms:W3CDTF">2015-12-14T07:03:00Z</dcterms:created>
  <dcterms:modified xsi:type="dcterms:W3CDTF">2015-12-14T07:09:00Z</dcterms:modified>
</cp:coreProperties>
</file>