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22440" w:rsidRPr="00322440">
              <w:rPr>
                <w:rFonts w:ascii="Arial" w:hAnsi="Arial" w:cs="Arial"/>
                <w:color w:val="000000"/>
                <w:sz w:val="28"/>
                <w:szCs w:val="28"/>
              </w:rPr>
              <w:t>44330/2020-UVCR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9B0F22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  <w:r w:rsidR="005C38C3">
              <w:rPr>
                <w:rFonts w:ascii="Arial" w:hAnsi="Arial" w:cs="Arial"/>
                <w:color w:val="000000"/>
                <w:sz w:val="28"/>
                <w:szCs w:val="28"/>
              </w:rPr>
              <w:t>. prosince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5C38C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292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5C38C3">
        <w:rPr>
          <w:rFonts w:ascii="Arial" w:hAnsi="Arial" w:cs="Arial"/>
          <w:color w:val="000000"/>
          <w:sz w:val="28"/>
          <w:szCs w:val="28"/>
        </w:rPr>
        <w:t>14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EC1FE5">
        <w:rPr>
          <w:rFonts w:ascii="Arial" w:hAnsi="Arial" w:cs="Arial"/>
          <w:color w:val="000000"/>
          <w:sz w:val="28"/>
          <w:szCs w:val="28"/>
        </w:rPr>
        <w:t>prosince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E01E1F">
      <w:pPr>
        <w:spacing w:before="100" w:beforeAutospacing="1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DA0445" w:rsidRPr="00C41F99" w:rsidRDefault="00DA0445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>1</w:t>
      </w:r>
      <w:r w:rsidR="0011068A" w:rsidRPr="00C41F99">
        <w:rPr>
          <w:rFonts w:cs="Arial"/>
          <w:b/>
          <w:bCs/>
          <w:sz w:val="24"/>
          <w:u w:val="single"/>
        </w:rPr>
        <w:t xml:space="preserve">. </w:t>
      </w:r>
      <w:r w:rsidR="005C38C3">
        <w:rPr>
          <w:rFonts w:cs="Arial"/>
          <w:b/>
          <w:bCs/>
          <w:sz w:val="24"/>
          <w:u w:val="single"/>
        </w:rPr>
        <w:t>Zpráva o realizaci Národního programu reforem 2020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41F99">
        <w:rPr>
          <w:rFonts w:cs="Arial"/>
          <w:sz w:val="24"/>
          <w:lang w:eastAsia="cs-CZ"/>
        </w:rPr>
        <w:t>předseda vlády Andrej Babiš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5C38C3" w:rsidRDefault="005C38C3" w:rsidP="00E01E1F">
      <w:pPr>
        <w:spacing w:before="100" w:beforeAutospacing="1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PRO INFORMACI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F876FA">
        <w:rPr>
          <w:rFonts w:cs="Arial"/>
          <w:b/>
          <w:bCs/>
          <w:sz w:val="24"/>
          <w:u w:val="single"/>
        </w:rPr>
        <w:t>Zpráva ze zasedání Evropské rady a eurosummitu ve dnech 10. a 11. prosince 2020 v Bruselu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předseda vlády Andrej Babiš</w:t>
      </w: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</w:rPr>
      </w:pPr>
    </w:p>
    <w:p w:rsidR="00AA5FFE" w:rsidRDefault="00AA5FFE">
      <w:pPr>
        <w:rPr>
          <w:rFonts w:ascii="Arial" w:hAnsi="Arial" w:cs="Arial"/>
          <w:bCs/>
        </w:rPr>
      </w:pPr>
    </w:p>
    <w:p w:rsidR="00AA5FFE" w:rsidRPr="00D5476B" w:rsidRDefault="00AA5FFE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A5FFE" w:rsidTr="00C144EF">
        <w:trPr>
          <w:trHeight w:val="7"/>
        </w:trPr>
        <w:tc>
          <w:tcPr>
            <w:tcW w:w="3689" w:type="dxa"/>
            <w:vAlign w:val="bottom"/>
            <w:hideMark/>
          </w:tcPr>
          <w:p w:rsidR="00AA5FFE" w:rsidRPr="00C7588F" w:rsidRDefault="00AA5FFE" w:rsidP="00C144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AA5FFE" w:rsidTr="00C144EF">
        <w:trPr>
          <w:trHeight w:val="7"/>
        </w:trPr>
        <w:tc>
          <w:tcPr>
            <w:tcW w:w="3689" w:type="dxa"/>
            <w:vAlign w:val="bottom"/>
            <w:hideMark/>
          </w:tcPr>
          <w:p w:rsidR="00AA5FFE" w:rsidRPr="00C7588F" w:rsidRDefault="00AA5FFE" w:rsidP="00C144E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F22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10B91"/>
    <w:rsid w:val="00310C30"/>
    <w:rsid w:val="00312EF3"/>
    <w:rsid w:val="00322440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0F22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A5FFE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8156D"/>
    <w:rsid w:val="00E91771"/>
    <w:rsid w:val="00E92BD1"/>
    <w:rsid w:val="00EA7C7F"/>
    <w:rsid w:val="00EC1FE5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44A9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E175-8768-41FB-96F6-484A2C64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172</cp:revision>
  <cp:lastPrinted>2020-10-21T08:33:00Z</cp:lastPrinted>
  <dcterms:created xsi:type="dcterms:W3CDTF">2020-03-10T15:02:00Z</dcterms:created>
  <dcterms:modified xsi:type="dcterms:W3CDTF">2020-12-09T07:58:00Z</dcterms:modified>
</cp:coreProperties>
</file>