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1761A" w14:textId="77777777" w:rsidR="00B94CED" w:rsidRPr="0077657B" w:rsidRDefault="0077657B" w:rsidP="0077657B">
      <w:pPr>
        <w:spacing w:after="0"/>
        <w:rPr>
          <w:b/>
        </w:rPr>
      </w:pPr>
      <w:bookmarkStart w:id="0" w:name="_GoBack"/>
      <w:bookmarkEnd w:id="0"/>
      <w:r w:rsidRPr="0077657B">
        <w:rPr>
          <w:b/>
        </w:rPr>
        <w:t>Úřad pro zastupování státu ve věcech majetkových</w:t>
      </w:r>
    </w:p>
    <w:p w14:paraId="54CC70B3" w14:textId="77777777" w:rsidR="00B94CED" w:rsidRPr="009D227C" w:rsidRDefault="00B94CED" w:rsidP="0077657B">
      <w:pPr>
        <w:pStyle w:val="Bezmezer"/>
      </w:pPr>
      <w:r w:rsidRPr="009D227C">
        <w:t>(Pozn.: státní instituce zpracovatele a schvalovatele materiálu)</w:t>
      </w:r>
    </w:p>
    <w:p w14:paraId="420C7824" w14:textId="77777777" w:rsidR="00B94CED" w:rsidRPr="004375A7" w:rsidRDefault="00B94CED" w:rsidP="0077657B">
      <w:pPr>
        <w:spacing w:after="840"/>
        <w:rPr>
          <w:rFonts w:cs="Arial"/>
          <w:szCs w:val="22"/>
        </w:rPr>
      </w:pPr>
      <w:r w:rsidRPr="004375A7">
        <w:rPr>
          <w:rFonts w:cs="Arial"/>
          <w:szCs w:val="22"/>
        </w:rPr>
        <w:t xml:space="preserve">Č.j. </w:t>
      </w:r>
    </w:p>
    <w:p w14:paraId="7369D33E" w14:textId="1C1DD7F2" w:rsidR="00B94CED" w:rsidRPr="004375A7" w:rsidRDefault="00B94CED" w:rsidP="00B94CED">
      <w:pPr>
        <w:ind w:left="6372"/>
        <w:rPr>
          <w:rFonts w:cs="Arial"/>
          <w:szCs w:val="22"/>
        </w:rPr>
      </w:pPr>
      <w:r w:rsidRPr="004375A7">
        <w:rPr>
          <w:rFonts w:cs="Arial"/>
          <w:szCs w:val="22"/>
        </w:rPr>
        <w:t>V …… dne ……….</w:t>
      </w:r>
    </w:p>
    <w:p w14:paraId="3DD9ED61" w14:textId="77777777" w:rsidR="00B94CED" w:rsidRPr="004375A7" w:rsidRDefault="00B94CED" w:rsidP="0077657B">
      <w:pPr>
        <w:spacing w:after="1800"/>
        <w:ind w:left="5664" w:firstLine="708"/>
        <w:rPr>
          <w:rFonts w:cs="Arial"/>
          <w:szCs w:val="22"/>
        </w:rPr>
      </w:pPr>
      <w:r w:rsidRPr="004375A7">
        <w:rPr>
          <w:rFonts w:cs="Arial"/>
          <w:szCs w:val="22"/>
        </w:rPr>
        <w:t>Výtisk č. …………..</w:t>
      </w:r>
    </w:p>
    <w:p w14:paraId="6C7485D1" w14:textId="77777777" w:rsidR="00B94CED" w:rsidRPr="004375A7" w:rsidRDefault="00B94CED" w:rsidP="00844AF3">
      <w:pPr>
        <w:spacing w:after="480"/>
        <w:jc w:val="center"/>
        <w:rPr>
          <w:rFonts w:cs="Arial"/>
          <w:b/>
          <w:szCs w:val="22"/>
        </w:rPr>
      </w:pPr>
      <w:r w:rsidRPr="004375A7">
        <w:rPr>
          <w:rFonts w:cs="Arial"/>
          <w:b/>
          <w:szCs w:val="22"/>
        </w:rPr>
        <w:t xml:space="preserve">Pro schůzi Regionální dislokační komise </w:t>
      </w:r>
      <w:r w:rsidR="00BD47E5">
        <w:rPr>
          <w:rFonts w:cs="Arial"/>
          <w:b/>
          <w:szCs w:val="22"/>
        </w:rPr>
        <w:t>Hradec Králové</w:t>
      </w:r>
    </w:p>
    <w:p w14:paraId="4D3E8C20" w14:textId="77777777" w:rsidR="00B94CED" w:rsidRPr="004375A7" w:rsidRDefault="00BD47E5" w:rsidP="00844AF3">
      <w:pPr>
        <w:spacing w:after="1200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Nabytí administrativní budovy na území statutárního města Pardubice</w:t>
      </w:r>
    </w:p>
    <w:p w14:paraId="7392825C" w14:textId="77777777" w:rsidR="00122752" w:rsidRDefault="00122752" w:rsidP="00122752">
      <w:pPr>
        <w:tabs>
          <w:tab w:val="left" w:pos="5220"/>
        </w:tabs>
        <w:contextualSpacing/>
        <w:rPr>
          <w:rFonts w:cs="Arial"/>
          <w:szCs w:val="22"/>
        </w:rPr>
        <w:sectPr w:rsidR="00122752" w:rsidSect="007765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356" w:right="1417" w:bottom="1370" w:left="1417" w:header="708" w:footer="708" w:gutter="0"/>
          <w:cols w:space="708"/>
          <w:titlePg/>
          <w:docGrid w:linePitch="360"/>
        </w:sectPr>
      </w:pPr>
    </w:p>
    <w:p w14:paraId="56A00259" w14:textId="77777777" w:rsidR="00B94CED" w:rsidRPr="004375A7" w:rsidRDefault="00B94CED" w:rsidP="0077657B">
      <w:pPr>
        <w:tabs>
          <w:tab w:val="left" w:pos="5220"/>
        </w:tabs>
        <w:contextualSpacing/>
        <w:jc w:val="left"/>
        <w:rPr>
          <w:rFonts w:cs="Arial"/>
          <w:szCs w:val="22"/>
        </w:rPr>
      </w:pPr>
      <w:r w:rsidRPr="004375A7">
        <w:rPr>
          <w:rFonts w:cs="Arial"/>
          <w:szCs w:val="22"/>
          <w:u w:val="single"/>
        </w:rPr>
        <w:t>Důvod předložení</w:t>
      </w:r>
      <w:r w:rsidRPr="004375A7">
        <w:rPr>
          <w:rFonts w:cs="Arial"/>
          <w:szCs w:val="22"/>
        </w:rPr>
        <w:t xml:space="preserve">: </w:t>
      </w:r>
    </w:p>
    <w:p w14:paraId="53870525" w14:textId="77777777" w:rsidR="00122752" w:rsidRDefault="00A0584B" w:rsidP="0077657B">
      <w:pPr>
        <w:tabs>
          <w:tab w:val="left" w:pos="4860"/>
          <w:tab w:val="left" w:pos="5220"/>
        </w:tabs>
        <w:ind w:right="1276"/>
        <w:contextualSpacing/>
        <w:jc w:val="left"/>
        <w:rPr>
          <w:rFonts w:cs="Arial"/>
          <w:szCs w:val="22"/>
        </w:rPr>
      </w:pPr>
      <w:r w:rsidRPr="004375A7">
        <w:rPr>
          <w:rFonts w:cs="Arial"/>
          <w:szCs w:val="22"/>
        </w:rPr>
        <w:t>Usnesení</w:t>
      </w:r>
      <w:r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vlády</w:t>
      </w:r>
      <w:r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ze</w:t>
      </w:r>
      <w:r>
        <w:rPr>
          <w:rFonts w:cs="Arial"/>
          <w:szCs w:val="22"/>
        </w:rPr>
        <w:t> d</w:t>
      </w:r>
      <w:r w:rsidR="00B94CED" w:rsidRPr="004375A7">
        <w:rPr>
          <w:rFonts w:cs="Arial"/>
          <w:szCs w:val="22"/>
        </w:rPr>
        <w:t>ne</w:t>
      </w:r>
      <w:r w:rsidR="00122752">
        <w:rPr>
          <w:rFonts w:cs="Arial"/>
          <w:szCs w:val="22"/>
        </w:rPr>
        <w:t xml:space="preserve"> </w:t>
      </w:r>
      <w:r w:rsidR="00B94CED" w:rsidRPr="004375A7">
        <w:rPr>
          <w:rFonts w:cs="Arial"/>
          <w:szCs w:val="22"/>
        </w:rPr>
        <w:t>9</w:t>
      </w:r>
      <w:r w:rsidRPr="004375A7">
        <w:rPr>
          <w:rFonts w:cs="Arial"/>
          <w:szCs w:val="22"/>
        </w:rPr>
        <w:t>.</w:t>
      </w:r>
      <w:r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března</w:t>
      </w:r>
      <w:r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2015</w:t>
      </w:r>
      <w:r>
        <w:rPr>
          <w:rFonts w:cs="Arial"/>
          <w:szCs w:val="22"/>
        </w:rPr>
        <w:t> </w:t>
      </w:r>
      <w:r w:rsidR="00B94CED" w:rsidRPr="004375A7">
        <w:rPr>
          <w:rFonts w:cs="Arial"/>
          <w:szCs w:val="22"/>
        </w:rPr>
        <w:t>č</w:t>
      </w:r>
      <w:r w:rsidRPr="004375A7">
        <w:rPr>
          <w:rFonts w:cs="Arial"/>
          <w:szCs w:val="22"/>
        </w:rPr>
        <w:t>.</w:t>
      </w:r>
      <w:r>
        <w:rPr>
          <w:rFonts w:cs="Arial"/>
          <w:szCs w:val="22"/>
        </w:rPr>
        <w:t> </w:t>
      </w:r>
      <w:r w:rsidR="00B94CED" w:rsidRPr="004375A7">
        <w:rPr>
          <w:rFonts w:cs="Arial"/>
          <w:szCs w:val="22"/>
        </w:rPr>
        <w:t>171</w:t>
      </w:r>
      <w:r w:rsidR="00F90FA7">
        <w:rPr>
          <w:rFonts w:cs="Arial"/>
          <w:szCs w:val="22"/>
        </w:rPr>
        <w:t>, v platném znění</w:t>
      </w:r>
      <w:r w:rsidR="00122752">
        <w:rPr>
          <w:rFonts w:cs="Arial"/>
          <w:szCs w:val="22"/>
        </w:rPr>
        <w:br w:type="column"/>
      </w:r>
      <w:r w:rsidR="00122752" w:rsidRPr="004375A7">
        <w:rPr>
          <w:rFonts w:cs="Arial"/>
          <w:szCs w:val="22"/>
          <w:u w:val="single"/>
        </w:rPr>
        <w:t>Obsah</w:t>
      </w:r>
      <w:r w:rsidR="00122752" w:rsidRPr="004375A7">
        <w:rPr>
          <w:rFonts w:cs="Arial"/>
          <w:szCs w:val="22"/>
        </w:rPr>
        <w:t>:</w:t>
      </w:r>
    </w:p>
    <w:p w14:paraId="7DDD3D18" w14:textId="77777777" w:rsidR="00122752" w:rsidRDefault="00122752" w:rsidP="0077657B">
      <w:pPr>
        <w:tabs>
          <w:tab w:val="left" w:pos="426"/>
          <w:tab w:val="left" w:pos="4860"/>
          <w:tab w:val="left" w:pos="5220"/>
        </w:tabs>
        <w:ind w:left="426" w:hanging="426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>I.</w:t>
      </w:r>
      <w:r>
        <w:rPr>
          <w:rFonts w:cs="Arial"/>
          <w:szCs w:val="22"/>
        </w:rPr>
        <w:tab/>
      </w:r>
      <w:r w:rsidRPr="004375A7">
        <w:rPr>
          <w:rFonts w:cs="Arial"/>
          <w:szCs w:val="22"/>
        </w:rPr>
        <w:t>Návrh závěrů Regionální dislokační</w:t>
      </w:r>
      <w:r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 xml:space="preserve">komise </w:t>
      </w:r>
      <w:r w:rsidR="00BD47E5">
        <w:rPr>
          <w:rFonts w:cs="Arial"/>
          <w:szCs w:val="22"/>
        </w:rPr>
        <w:t>Hradec Králové</w:t>
      </w:r>
    </w:p>
    <w:p w14:paraId="2B7DCE10" w14:textId="77777777" w:rsidR="00B94CED" w:rsidRPr="004375A7" w:rsidRDefault="00F90FA7" w:rsidP="0077657B">
      <w:pPr>
        <w:tabs>
          <w:tab w:val="left" w:pos="426"/>
          <w:tab w:val="left" w:pos="4860"/>
          <w:tab w:val="left" w:pos="5220"/>
        </w:tabs>
        <w:ind w:left="426" w:hanging="426"/>
        <w:contextualSpacing/>
        <w:rPr>
          <w:rFonts w:cs="Arial"/>
          <w:szCs w:val="22"/>
        </w:rPr>
      </w:pPr>
      <w:r w:rsidRPr="004375A7">
        <w:rPr>
          <w:rFonts w:cs="Arial"/>
          <w:szCs w:val="22"/>
        </w:rPr>
        <w:t>II.</w:t>
      </w:r>
      <w:r w:rsidR="00122752">
        <w:rPr>
          <w:rFonts w:cs="Arial"/>
          <w:szCs w:val="22"/>
        </w:rPr>
        <w:tab/>
      </w:r>
      <w:r w:rsidRPr="004375A7">
        <w:rPr>
          <w:rFonts w:cs="Arial"/>
          <w:szCs w:val="22"/>
        </w:rPr>
        <w:t>Předkládací zpráva</w:t>
      </w:r>
    </w:p>
    <w:p w14:paraId="1456F789" w14:textId="77777777" w:rsidR="00F90FA7" w:rsidRPr="004375A7" w:rsidRDefault="00F90FA7" w:rsidP="0077657B">
      <w:pPr>
        <w:tabs>
          <w:tab w:val="left" w:pos="426"/>
          <w:tab w:val="left" w:pos="4860"/>
        </w:tabs>
        <w:spacing w:after="1440"/>
        <w:ind w:left="426" w:hanging="426"/>
        <w:rPr>
          <w:rFonts w:cs="Arial"/>
          <w:szCs w:val="22"/>
        </w:rPr>
      </w:pPr>
      <w:r w:rsidRPr="004375A7">
        <w:rPr>
          <w:rFonts w:cs="Arial"/>
          <w:szCs w:val="22"/>
        </w:rPr>
        <w:t>III.</w:t>
      </w:r>
      <w:r w:rsidR="00122752">
        <w:rPr>
          <w:rFonts w:cs="Arial"/>
          <w:szCs w:val="22"/>
        </w:rPr>
        <w:tab/>
      </w:r>
      <w:r w:rsidRPr="004375A7">
        <w:rPr>
          <w:rFonts w:cs="Arial"/>
          <w:szCs w:val="22"/>
        </w:rPr>
        <w:t>Příloha</w:t>
      </w:r>
      <w:r w:rsidRPr="004375A7" w:rsidDel="00F90FA7">
        <w:rPr>
          <w:rFonts w:cs="Arial"/>
          <w:szCs w:val="22"/>
        </w:rPr>
        <w:t xml:space="preserve"> </w:t>
      </w:r>
    </w:p>
    <w:p w14:paraId="3F77738A" w14:textId="77777777" w:rsidR="00844AF3" w:rsidRDefault="00844AF3" w:rsidP="00122752">
      <w:pPr>
        <w:contextualSpacing/>
        <w:rPr>
          <w:rFonts w:cs="Arial"/>
          <w:szCs w:val="22"/>
        </w:rPr>
        <w:sectPr w:rsidR="00844AF3" w:rsidSect="0077657B">
          <w:type w:val="continuous"/>
          <w:pgSz w:w="11906" w:h="16838"/>
          <w:pgMar w:top="1356" w:right="1417" w:bottom="1370" w:left="1417" w:header="708" w:footer="708" w:gutter="0"/>
          <w:cols w:num="2" w:space="566"/>
          <w:docGrid w:linePitch="360"/>
        </w:sectPr>
      </w:pPr>
    </w:p>
    <w:p w14:paraId="5A183958" w14:textId="77777777" w:rsidR="00844AF3" w:rsidRPr="00BD47E5" w:rsidRDefault="00844AF3" w:rsidP="00844AF3">
      <w:pPr>
        <w:tabs>
          <w:tab w:val="left" w:pos="1418"/>
        </w:tabs>
        <w:contextualSpacing/>
        <w:rPr>
          <w:rFonts w:cs="Arial"/>
          <w:szCs w:val="22"/>
          <w:highlight w:val="yellow"/>
        </w:rPr>
      </w:pPr>
      <w:r w:rsidRPr="004375A7">
        <w:rPr>
          <w:rFonts w:cs="Arial"/>
          <w:szCs w:val="22"/>
        </w:rPr>
        <w:t>Schválil:</w:t>
      </w:r>
      <w:r w:rsidRPr="004375A7">
        <w:rPr>
          <w:rFonts w:cs="Arial"/>
          <w:b/>
          <w:szCs w:val="22"/>
        </w:rPr>
        <w:tab/>
      </w:r>
      <w:r w:rsidRPr="003F71E3">
        <w:rPr>
          <w:rFonts w:cs="Arial"/>
          <w:szCs w:val="22"/>
        </w:rPr>
        <w:t>JUDr. Michal Votřel, MPA</w:t>
      </w:r>
    </w:p>
    <w:p w14:paraId="6E5CCCAB" w14:textId="2E188E94" w:rsidR="00844AF3" w:rsidRPr="00C008C3" w:rsidRDefault="00844AF3" w:rsidP="00844AF3">
      <w:pPr>
        <w:tabs>
          <w:tab w:val="left" w:pos="1418"/>
        </w:tabs>
        <w:spacing w:after="0"/>
        <w:ind w:left="1410"/>
        <w:contextualSpacing/>
        <w:rPr>
          <w:rFonts w:cs="Arial"/>
          <w:color w:val="000000"/>
          <w:szCs w:val="22"/>
        </w:rPr>
      </w:pPr>
      <w:r w:rsidRPr="003F71E3">
        <w:rPr>
          <w:rFonts w:cs="Arial"/>
          <w:color w:val="000000"/>
          <w:szCs w:val="22"/>
        </w:rPr>
        <w:t xml:space="preserve">ředitel Územního pracoviště </w:t>
      </w:r>
      <w:r>
        <w:rPr>
          <w:rFonts w:cs="Arial"/>
          <w:szCs w:val="22"/>
        </w:rPr>
        <w:t xml:space="preserve">Hradec </w:t>
      </w:r>
      <w:r w:rsidRPr="00F826CA">
        <w:rPr>
          <w:rFonts w:cs="Arial"/>
          <w:szCs w:val="22"/>
        </w:rPr>
        <w:t>Králové</w:t>
      </w:r>
      <w:r w:rsidR="00F826CA" w:rsidRPr="00F826CA">
        <w:rPr>
          <w:rFonts w:cs="Arial"/>
          <w:szCs w:val="22"/>
        </w:rPr>
        <w:t xml:space="preserve"> </w:t>
      </w:r>
      <w:r w:rsidRPr="00F826CA">
        <w:rPr>
          <w:rFonts w:cs="Arial"/>
          <w:color w:val="000000"/>
          <w:szCs w:val="22"/>
        </w:rPr>
        <w:t>Ú</w:t>
      </w:r>
      <w:r w:rsidRPr="003F71E3">
        <w:rPr>
          <w:rFonts w:cs="Arial"/>
          <w:color w:val="000000"/>
          <w:szCs w:val="22"/>
        </w:rPr>
        <w:t>řadu pro zastupování státu ve věcec</w:t>
      </w:r>
      <w:r>
        <w:rPr>
          <w:rFonts w:cs="Arial"/>
          <w:color w:val="000000"/>
          <w:szCs w:val="22"/>
        </w:rPr>
        <w:t>h majetkových</w:t>
      </w:r>
      <w:r w:rsidR="002D295A">
        <w:rPr>
          <w:rFonts w:cs="Arial"/>
          <w:color w:val="000000"/>
          <w:szCs w:val="22"/>
        </w:rPr>
        <w:t xml:space="preserve"> na základě pověření uděleného gen</w:t>
      </w:r>
      <w:r w:rsidR="001A31F1">
        <w:rPr>
          <w:rFonts w:cs="Arial"/>
          <w:color w:val="000000"/>
          <w:szCs w:val="22"/>
        </w:rPr>
        <w:t>e</w:t>
      </w:r>
      <w:r w:rsidR="002D295A">
        <w:rPr>
          <w:rFonts w:cs="Arial"/>
          <w:color w:val="000000"/>
          <w:szCs w:val="22"/>
        </w:rPr>
        <w:t>rální ředitelkou</w:t>
      </w:r>
    </w:p>
    <w:p w14:paraId="7924A4F1" w14:textId="77777777" w:rsidR="00844AF3" w:rsidRPr="004375A7" w:rsidRDefault="00844AF3" w:rsidP="00844AF3">
      <w:pPr>
        <w:pStyle w:val="Bezmezer"/>
        <w:tabs>
          <w:tab w:val="left" w:pos="1418"/>
        </w:tabs>
        <w:spacing w:after="240"/>
        <w:contextualSpacing/>
      </w:pPr>
      <w:r w:rsidRPr="004375A7">
        <w:tab/>
        <w:t>(Pozn.: schválení vedoucím státní instituce nebo jím pověřenou osobou)</w:t>
      </w:r>
    </w:p>
    <w:p w14:paraId="0DD8B641" w14:textId="77777777" w:rsidR="00844AF3" w:rsidRPr="00BD47E5" w:rsidRDefault="00844AF3" w:rsidP="00844AF3">
      <w:pPr>
        <w:tabs>
          <w:tab w:val="left" w:pos="1418"/>
        </w:tabs>
        <w:spacing w:before="480"/>
        <w:contextualSpacing/>
        <w:rPr>
          <w:rFonts w:cs="Arial"/>
          <w:szCs w:val="22"/>
        </w:rPr>
      </w:pPr>
      <w:r w:rsidRPr="004375A7">
        <w:rPr>
          <w:rFonts w:cs="Arial"/>
          <w:szCs w:val="22"/>
        </w:rPr>
        <w:t>Předkládá:</w:t>
      </w:r>
      <w:r w:rsidRPr="004375A7">
        <w:rPr>
          <w:rFonts w:cs="Arial"/>
          <w:szCs w:val="22"/>
        </w:rPr>
        <w:tab/>
      </w:r>
      <w:r w:rsidRPr="00BD47E5">
        <w:rPr>
          <w:rFonts w:cs="Arial"/>
          <w:szCs w:val="22"/>
        </w:rPr>
        <w:t>JUDr. Michal Votřel, MPA</w:t>
      </w:r>
    </w:p>
    <w:p w14:paraId="4DD4831A" w14:textId="77777777" w:rsidR="00844AF3" w:rsidRPr="004375A7" w:rsidRDefault="00844AF3" w:rsidP="00844AF3">
      <w:pPr>
        <w:tabs>
          <w:tab w:val="left" w:pos="1418"/>
        </w:tabs>
        <w:spacing w:after="0"/>
        <w:ind w:left="1440" w:hanging="1440"/>
        <w:contextualSpacing/>
        <w:rPr>
          <w:rFonts w:cs="Arial"/>
          <w:szCs w:val="22"/>
        </w:rPr>
      </w:pPr>
      <w:r w:rsidRPr="00BD47E5">
        <w:rPr>
          <w:rFonts w:cs="Arial"/>
          <w:szCs w:val="22"/>
        </w:rPr>
        <w:tab/>
        <w:t xml:space="preserve">předseda Regionální dislokační komise </w:t>
      </w:r>
      <w:r>
        <w:rPr>
          <w:rFonts w:cs="Arial"/>
          <w:szCs w:val="22"/>
        </w:rPr>
        <w:t>Hradec Králové</w:t>
      </w:r>
    </w:p>
    <w:p w14:paraId="10F06BC2" w14:textId="00BD7184" w:rsidR="00844AF3" w:rsidRPr="00844AF3" w:rsidRDefault="003D668A" w:rsidP="003D668A">
      <w:pPr>
        <w:tabs>
          <w:tab w:val="left" w:pos="1418"/>
        </w:tabs>
        <w:ind w:left="1418" w:hanging="1418"/>
        <w:contextualSpacing/>
        <w:rPr>
          <w:rFonts w:cs="Arial"/>
          <w:i/>
          <w:szCs w:val="22"/>
        </w:rPr>
      </w:pPr>
      <w:r>
        <w:rPr>
          <w:i/>
        </w:rPr>
        <w:tab/>
      </w:r>
      <w:r w:rsidR="00844AF3" w:rsidRPr="00844AF3">
        <w:rPr>
          <w:i/>
        </w:rPr>
        <w:t>(Pozn.: předkládá předseda RDK nebo členové RDK nebo vedoucí jiného ústředního orgánu státní správy nebo vedoucí jiné státní instituce nepodřízené ministerstvu nebo jinému ÚOSS)</w:t>
      </w:r>
    </w:p>
    <w:p w14:paraId="084BDECA" w14:textId="77777777" w:rsidR="00844AF3" w:rsidRDefault="00844AF3" w:rsidP="00122752">
      <w:pPr>
        <w:contextualSpacing/>
        <w:rPr>
          <w:rFonts w:cs="Arial"/>
          <w:szCs w:val="22"/>
        </w:rPr>
        <w:sectPr w:rsidR="00844AF3" w:rsidSect="00844AF3">
          <w:type w:val="continuous"/>
          <w:pgSz w:w="11906" w:h="16838"/>
          <w:pgMar w:top="1356" w:right="1417" w:bottom="1370" w:left="1417" w:header="708" w:footer="708" w:gutter="0"/>
          <w:cols w:space="566"/>
          <w:docGrid w:linePitch="360"/>
        </w:sectPr>
      </w:pPr>
    </w:p>
    <w:p w14:paraId="76761BD3" w14:textId="54457950" w:rsidR="00844AF3" w:rsidRDefault="00844AF3" w:rsidP="00122752">
      <w:pPr>
        <w:contextualSpacing/>
        <w:rPr>
          <w:rFonts w:cs="Arial"/>
          <w:szCs w:val="22"/>
        </w:rPr>
      </w:pPr>
    </w:p>
    <w:p w14:paraId="5293A653" w14:textId="77777777" w:rsidR="00844AF3" w:rsidRDefault="00844AF3" w:rsidP="00122752">
      <w:pPr>
        <w:contextualSpacing/>
        <w:rPr>
          <w:rFonts w:cs="Arial"/>
          <w:szCs w:val="22"/>
        </w:rPr>
        <w:sectPr w:rsidR="00844AF3" w:rsidSect="0077657B">
          <w:type w:val="continuous"/>
          <w:pgSz w:w="11906" w:h="16838"/>
          <w:pgMar w:top="1356" w:right="1417" w:bottom="1370" w:left="1417" w:header="708" w:footer="708" w:gutter="0"/>
          <w:cols w:num="2" w:space="566"/>
          <w:docGrid w:linePitch="360"/>
        </w:sectPr>
      </w:pPr>
    </w:p>
    <w:p w14:paraId="31426FE0" w14:textId="14EE94C5" w:rsidR="00B94CED" w:rsidRPr="004375A7" w:rsidRDefault="00B94CED" w:rsidP="0077657B">
      <w:pPr>
        <w:pStyle w:val="Nadpis2"/>
      </w:pPr>
      <w:r w:rsidRPr="004375A7">
        <w:lastRenderedPageBreak/>
        <w:t>I.</w:t>
      </w:r>
      <w:r w:rsidR="00875AC1">
        <w:br/>
      </w:r>
      <w:r w:rsidRPr="00D2639D">
        <w:t>Závěry</w:t>
      </w:r>
    </w:p>
    <w:p w14:paraId="5CCAB7D8" w14:textId="77777777" w:rsidR="00B94CED" w:rsidRPr="004375A7" w:rsidRDefault="00B94CED" w:rsidP="0077657B">
      <w:pPr>
        <w:jc w:val="center"/>
        <w:rPr>
          <w:rFonts w:cs="Arial"/>
          <w:szCs w:val="22"/>
        </w:rPr>
      </w:pPr>
      <w:r w:rsidRPr="004375A7">
        <w:rPr>
          <w:rFonts w:cs="Arial"/>
          <w:szCs w:val="22"/>
        </w:rPr>
        <w:t xml:space="preserve">zasedání Regionální dislokační komise </w:t>
      </w:r>
      <w:r w:rsidR="00BD47E5" w:rsidRPr="00BD47E5">
        <w:rPr>
          <w:rFonts w:cs="Arial"/>
          <w:szCs w:val="22"/>
        </w:rPr>
        <w:t>Hradec Králové</w:t>
      </w:r>
      <w:r w:rsidR="00D2639D">
        <w:rPr>
          <w:rFonts w:cs="Arial"/>
          <w:szCs w:val="22"/>
        </w:rPr>
        <w:br/>
      </w:r>
      <w:r w:rsidRPr="004375A7">
        <w:rPr>
          <w:rFonts w:cs="Arial"/>
          <w:szCs w:val="22"/>
        </w:rPr>
        <w:t>ze dne ………..……č. ………..</w:t>
      </w:r>
      <w:r w:rsidR="00D2639D">
        <w:rPr>
          <w:rFonts w:cs="Arial"/>
          <w:szCs w:val="22"/>
        </w:rPr>
        <w:br/>
      </w:r>
      <w:r w:rsidRPr="004375A7">
        <w:rPr>
          <w:rFonts w:cs="Arial"/>
          <w:szCs w:val="22"/>
        </w:rPr>
        <w:t>k materiálu</w:t>
      </w:r>
    </w:p>
    <w:p w14:paraId="67FBC0A5" w14:textId="77777777" w:rsidR="00B94CED" w:rsidRPr="004375A7" w:rsidRDefault="00BD47E5" w:rsidP="0077657B">
      <w:pPr>
        <w:spacing w:after="960"/>
        <w:jc w:val="center"/>
        <w:rPr>
          <w:rFonts w:cs="Arial"/>
          <w:szCs w:val="22"/>
        </w:rPr>
      </w:pPr>
      <w:r w:rsidRPr="00BD47E5">
        <w:rPr>
          <w:rFonts w:cs="Arial"/>
          <w:b/>
          <w:szCs w:val="22"/>
        </w:rPr>
        <w:t>Nabytí administrativní budovy na území statutárního města Pardubice</w:t>
      </w:r>
    </w:p>
    <w:p w14:paraId="401A585A" w14:textId="77777777" w:rsidR="00B94CED" w:rsidRPr="004375A7" w:rsidRDefault="00B94CED" w:rsidP="0077657B">
      <w:pPr>
        <w:spacing w:after="480"/>
        <w:rPr>
          <w:rFonts w:cs="Arial"/>
          <w:szCs w:val="22"/>
        </w:rPr>
      </w:pPr>
      <w:r w:rsidRPr="004375A7">
        <w:rPr>
          <w:rFonts w:cs="Arial"/>
          <w:szCs w:val="22"/>
        </w:rPr>
        <w:t xml:space="preserve">Regionální dislokační komise </w:t>
      </w:r>
      <w:r w:rsidR="00BD47E5" w:rsidRPr="00BD47E5">
        <w:rPr>
          <w:rFonts w:cs="Arial"/>
          <w:szCs w:val="22"/>
        </w:rPr>
        <w:t>Hradec Králové</w:t>
      </w:r>
      <w:r w:rsidR="0077657B" w:rsidRPr="00513920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po projednání výše uvedeného materiálu</w:t>
      </w:r>
    </w:p>
    <w:p w14:paraId="4DBC4970" w14:textId="77777777" w:rsidR="00B94CED" w:rsidRPr="0077657B" w:rsidRDefault="00B94CED" w:rsidP="003D668A">
      <w:pPr>
        <w:pStyle w:val="Odstavecseseznamem"/>
        <w:numPr>
          <w:ilvl w:val="0"/>
          <w:numId w:val="7"/>
        </w:numPr>
        <w:spacing w:before="480"/>
        <w:ind w:left="709" w:hanging="709"/>
        <w:rPr>
          <w:spacing w:val="60"/>
        </w:rPr>
      </w:pPr>
      <w:r w:rsidRPr="0077657B">
        <w:rPr>
          <w:b/>
          <w:spacing w:val="60"/>
        </w:rPr>
        <w:t>bere na vědomí</w:t>
      </w:r>
    </w:p>
    <w:p w14:paraId="4B5A383C" w14:textId="77777777" w:rsidR="00B94CED" w:rsidRPr="004375A7" w:rsidRDefault="00B94CED" w:rsidP="0077657B">
      <w:pPr>
        <w:spacing w:after="480"/>
      </w:pPr>
      <w:r w:rsidRPr="004375A7">
        <w:t>předložený materiál „</w:t>
      </w:r>
      <w:r w:rsidR="00BD47E5" w:rsidRPr="00BD47E5">
        <w:t>Nabytí administrativní budovy na území statutárního města Pardubice</w:t>
      </w:r>
      <w:r w:rsidRPr="004375A7">
        <w:t>“;</w:t>
      </w:r>
    </w:p>
    <w:p w14:paraId="5F2C3AE0" w14:textId="77777777" w:rsidR="00B94CED" w:rsidRPr="0077657B" w:rsidRDefault="00B94CED" w:rsidP="003D668A">
      <w:pPr>
        <w:pStyle w:val="Odstavecseseznamem"/>
        <w:numPr>
          <w:ilvl w:val="0"/>
          <w:numId w:val="7"/>
        </w:numPr>
        <w:spacing w:before="480"/>
        <w:ind w:left="709" w:hanging="709"/>
        <w:contextualSpacing w:val="0"/>
        <w:rPr>
          <w:spacing w:val="60"/>
        </w:rPr>
      </w:pPr>
      <w:r w:rsidRPr="0077657B">
        <w:rPr>
          <w:b/>
          <w:spacing w:val="60"/>
        </w:rPr>
        <w:t>vyjadřuje souhlas</w:t>
      </w:r>
    </w:p>
    <w:p w14:paraId="05905675" w14:textId="3D78BE67" w:rsidR="00B94CED" w:rsidRDefault="00B972AE" w:rsidP="002D295A">
      <w:pPr>
        <w:spacing w:after="0"/>
        <w:rPr>
          <w:rFonts w:cs="Arial"/>
          <w:bCs/>
          <w:iCs/>
          <w:spacing w:val="-2"/>
        </w:rPr>
      </w:pPr>
      <w:r>
        <w:t>s potřebou nabýt</w:t>
      </w:r>
      <w:r w:rsidR="00B94CED" w:rsidRPr="008205D7">
        <w:rPr>
          <w:bCs/>
          <w:iCs/>
        </w:rPr>
        <w:t> administrativní</w:t>
      </w:r>
      <w:r w:rsidR="00E7113B" w:rsidRPr="008205D7">
        <w:rPr>
          <w:bCs/>
          <w:iCs/>
        </w:rPr>
        <w:t xml:space="preserve"> budov</w:t>
      </w:r>
      <w:r w:rsidRPr="008205D7">
        <w:rPr>
          <w:bCs/>
          <w:iCs/>
        </w:rPr>
        <w:t>u</w:t>
      </w:r>
      <w:r w:rsidR="00B94CED" w:rsidRPr="008205D7">
        <w:rPr>
          <w:bCs/>
          <w:iCs/>
        </w:rPr>
        <w:t xml:space="preserve"> </w:t>
      </w:r>
      <w:r w:rsidRPr="008205D7">
        <w:rPr>
          <w:rFonts w:cs="Arial"/>
          <w:bCs/>
          <w:iCs/>
        </w:rPr>
        <w:t>nepřesahující výměru kancelářské plochy 2 000 m</w:t>
      </w:r>
      <w:r w:rsidRPr="008205D7">
        <w:rPr>
          <w:rFonts w:cs="Arial"/>
          <w:bCs/>
          <w:iCs/>
          <w:vertAlign w:val="superscript"/>
        </w:rPr>
        <w:t>2</w:t>
      </w:r>
      <w:r w:rsidRPr="008205D7">
        <w:rPr>
          <w:rFonts w:cs="Arial"/>
          <w:bCs/>
          <w:iCs/>
        </w:rPr>
        <w:t xml:space="preserve"> </w:t>
      </w:r>
      <w:r w:rsidRPr="008205D7">
        <w:rPr>
          <w:rFonts w:cs="Arial"/>
          <w:bCs/>
          <w:iCs/>
          <w:spacing w:val="-2"/>
        </w:rPr>
        <w:t>na území statutárního města Pardubice do vlastnictví České republiky a příslušnosti hospodařit Úřadu pro zastupování státu ve věcech majetkových, nejpozději do 30. června 2022</w:t>
      </w:r>
      <w:r w:rsidR="00F50C5B" w:rsidRPr="008205D7">
        <w:rPr>
          <w:rFonts w:cs="Arial"/>
          <w:bCs/>
          <w:iCs/>
          <w:spacing w:val="-2"/>
        </w:rPr>
        <w:t>;</w:t>
      </w:r>
    </w:p>
    <w:p w14:paraId="5C2D4A9C" w14:textId="67689FC3" w:rsidR="001A31F1" w:rsidRPr="001A31F1" w:rsidRDefault="001A31F1" w:rsidP="002D295A">
      <w:pPr>
        <w:spacing w:after="0"/>
        <w:rPr>
          <w:i/>
        </w:rPr>
      </w:pPr>
      <w:r w:rsidRPr="001A31F1">
        <w:rPr>
          <w:i/>
        </w:rPr>
        <w:t xml:space="preserve">(Pozn.: </w:t>
      </w:r>
      <w:r>
        <w:rPr>
          <w:i/>
        </w:rPr>
        <w:t>V souladu se Statutem VDK a RDK je s</w:t>
      </w:r>
      <w:r w:rsidRPr="001A31F1">
        <w:rPr>
          <w:i/>
        </w:rPr>
        <w:t xml:space="preserve">oučástí závěrů </w:t>
      </w:r>
      <w:r>
        <w:rPr>
          <w:i/>
        </w:rPr>
        <w:t xml:space="preserve">pouze </w:t>
      </w:r>
      <w:r w:rsidRPr="001A31F1">
        <w:rPr>
          <w:i/>
        </w:rPr>
        <w:t>konstatování potřeby státu nab</w:t>
      </w:r>
      <w:r>
        <w:rPr>
          <w:i/>
        </w:rPr>
        <w:t>ý</w:t>
      </w:r>
      <w:r w:rsidRPr="001A31F1">
        <w:rPr>
          <w:i/>
        </w:rPr>
        <w:t xml:space="preserve">t administrativní </w:t>
      </w:r>
      <w:r>
        <w:rPr>
          <w:i/>
        </w:rPr>
        <w:t xml:space="preserve">budovu </w:t>
      </w:r>
      <w:r w:rsidRPr="001A31F1">
        <w:rPr>
          <w:i/>
        </w:rPr>
        <w:t>v konkrétní lokalitě; omezení výměrou koresponduje s</w:t>
      </w:r>
      <w:r>
        <w:rPr>
          <w:i/>
        </w:rPr>
        <w:t> </w:t>
      </w:r>
      <w:r w:rsidRPr="001A31F1">
        <w:rPr>
          <w:i/>
        </w:rPr>
        <w:t>věcnou působností RDK)</w:t>
      </w:r>
    </w:p>
    <w:p w14:paraId="63016A50" w14:textId="3B4750F2" w:rsidR="003F71E3" w:rsidRPr="0077657B" w:rsidRDefault="003F71E3" w:rsidP="003D668A">
      <w:pPr>
        <w:pStyle w:val="Odstavecseseznamem"/>
        <w:numPr>
          <w:ilvl w:val="0"/>
          <w:numId w:val="7"/>
        </w:numPr>
        <w:spacing w:before="480"/>
        <w:ind w:left="709" w:hanging="709"/>
        <w:contextualSpacing w:val="0"/>
        <w:rPr>
          <w:spacing w:val="60"/>
        </w:rPr>
      </w:pPr>
      <w:r>
        <w:rPr>
          <w:b/>
          <w:spacing w:val="60"/>
        </w:rPr>
        <w:t>ukládá</w:t>
      </w:r>
    </w:p>
    <w:p w14:paraId="70C75D93" w14:textId="614284D9" w:rsidR="003F71E3" w:rsidRDefault="003F71E3" w:rsidP="008205D7">
      <w:pPr>
        <w:spacing w:after="0"/>
      </w:pPr>
      <w:r>
        <w:t>zástupci Úřadu pro zastupování státu ve věcech majetkových zabezpečit zpracování a předložit do</w:t>
      </w:r>
      <w:r w:rsidR="008205D7">
        <w:t> </w:t>
      </w:r>
      <w:r>
        <w:t>3</w:t>
      </w:r>
      <w:r w:rsidR="006824F2">
        <w:t>1</w:t>
      </w:r>
      <w:r>
        <w:t>.</w:t>
      </w:r>
      <w:r w:rsidR="008205D7">
        <w:t> </w:t>
      </w:r>
      <w:r w:rsidR="006824F2">
        <w:t>srpna</w:t>
      </w:r>
      <w:r w:rsidR="008205D7">
        <w:t> </w:t>
      </w:r>
      <w:r w:rsidR="00F50C5B">
        <w:t>2022</w:t>
      </w:r>
      <w:r>
        <w:t xml:space="preserve"> materiál o využití pořízené administrativní</w:t>
      </w:r>
      <w:r w:rsidR="00F50C5B">
        <w:t xml:space="preserve"> budovy</w:t>
      </w:r>
      <w:r>
        <w:t xml:space="preserve"> a souvisejících dotčených administrativních </w:t>
      </w:r>
      <w:r w:rsidR="00F50C5B">
        <w:t>budov</w:t>
      </w:r>
      <w:r>
        <w:t xml:space="preserve"> s cílem minimalizace výdajů ze státního rozpočtu.</w:t>
      </w:r>
    </w:p>
    <w:p w14:paraId="30D619AB" w14:textId="39E4559F" w:rsidR="003F71E3" w:rsidRPr="004375A7" w:rsidRDefault="003F71E3" w:rsidP="008205D7">
      <w:pPr>
        <w:spacing w:before="0"/>
      </w:pPr>
      <w:r w:rsidRPr="00F50C5B">
        <w:rPr>
          <w:i/>
        </w:rPr>
        <w:t>(Pozn.: úkol – jeho odůvodnění je v předkládací zprávě).</w:t>
      </w:r>
    </w:p>
    <w:p w14:paraId="0D518034" w14:textId="77777777" w:rsidR="00B94CED" w:rsidRPr="004375A7" w:rsidRDefault="00B94CED" w:rsidP="0077657B">
      <w:pPr>
        <w:pStyle w:val="Nadpis2"/>
      </w:pPr>
      <w:r w:rsidRPr="004375A7">
        <w:br w:type="page"/>
      </w:r>
      <w:r w:rsidRPr="004375A7">
        <w:lastRenderedPageBreak/>
        <w:t>II.</w:t>
      </w:r>
      <w:r w:rsidR="00875AC1">
        <w:br/>
      </w:r>
      <w:r w:rsidRPr="004375A7">
        <w:t>Předkládací zpráva</w:t>
      </w:r>
    </w:p>
    <w:p w14:paraId="0AAFF920" w14:textId="77777777" w:rsidR="00B94CED" w:rsidRPr="004375A7" w:rsidRDefault="00B94CED">
      <w:pPr>
        <w:rPr>
          <w:rFonts w:cs="Arial"/>
          <w:color w:val="000000"/>
          <w:szCs w:val="22"/>
        </w:rPr>
      </w:pPr>
      <w:r w:rsidRPr="004375A7">
        <w:rPr>
          <w:rFonts w:cs="Arial"/>
          <w:color w:val="000000"/>
          <w:szCs w:val="22"/>
        </w:rPr>
        <w:t>Materiál je předkládán</w:t>
      </w:r>
      <w:r w:rsidRPr="004375A7">
        <w:rPr>
          <w:rFonts w:cs="Arial"/>
          <w:bCs/>
          <w:iCs/>
          <w:color w:val="000000"/>
          <w:szCs w:val="22"/>
        </w:rPr>
        <w:t xml:space="preserve"> </w:t>
      </w:r>
      <w:r w:rsidRPr="004375A7">
        <w:rPr>
          <w:rFonts w:cs="Arial"/>
          <w:color w:val="000000"/>
          <w:szCs w:val="22"/>
        </w:rPr>
        <w:t>v souladu s usnesením vlády ze dne 9. března 2015 č. 171,</w:t>
      </w:r>
      <w:r w:rsidR="00E7113B">
        <w:rPr>
          <w:rFonts w:cs="Arial"/>
          <w:color w:val="000000"/>
          <w:szCs w:val="22"/>
        </w:rPr>
        <w:t xml:space="preserve"> </w:t>
      </w:r>
      <w:r w:rsidRPr="004375A7">
        <w:rPr>
          <w:rFonts w:cs="Arial"/>
          <w:color w:val="000000"/>
          <w:szCs w:val="22"/>
        </w:rPr>
        <w:t>k návrhu Statutu Vládní dislokační komise a regionálních dislokačních komisí</w:t>
      </w:r>
      <w:r w:rsidR="00193D50">
        <w:rPr>
          <w:rFonts w:cs="Arial"/>
          <w:color w:val="000000"/>
          <w:szCs w:val="22"/>
        </w:rPr>
        <w:t>,</w:t>
      </w:r>
      <w:r w:rsidR="00193D50" w:rsidRPr="00193D50">
        <w:rPr>
          <w:rFonts w:cs="Arial"/>
          <w:color w:val="000000"/>
          <w:szCs w:val="22"/>
        </w:rPr>
        <w:t xml:space="preserve"> </w:t>
      </w:r>
      <w:r w:rsidR="00193D50">
        <w:rPr>
          <w:rFonts w:cs="Arial"/>
          <w:color w:val="000000"/>
          <w:szCs w:val="22"/>
        </w:rPr>
        <w:t>v platném znění</w:t>
      </w:r>
      <w:r w:rsidRPr="004375A7">
        <w:rPr>
          <w:rFonts w:cs="Arial"/>
          <w:color w:val="000000"/>
          <w:szCs w:val="22"/>
        </w:rPr>
        <w:t xml:space="preserve">. Čl. II </w:t>
      </w:r>
      <w:r w:rsidR="00D603F3">
        <w:rPr>
          <w:rFonts w:cs="Arial"/>
          <w:color w:val="000000"/>
          <w:szCs w:val="22"/>
        </w:rPr>
        <w:t>odst.</w:t>
      </w:r>
      <w:r w:rsidR="00D603F3" w:rsidRPr="004375A7">
        <w:rPr>
          <w:rFonts w:cs="Arial"/>
          <w:color w:val="000000"/>
          <w:szCs w:val="22"/>
        </w:rPr>
        <w:t xml:space="preserve"> </w:t>
      </w:r>
      <w:r w:rsidRPr="004375A7">
        <w:rPr>
          <w:rFonts w:cs="Arial"/>
          <w:color w:val="000000"/>
          <w:szCs w:val="22"/>
        </w:rPr>
        <w:t xml:space="preserve">2 </w:t>
      </w:r>
      <w:r w:rsidR="00E7113B">
        <w:rPr>
          <w:rFonts w:cs="Arial"/>
          <w:color w:val="000000"/>
          <w:szCs w:val="22"/>
        </w:rPr>
        <w:t>písm</w:t>
      </w:r>
      <w:r w:rsidR="00193D50">
        <w:rPr>
          <w:rFonts w:cs="Arial"/>
          <w:color w:val="000000"/>
          <w:szCs w:val="22"/>
        </w:rPr>
        <w:t>.</w:t>
      </w:r>
      <w:r w:rsidR="00E7113B">
        <w:rPr>
          <w:rFonts w:cs="Arial"/>
          <w:color w:val="000000"/>
          <w:szCs w:val="22"/>
        </w:rPr>
        <w:t xml:space="preserve"> b)</w:t>
      </w:r>
      <w:r w:rsidRPr="004375A7">
        <w:rPr>
          <w:rFonts w:cs="Arial"/>
          <w:color w:val="000000"/>
          <w:szCs w:val="22"/>
        </w:rPr>
        <w:t xml:space="preserve"> přílohy citovaného usnesení vlády stanoví, že regionální dislokační komise (dále jen „RDK“) rozhodují v mezích své teritoriální působnosti o návrzích na dispozice s administrativní </w:t>
      </w:r>
      <w:r w:rsidR="00984276">
        <w:rPr>
          <w:rFonts w:cs="Arial"/>
          <w:color w:val="000000"/>
          <w:szCs w:val="22"/>
        </w:rPr>
        <w:t>budovou</w:t>
      </w:r>
      <w:r w:rsidRPr="004375A7">
        <w:rPr>
          <w:rFonts w:cs="Arial"/>
          <w:color w:val="000000"/>
          <w:szCs w:val="22"/>
        </w:rPr>
        <w:t xml:space="preserve"> nebo na hospodárnější rozmístění zaměstnanců státních institucí, pokud </w:t>
      </w:r>
      <w:r w:rsidR="00070E47">
        <w:rPr>
          <w:rFonts w:cs="Arial"/>
          <w:color w:val="000000"/>
          <w:szCs w:val="22"/>
        </w:rPr>
        <w:t xml:space="preserve">v jedné administrativní budově </w:t>
      </w:r>
      <w:r w:rsidRPr="004375A7">
        <w:rPr>
          <w:rFonts w:cs="Arial"/>
          <w:color w:val="000000"/>
          <w:szCs w:val="22"/>
        </w:rPr>
        <w:t xml:space="preserve">kancelářská plocha, která má být předmětem dispozice s administrativní </w:t>
      </w:r>
      <w:r w:rsidR="00070E47">
        <w:rPr>
          <w:rFonts w:cs="Arial"/>
          <w:color w:val="000000"/>
          <w:szCs w:val="22"/>
        </w:rPr>
        <w:t>budovou</w:t>
      </w:r>
      <w:r w:rsidRPr="004375A7">
        <w:rPr>
          <w:rFonts w:cs="Arial"/>
          <w:color w:val="000000"/>
          <w:szCs w:val="22"/>
        </w:rPr>
        <w:t>, nepřesahuje 2</w:t>
      </w:r>
      <w:r w:rsidR="0099169E">
        <w:rPr>
          <w:rFonts w:cs="Arial"/>
          <w:color w:val="000000"/>
          <w:szCs w:val="22"/>
        </w:rPr>
        <w:t> </w:t>
      </w:r>
      <w:r w:rsidRPr="004375A7">
        <w:rPr>
          <w:rFonts w:cs="Arial"/>
          <w:color w:val="000000"/>
          <w:szCs w:val="22"/>
        </w:rPr>
        <w:t>000</w:t>
      </w:r>
      <w:r w:rsidR="0099169E">
        <w:rPr>
          <w:rFonts w:cs="Arial"/>
          <w:color w:val="000000"/>
          <w:szCs w:val="22"/>
        </w:rPr>
        <w:t> </w:t>
      </w:r>
      <w:r w:rsidRPr="004375A7">
        <w:rPr>
          <w:rFonts w:cs="Arial"/>
          <w:color w:val="000000"/>
          <w:szCs w:val="22"/>
        </w:rPr>
        <w:t>m</w:t>
      </w:r>
      <w:r w:rsidRPr="004375A7">
        <w:rPr>
          <w:rFonts w:cs="Arial"/>
          <w:color w:val="000000"/>
          <w:szCs w:val="22"/>
          <w:vertAlign w:val="superscript"/>
        </w:rPr>
        <w:t>2</w:t>
      </w:r>
      <w:r w:rsidRPr="004375A7">
        <w:rPr>
          <w:rFonts w:cs="Arial"/>
          <w:color w:val="000000"/>
          <w:szCs w:val="22"/>
        </w:rPr>
        <w:t>.</w:t>
      </w:r>
    </w:p>
    <w:p w14:paraId="1BF4F6E0" w14:textId="77777777" w:rsidR="00B94CED" w:rsidRPr="009D227C" w:rsidRDefault="00B94CED" w:rsidP="0077657B">
      <w:pPr>
        <w:pStyle w:val="Nadpis3"/>
      </w:pPr>
      <w:r w:rsidRPr="009D227C">
        <w:t>Označení zpracovatele materiálu</w:t>
      </w:r>
    </w:p>
    <w:p w14:paraId="1FAFB656" w14:textId="77777777" w:rsidR="00B94CED" w:rsidRPr="004375A7" w:rsidRDefault="00B94CED" w:rsidP="0077657B">
      <w:pPr>
        <w:pStyle w:val="Bezmezer"/>
        <w:rPr>
          <w:rFonts w:eastAsia="Arial Unicode MS"/>
        </w:rPr>
      </w:pPr>
      <w:r w:rsidRPr="004375A7">
        <w:t>(Pozn.: název a sídlo státní instituce, která materiál zpracovala)</w:t>
      </w:r>
    </w:p>
    <w:p w14:paraId="32F2B53E" w14:textId="77777777" w:rsidR="00B94CED" w:rsidRPr="004375A7" w:rsidRDefault="00B94CED" w:rsidP="0077657B">
      <w:pPr>
        <w:pStyle w:val="Zkladntextodsazen"/>
        <w:spacing w:after="0"/>
        <w:ind w:firstLine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14:paraId="241FE79D" w14:textId="77777777" w:rsidR="00B94CED" w:rsidRPr="004375A7" w:rsidRDefault="0077657B" w:rsidP="0077657B">
      <w:pPr>
        <w:spacing w:before="0"/>
      </w:pPr>
      <w:r w:rsidRPr="0077657B">
        <w:t>Úřad pro zastupování státu ve věcech majetkových, Rašínovo nábř. 390/42, Praha – Nové Město</w:t>
      </w:r>
    </w:p>
    <w:p w14:paraId="77052E93" w14:textId="77777777" w:rsidR="00B94CED" w:rsidRPr="004375A7" w:rsidRDefault="00B94CED" w:rsidP="0077657B">
      <w:pPr>
        <w:pStyle w:val="Nadpis3"/>
      </w:pPr>
      <w:r w:rsidRPr="004375A7">
        <w:t>Souhrnný popis záměru</w:t>
      </w:r>
    </w:p>
    <w:p w14:paraId="1CD8B49E" w14:textId="77777777" w:rsidR="00B94CED" w:rsidRPr="004375A7" w:rsidRDefault="00B94CED" w:rsidP="0077657B">
      <w:pPr>
        <w:pStyle w:val="Bezmezer"/>
      </w:pPr>
      <w:r w:rsidRPr="004375A7">
        <w:t xml:space="preserve">(Pozn.: zkrácený popis navrhované dispozice s administrativní </w:t>
      </w:r>
      <w:r w:rsidR="00875AC1">
        <w:t>budovou</w:t>
      </w:r>
      <w:r w:rsidRPr="004375A7">
        <w:t>)</w:t>
      </w:r>
    </w:p>
    <w:p w14:paraId="4095C493" w14:textId="77777777" w:rsidR="00B94CED" w:rsidRPr="004375A7" w:rsidRDefault="00B94CED" w:rsidP="0077657B">
      <w:pPr>
        <w:pStyle w:val="Zkladntextodsazen"/>
        <w:spacing w:after="0"/>
        <w:ind w:firstLine="0"/>
        <w:rPr>
          <w:rFonts w:eastAsia="Arial Unicode MS" w:cs="Arial"/>
          <w:i/>
          <w:szCs w:val="22"/>
        </w:rPr>
      </w:pPr>
      <w:r w:rsidRPr="004375A7">
        <w:rPr>
          <w:rFonts w:eastAsia="Arial Unicode MS" w:cs="Arial"/>
          <w:i/>
          <w:szCs w:val="22"/>
        </w:rPr>
        <w:t>Příklad</w:t>
      </w:r>
      <w:r w:rsidR="00196D27">
        <w:rPr>
          <w:rFonts w:eastAsia="Arial Unicode MS" w:cs="Arial"/>
          <w:i/>
          <w:szCs w:val="22"/>
        </w:rPr>
        <w:t>:</w:t>
      </w:r>
    </w:p>
    <w:p w14:paraId="4CA31790" w14:textId="6BC1C6C9" w:rsidR="00B94CED" w:rsidRPr="004375A7" w:rsidRDefault="00B94CED" w:rsidP="0077657B">
      <w:pPr>
        <w:pStyle w:val="Zkladntextodsazen"/>
        <w:spacing w:before="0"/>
        <w:ind w:firstLine="0"/>
        <w:rPr>
          <w:rFonts w:eastAsia="Arial Unicode MS" w:cs="Arial"/>
          <w:szCs w:val="22"/>
        </w:rPr>
      </w:pPr>
      <w:r w:rsidRPr="004375A7">
        <w:rPr>
          <w:rFonts w:eastAsia="Arial Unicode MS" w:cs="Arial"/>
          <w:szCs w:val="22"/>
        </w:rPr>
        <w:t xml:space="preserve">Záměrem předkládaného materiálu je </w:t>
      </w:r>
      <w:r w:rsidR="00B972AE">
        <w:rPr>
          <w:rFonts w:eastAsia="Arial Unicode MS" w:cs="Arial"/>
          <w:szCs w:val="22"/>
        </w:rPr>
        <w:t xml:space="preserve">nabýt administrativní budovu </w:t>
      </w:r>
      <w:r w:rsidR="00F50C5B" w:rsidRPr="00F50C5B">
        <w:rPr>
          <w:rFonts w:eastAsia="Arial Unicode MS" w:cs="Arial"/>
          <w:szCs w:val="22"/>
        </w:rPr>
        <w:t>do vlastnictví České republiky a příslušnosti hospodařit Úřadu pro zastupování státu ve věcech majetkových (dále jen „Úřad“).</w:t>
      </w:r>
    </w:p>
    <w:p w14:paraId="2C4EEA30" w14:textId="77777777" w:rsidR="00B94CED" w:rsidRPr="008205D7" w:rsidRDefault="00B94CED" w:rsidP="0077657B">
      <w:pPr>
        <w:pStyle w:val="Nadpis3"/>
      </w:pPr>
      <w:r w:rsidRPr="008205D7">
        <w:t>Odůvodnění navrhované dispozice</w:t>
      </w:r>
    </w:p>
    <w:p w14:paraId="6A7AF872" w14:textId="77777777" w:rsidR="00B94CED" w:rsidRPr="004375A7" w:rsidRDefault="00B94CED" w:rsidP="0077657B">
      <w:pPr>
        <w:pStyle w:val="Bezmezer"/>
      </w:pPr>
      <w:r w:rsidRPr="004375A7">
        <w:t>(Pozn.:</w:t>
      </w:r>
    </w:p>
    <w:p w14:paraId="0A9A126C" w14:textId="77777777" w:rsidR="00B94CED" w:rsidRPr="004375A7" w:rsidRDefault="00B94CED" w:rsidP="0077657B">
      <w:pPr>
        <w:pStyle w:val="Bezmezer"/>
        <w:numPr>
          <w:ilvl w:val="0"/>
          <w:numId w:val="3"/>
        </w:numPr>
      </w:pPr>
      <w:r w:rsidRPr="004375A7">
        <w:t>popis navrhované změny, vysvětlení potřeby změny a její odůvodnění</w:t>
      </w:r>
    </w:p>
    <w:p w14:paraId="4A148E74" w14:textId="77777777" w:rsidR="00F50C5B" w:rsidRPr="00F50C5B" w:rsidRDefault="00F50C5B" w:rsidP="00F50C5B">
      <w:pPr>
        <w:pStyle w:val="Bezmezer"/>
        <w:numPr>
          <w:ilvl w:val="0"/>
          <w:numId w:val="3"/>
        </w:numPr>
        <w:rPr>
          <w:bCs/>
        </w:rPr>
      </w:pPr>
      <w:r w:rsidRPr="00F50C5B">
        <w:rPr>
          <w:bCs/>
        </w:rPr>
        <w:t>popis potřeb v lokalitě a popis důležitých údajů pro rozhodnutí o potřebě nabýt objekt</w:t>
      </w:r>
    </w:p>
    <w:p w14:paraId="3D99DD9E" w14:textId="0ECAC73D" w:rsidR="00B94CED" w:rsidRPr="004375A7" w:rsidRDefault="00F50C5B" w:rsidP="00F50C5B">
      <w:pPr>
        <w:pStyle w:val="Bezmezer"/>
        <w:numPr>
          <w:ilvl w:val="0"/>
          <w:numId w:val="3"/>
        </w:numPr>
      </w:pPr>
      <w:r w:rsidRPr="00F50C5B">
        <w:rPr>
          <w:bCs/>
        </w:rPr>
        <w:t>popis možností řešení</w:t>
      </w:r>
      <w:r w:rsidR="00E73D50">
        <w:rPr>
          <w:bCs/>
        </w:rPr>
        <w:t>,</w:t>
      </w:r>
      <w:r w:rsidR="00E438E3">
        <w:rPr>
          <w:bCs/>
        </w:rPr>
        <w:t xml:space="preserve"> vč. konkrétního výčtu budov, o jejichž pořízení </w:t>
      </w:r>
      <w:r w:rsidR="006C4D37">
        <w:rPr>
          <w:bCs/>
        </w:rPr>
        <w:t>lze</w:t>
      </w:r>
      <w:r w:rsidR="00E438E3">
        <w:rPr>
          <w:bCs/>
        </w:rPr>
        <w:t xml:space="preserve"> uvažovat</w:t>
      </w:r>
      <w:r w:rsidR="00B94CED" w:rsidRPr="004375A7">
        <w:t>)</w:t>
      </w:r>
    </w:p>
    <w:p w14:paraId="52D7D615" w14:textId="77777777" w:rsidR="00B94CED" w:rsidRPr="004375A7" w:rsidRDefault="00B94CED" w:rsidP="0077657B">
      <w:pPr>
        <w:pStyle w:val="Zkladntextodsazen"/>
        <w:spacing w:after="0"/>
        <w:ind w:firstLine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14:paraId="620FF89A" w14:textId="5A6D6570" w:rsidR="00F50C5B" w:rsidRPr="00844AF3" w:rsidRDefault="00F50C5B" w:rsidP="00A50C8B">
      <w:pPr>
        <w:spacing w:before="0" w:after="0"/>
        <w:rPr>
          <w:rFonts w:eastAsia="Arial Unicode MS" w:cs="Arial"/>
          <w:szCs w:val="22"/>
        </w:rPr>
      </w:pPr>
      <w:r w:rsidRPr="00844AF3">
        <w:rPr>
          <w:rFonts w:eastAsia="Arial Unicode MS" w:cs="Arial"/>
          <w:szCs w:val="22"/>
        </w:rPr>
        <w:t xml:space="preserve">Na území statutárního města Pardubice je dlouhodobě shledáván nedostatek administrativních </w:t>
      </w:r>
      <w:r w:rsidR="00844AF3">
        <w:rPr>
          <w:rFonts w:eastAsia="Arial Unicode MS" w:cs="Arial"/>
          <w:szCs w:val="22"/>
        </w:rPr>
        <w:t>budov</w:t>
      </w:r>
      <w:r w:rsidRPr="00844AF3">
        <w:rPr>
          <w:rFonts w:eastAsia="Arial Unicode MS" w:cs="Arial"/>
          <w:szCs w:val="22"/>
        </w:rPr>
        <w:t xml:space="preserve"> ve vlastnictví státu. Důsledkem této situace je využívání nestátních </w:t>
      </w:r>
      <w:r w:rsidR="00844AF3">
        <w:rPr>
          <w:rFonts w:eastAsia="Arial Unicode MS" w:cs="Arial"/>
          <w:szCs w:val="22"/>
        </w:rPr>
        <w:t>budov</w:t>
      </w:r>
      <w:r w:rsidRPr="00844AF3">
        <w:rPr>
          <w:rFonts w:eastAsia="Arial Unicode MS" w:cs="Arial"/>
          <w:szCs w:val="22"/>
        </w:rPr>
        <w:t xml:space="preserve"> za nájemné jed</w:t>
      </w:r>
      <w:r w:rsidR="00A50C8B">
        <w:rPr>
          <w:rFonts w:eastAsia="Arial Unicode MS" w:cs="Arial"/>
          <w:szCs w:val="22"/>
        </w:rPr>
        <w:t>notlivými státními institucemi.</w:t>
      </w:r>
    </w:p>
    <w:p w14:paraId="19C122B6" w14:textId="28AABB63" w:rsidR="00F50C5B" w:rsidRPr="00844AF3" w:rsidRDefault="00F50C5B" w:rsidP="00844AF3">
      <w:pPr>
        <w:spacing w:after="0"/>
        <w:rPr>
          <w:rFonts w:eastAsia="Arial Unicode MS" w:cs="Arial"/>
          <w:szCs w:val="22"/>
        </w:rPr>
      </w:pPr>
      <w:r w:rsidRPr="00844AF3">
        <w:rPr>
          <w:rFonts w:eastAsia="Arial Unicode MS" w:cs="Arial"/>
          <w:szCs w:val="22"/>
        </w:rPr>
        <w:t>V současné době užívají státní instituce v </w:t>
      </w:r>
      <w:r w:rsidR="00844AF3">
        <w:rPr>
          <w:rFonts w:eastAsia="Arial Unicode MS" w:cs="Arial"/>
          <w:szCs w:val="22"/>
        </w:rPr>
        <w:t>budovách</w:t>
      </w:r>
      <w:r w:rsidRPr="00844AF3">
        <w:rPr>
          <w:rFonts w:eastAsia="Arial Unicode MS" w:cs="Arial"/>
          <w:szCs w:val="22"/>
        </w:rPr>
        <w:t xml:space="preserve"> v nestátním vlastnictví 7 412 m</w:t>
      </w:r>
      <w:r w:rsidRPr="00844AF3">
        <w:rPr>
          <w:rFonts w:eastAsia="Arial Unicode MS" w:cs="Arial"/>
          <w:szCs w:val="22"/>
          <w:vertAlign w:val="superscript"/>
        </w:rPr>
        <w:t>2</w:t>
      </w:r>
      <w:r w:rsidRPr="00844AF3">
        <w:rPr>
          <w:rFonts w:eastAsia="Arial Unicode MS" w:cs="Arial"/>
          <w:szCs w:val="22"/>
        </w:rPr>
        <w:t xml:space="preserve"> celkové plochy a 5 134 m</w:t>
      </w:r>
      <w:r w:rsidRPr="00844AF3">
        <w:rPr>
          <w:rFonts w:eastAsia="Arial Unicode MS" w:cs="Arial"/>
          <w:szCs w:val="22"/>
          <w:vertAlign w:val="superscript"/>
        </w:rPr>
        <w:t>2</w:t>
      </w:r>
      <w:r w:rsidRPr="00844AF3">
        <w:rPr>
          <w:rFonts w:eastAsia="Arial Unicode MS" w:cs="Arial"/>
          <w:szCs w:val="22"/>
        </w:rPr>
        <w:t xml:space="preserve"> plochy kancelářské. Z těchto prostor jsou specifickým způsobem užívány prostory Letiště (Ministerstvo vnitra, Krajské ředitelství policie Pardubického kraje a Generální ředitelství cel), kdy činnosti vykonávané dotčenými státními institucemi jsou vázány na lokalitu mezinárodního letiště v Pardubicích (celní prostor, bezpečnost letiště, pracoviště pro styk s migranty a azylanty atd.). Dalším specifickým uživatelem je Krajský soud v Hradci Králové – pobočka Pardubice, jímž užívané prostory jsou upraveny podle potřeb justičních složek (jednací sály, zabezpečené prostory a komunikace pro umístění a přepravu obviněných atd.). </w:t>
      </w:r>
    </w:p>
    <w:p w14:paraId="215D4FC6" w14:textId="77777777" w:rsidR="00F50C5B" w:rsidRPr="00844AF3" w:rsidRDefault="00F50C5B" w:rsidP="00844AF3">
      <w:pPr>
        <w:spacing w:after="0"/>
        <w:rPr>
          <w:rFonts w:eastAsia="Arial Unicode MS" w:cs="Arial"/>
          <w:szCs w:val="22"/>
        </w:rPr>
      </w:pPr>
      <w:r w:rsidRPr="00844AF3">
        <w:rPr>
          <w:rFonts w:eastAsia="Arial Unicode MS" w:cs="Arial"/>
          <w:szCs w:val="22"/>
        </w:rPr>
        <w:t>Zbývající státní instituce užívají 2 720 m</w:t>
      </w:r>
      <w:r w:rsidRPr="00844AF3">
        <w:rPr>
          <w:rFonts w:eastAsia="Arial Unicode MS" w:cs="Arial"/>
          <w:szCs w:val="22"/>
          <w:vertAlign w:val="superscript"/>
        </w:rPr>
        <w:t>2</w:t>
      </w:r>
      <w:r w:rsidRPr="00844AF3">
        <w:rPr>
          <w:rFonts w:eastAsia="Arial Unicode MS" w:cs="Arial"/>
          <w:szCs w:val="22"/>
        </w:rPr>
        <w:t xml:space="preserve"> celkové plochy a 1 959 m</w:t>
      </w:r>
      <w:r w:rsidRPr="00844AF3">
        <w:rPr>
          <w:rFonts w:eastAsia="Arial Unicode MS" w:cs="Arial"/>
          <w:szCs w:val="22"/>
          <w:vertAlign w:val="superscript"/>
        </w:rPr>
        <w:t>2</w:t>
      </w:r>
      <w:r w:rsidRPr="00844AF3">
        <w:rPr>
          <w:rFonts w:eastAsia="Arial Unicode MS" w:cs="Arial"/>
          <w:szCs w:val="22"/>
        </w:rPr>
        <w:t xml:space="preserve"> plochy kancelářské, za něž hradí roční nájemné ve výši 4 361 tis. Kč a výdaje na provoz a údržbu ve výši 2 143 tis. Kč. </w:t>
      </w:r>
    </w:p>
    <w:p w14:paraId="4D334ECB" w14:textId="7261D443" w:rsidR="008205D7" w:rsidRDefault="00F50C5B" w:rsidP="008205D7">
      <w:pPr>
        <w:spacing w:after="240"/>
        <w:rPr>
          <w:rFonts w:eastAsia="Arial Unicode MS" w:cs="Arial"/>
          <w:szCs w:val="22"/>
        </w:rPr>
      </w:pPr>
      <w:r w:rsidRPr="00844AF3">
        <w:rPr>
          <w:rFonts w:eastAsia="Arial Unicode MS" w:cs="Arial"/>
          <w:szCs w:val="22"/>
        </w:rPr>
        <w:t xml:space="preserve">V současné době nabízejí realitní a developerské společnosti k prodeji několik administrativních </w:t>
      </w:r>
      <w:r w:rsidR="00844AF3">
        <w:rPr>
          <w:rFonts w:eastAsia="Arial Unicode MS" w:cs="Arial"/>
          <w:szCs w:val="22"/>
        </w:rPr>
        <w:t>budov</w:t>
      </w:r>
      <w:r w:rsidRPr="00844AF3">
        <w:rPr>
          <w:rFonts w:eastAsia="Arial Unicode MS" w:cs="Arial"/>
          <w:szCs w:val="22"/>
        </w:rPr>
        <w:t>, které by mohly pokrýt potřebu státních institucí, doposud umístěných v nájemních prostorách. Přehled nabídek:</w:t>
      </w:r>
    </w:p>
    <w:p w14:paraId="0023A446" w14:textId="77777777" w:rsidR="008205D7" w:rsidRDefault="008205D7" w:rsidP="008205D7">
      <w:pPr>
        <w:spacing w:after="240"/>
        <w:rPr>
          <w:rFonts w:eastAsia="Arial Unicode MS" w:cs="Arial"/>
          <w:szCs w:val="22"/>
        </w:rPr>
      </w:pPr>
      <w:r>
        <w:rPr>
          <w:rFonts w:eastAsia="Arial Unicode MS" w:cs="Arial"/>
          <w:szCs w:val="22"/>
        </w:rPr>
        <w:br w:type="column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1701"/>
        <w:gridCol w:w="1417"/>
        <w:gridCol w:w="2977"/>
      </w:tblGrid>
      <w:tr w:rsidR="00F50C5B" w:rsidRPr="00844AF3" w14:paraId="459ACF54" w14:textId="77777777" w:rsidTr="00720132">
        <w:tc>
          <w:tcPr>
            <w:tcW w:w="1951" w:type="dxa"/>
            <w:shd w:val="clear" w:color="auto" w:fill="auto"/>
          </w:tcPr>
          <w:p w14:paraId="4462A33A" w14:textId="018743BA" w:rsidR="00F50C5B" w:rsidRPr="00844AF3" w:rsidRDefault="008205D7" w:rsidP="00720132">
            <w:pPr>
              <w:spacing w:after="0"/>
              <w:rPr>
                <w:rFonts w:eastAsia="Arial Unicode MS" w:cs="Arial"/>
                <w:szCs w:val="22"/>
              </w:rPr>
            </w:pPr>
            <w:r>
              <w:rPr>
                <w:rFonts w:eastAsia="Arial Unicode MS" w:cs="Arial"/>
                <w:szCs w:val="22"/>
              </w:rPr>
              <w:br w:type="column"/>
            </w:r>
            <w:r w:rsidR="00844AF3">
              <w:rPr>
                <w:rFonts w:eastAsia="Arial Unicode MS" w:cs="Arial"/>
                <w:szCs w:val="22"/>
              </w:rPr>
              <w:t>Budova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1CCDFA" w14:textId="77777777" w:rsidR="00F50C5B" w:rsidRPr="00844AF3" w:rsidRDefault="00F50C5B" w:rsidP="00720132">
            <w:pPr>
              <w:spacing w:after="0"/>
              <w:jc w:val="center"/>
              <w:rPr>
                <w:rFonts w:eastAsia="Arial Unicode MS" w:cs="Arial"/>
                <w:szCs w:val="22"/>
              </w:rPr>
            </w:pPr>
            <w:r w:rsidRPr="00844AF3">
              <w:rPr>
                <w:rFonts w:eastAsia="Arial Unicode MS" w:cs="Arial"/>
                <w:szCs w:val="22"/>
              </w:rPr>
              <w:t>Plocha celkem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16A47F" w14:textId="77777777" w:rsidR="00F50C5B" w:rsidRPr="00844AF3" w:rsidRDefault="00F50C5B" w:rsidP="00720132">
            <w:pPr>
              <w:spacing w:after="0"/>
              <w:jc w:val="center"/>
              <w:rPr>
                <w:rFonts w:eastAsia="Arial Unicode MS" w:cs="Arial"/>
                <w:szCs w:val="22"/>
              </w:rPr>
            </w:pPr>
            <w:r w:rsidRPr="00844AF3">
              <w:rPr>
                <w:rFonts w:eastAsia="Arial Unicode MS" w:cs="Arial"/>
                <w:szCs w:val="22"/>
              </w:rPr>
              <w:t>Plocha kancelářská</w:t>
            </w:r>
          </w:p>
        </w:tc>
        <w:tc>
          <w:tcPr>
            <w:tcW w:w="1417" w:type="dxa"/>
            <w:shd w:val="clear" w:color="auto" w:fill="auto"/>
          </w:tcPr>
          <w:p w14:paraId="4AB16A36" w14:textId="77777777" w:rsidR="00F50C5B" w:rsidRPr="00844AF3" w:rsidRDefault="00F50C5B" w:rsidP="00720132">
            <w:pPr>
              <w:spacing w:after="0"/>
              <w:rPr>
                <w:rFonts w:eastAsia="Arial Unicode MS" w:cs="Arial"/>
                <w:szCs w:val="22"/>
              </w:rPr>
            </w:pPr>
            <w:r w:rsidRPr="00844AF3">
              <w:rPr>
                <w:rFonts w:eastAsia="Arial Unicode MS" w:cs="Arial"/>
                <w:szCs w:val="22"/>
              </w:rPr>
              <w:t>Nabídková cena v Kč</w:t>
            </w:r>
          </w:p>
        </w:tc>
        <w:tc>
          <w:tcPr>
            <w:tcW w:w="2977" w:type="dxa"/>
            <w:shd w:val="clear" w:color="auto" w:fill="auto"/>
          </w:tcPr>
          <w:p w14:paraId="13447DCD" w14:textId="77777777" w:rsidR="00F50C5B" w:rsidRPr="00844AF3" w:rsidRDefault="00F50C5B" w:rsidP="00720132">
            <w:pPr>
              <w:spacing w:after="0"/>
              <w:rPr>
                <w:rFonts w:eastAsia="Arial Unicode MS" w:cs="Arial"/>
                <w:szCs w:val="22"/>
              </w:rPr>
            </w:pPr>
            <w:r w:rsidRPr="00844AF3">
              <w:rPr>
                <w:rFonts w:eastAsia="Arial Unicode MS" w:cs="Arial"/>
                <w:szCs w:val="22"/>
              </w:rPr>
              <w:t>Poznámka</w:t>
            </w:r>
          </w:p>
        </w:tc>
      </w:tr>
      <w:tr w:rsidR="00F50C5B" w:rsidRPr="00844AF3" w14:paraId="7C21F863" w14:textId="77777777" w:rsidTr="00720132">
        <w:tc>
          <w:tcPr>
            <w:tcW w:w="1951" w:type="dxa"/>
            <w:shd w:val="clear" w:color="auto" w:fill="auto"/>
          </w:tcPr>
          <w:p w14:paraId="5F10A9A6" w14:textId="77777777" w:rsidR="00F50C5B" w:rsidRPr="00844AF3" w:rsidRDefault="00F50C5B" w:rsidP="00720132">
            <w:pPr>
              <w:spacing w:after="0"/>
              <w:rPr>
                <w:rFonts w:eastAsia="Arial Unicode MS" w:cs="Arial"/>
                <w:szCs w:val="22"/>
              </w:rPr>
            </w:pPr>
            <w:r w:rsidRPr="00844AF3">
              <w:rPr>
                <w:rFonts w:eastAsia="Arial Unicode MS" w:cs="Arial"/>
                <w:szCs w:val="22"/>
              </w:rPr>
              <w:t>Hradecká 2146</w:t>
            </w:r>
          </w:p>
        </w:tc>
        <w:tc>
          <w:tcPr>
            <w:tcW w:w="1276" w:type="dxa"/>
            <w:shd w:val="clear" w:color="auto" w:fill="auto"/>
          </w:tcPr>
          <w:p w14:paraId="1D4920DF" w14:textId="77777777" w:rsidR="00F50C5B" w:rsidRPr="00844AF3" w:rsidRDefault="00F50C5B" w:rsidP="00720132">
            <w:pPr>
              <w:spacing w:after="0"/>
              <w:rPr>
                <w:rFonts w:eastAsia="Arial Unicode MS" w:cs="Arial"/>
                <w:szCs w:val="22"/>
              </w:rPr>
            </w:pPr>
            <w:r w:rsidRPr="00844AF3">
              <w:rPr>
                <w:rFonts w:eastAsia="Arial Unicode MS" w:cs="Arial"/>
                <w:szCs w:val="22"/>
              </w:rPr>
              <w:t>3814</w:t>
            </w:r>
          </w:p>
        </w:tc>
        <w:tc>
          <w:tcPr>
            <w:tcW w:w="1701" w:type="dxa"/>
            <w:shd w:val="clear" w:color="auto" w:fill="auto"/>
          </w:tcPr>
          <w:p w14:paraId="197EBD24" w14:textId="77777777" w:rsidR="00F50C5B" w:rsidRPr="00844AF3" w:rsidRDefault="00F50C5B" w:rsidP="00720132">
            <w:pPr>
              <w:spacing w:after="0"/>
              <w:rPr>
                <w:rFonts w:eastAsia="Arial Unicode MS" w:cs="Arial"/>
                <w:szCs w:val="22"/>
              </w:rPr>
            </w:pPr>
            <w:r w:rsidRPr="00844AF3">
              <w:rPr>
                <w:rFonts w:eastAsia="Arial Unicode MS" w:cs="Arial"/>
                <w:szCs w:val="22"/>
              </w:rPr>
              <w:t>cca 2100</w:t>
            </w:r>
          </w:p>
        </w:tc>
        <w:tc>
          <w:tcPr>
            <w:tcW w:w="1417" w:type="dxa"/>
            <w:shd w:val="clear" w:color="auto" w:fill="auto"/>
          </w:tcPr>
          <w:p w14:paraId="2E2AD569" w14:textId="77777777" w:rsidR="00F50C5B" w:rsidRPr="00844AF3" w:rsidRDefault="00F50C5B" w:rsidP="00720132">
            <w:pPr>
              <w:spacing w:after="0"/>
              <w:rPr>
                <w:rFonts w:eastAsia="Arial Unicode MS" w:cs="Arial"/>
                <w:szCs w:val="22"/>
              </w:rPr>
            </w:pPr>
            <w:r w:rsidRPr="00844AF3">
              <w:rPr>
                <w:rFonts w:eastAsia="Arial Unicode MS" w:cs="Arial"/>
                <w:szCs w:val="22"/>
              </w:rPr>
              <w:t xml:space="preserve">121 mil. </w:t>
            </w:r>
          </w:p>
        </w:tc>
        <w:tc>
          <w:tcPr>
            <w:tcW w:w="2977" w:type="dxa"/>
            <w:shd w:val="clear" w:color="auto" w:fill="auto"/>
          </w:tcPr>
          <w:p w14:paraId="3C49F3FD" w14:textId="77777777" w:rsidR="00F50C5B" w:rsidRPr="00844AF3" w:rsidRDefault="00F50C5B" w:rsidP="00720132">
            <w:pPr>
              <w:spacing w:after="0"/>
              <w:rPr>
                <w:rFonts w:eastAsia="Arial Unicode MS" w:cs="Arial"/>
                <w:szCs w:val="22"/>
              </w:rPr>
            </w:pPr>
            <w:r w:rsidRPr="00844AF3">
              <w:rPr>
                <w:rFonts w:eastAsia="Arial Unicode MS" w:cs="Arial"/>
                <w:szCs w:val="22"/>
              </w:rPr>
              <w:t>Samostatně stojící stavba v záplavovém území Labe (Q100)</w:t>
            </w:r>
          </w:p>
        </w:tc>
      </w:tr>
      <w:tr w:rsidR="00F50C5B" w:rsidRPr="00844AF3" w14:paraId="456706AC" w14:textId="77777777" w:rsidTr="00720132">
        <w:tc>
          <w:tcPr>
            <w:tcW w:w="1951" w:type="dxa"/>
            <w:shd w:val="clear" w:color="auto" w:fill="auto"/>
          </w:tcPr>
          <w:p w14:paraId="3E42F91B" w14:textId="77777777" w:rsidR="00F50C5B" w:rsidRPr="00844AF3" w:rsidRDefault="00F50C5B" w:rsidP="00720132">
            <w:pPr>
              <w:spacing w:after="0"/>
              <w:rPr>
                <w:rFonts w:eastAsia="Arial Unicode MS" w:cs="Arial"/>
                <w:szCs w:val="22"/>
              </w:rPr>
            </w:pPr>
            <w:r w:rsidRPr="00844AF3">
              <w:rPr>
                <w:rFonts w:eastAsia="Arial Unicode MS" w:cs="Arial"/>
                <w:szCs w:val="22"/>
              </w:rPr>
              <w:t>Chrudimská 147</w:t>
            </w:r>
          </w:p>
        </w:tc>
        <w:tc>
          <w:tcPr>
            <w:tcW w:w="1276" w:type="dxa"/>
            <w:shd w:val="clear" w:color="auto" w:fill="auto"/>
          </w:tcPr>
          <w:p w14:paraId="2A5B667D" w14:textId="77777777" w:rsidR="00F50C5B" w:rsidRPr="00844AF3" w:rsidRDefault="00F50C5B" w:rsidP="00720132">
            <w:pPr>
              <w:spacing w:after="0"/>
              <w:rPr>
                <w:rFonts w:eastAsia="Arial Unicode MS" w:cs="Arial"/>
                <w:szCs w:val="22"/>
              </w:rPr>
            </w:pPr>
            <w:r w:rsidRPr="00844AF3">
              <w:rPr>
                <w:rFonts w:eastAsia="Arial Unicode MS" w:cs="Arial"/>
                <w:szCs w:val="22"/>
              </w:rPr>
              <w:t>3520</w:t>
            </w:r>
          </w:p>
        </w:tc>
        <w:tc>
          <w:tcPr>
            <w:tcW w:w="1701" w:type="dxa"/>
            <w:shd w:val="clear" w:color="auto" w:fill="auto"/>
          </w:tcPr>
          <w:p w14:paraId="0F778F8C" w14:textId="77777777" w:rsidR="00F50C5B" w:rsidRPr="00844AF3" w:rsidRDefault="00F50C5B" w:rsidP="00720132">
            <w:pPr>
              <w:spacing w:after="0"/>
              <w:rPr>
                <w:rFonts w:eastAsia="Arial Unicode MS" w:cs="Arial"/>
                <w:szCs w:val="22"/>
              </w:rPr>
            </w:pPr>
            <w:r w:rsidRPr="00844AF3">
              <w:rPr>
                <w:rFonts w:eastAsia="Arial Unicode MS" w:cs="Arial"/>
                <w:szCs w:val="22"/>
              </w:rPr>
              <w:t>cca 1930</w:t>
            </w:r>
          </w:p>
        </w:tc>
        <w:tc>
          <w:tcPr>
            <w:tcW w:w="1417" w:type="dxa"/>
            <w:shd w:val="clear" w:color="auto" w:fill="auto"/>
          </w:tcPr>
          <w:p w14:paraId="78CAA1EE" w14:textId="77777777" w:rsidR="00F50C5B" w:rsidRPr="00844AF3" w:rsidRDefault="00F50C5B" w:rsidP="00720132">
            <w:pPr>
              <w:spacing w:after="0"/>
              <w:rPr>
                <w:rFonts w:eastAsia="Arial Unicode MS" w:cs="Arial"/>
                <w:szCs w:val="22"/>
              </w:rPr>
            </w:pPr>
            <w:r w:rsidRPr="00844AF3">
              <w:rPr>
                <w:rFonts w:eastAsia="Arial Unicode MS" w:cs="Arial"/>
                <w:szCs w:val="22"/>
              </w:rPr>
              <w:t xml:space="preserve">86 mil. </w:t>
            </w:r>
          </w:p>
        </w:tc>
        <w:tc>
          <w:tcPr>
            <w:tcW w:w="2977" w:type="dxa"/>
            <w:shd w:val="clear" w:color="auto" w:fill="auto"/>
          </w:tcPr>
          <w:p w14:paraId="10B330E2" w14:textId="18361791" w:rsidR="00F50C5B" w:rsidRPr="00844AF3" w:rsidRDefault="00844AF3" w:rsidP="00720132">
            <w:pPr>
              <w:spacing w:after="0"/>
              <w:rPr>
                <w:rFonts w:eastAsia="Arial Unicode MS" w:cs="Arial"/>
                <w:szCs w:val="22"/>
              </w:rPr>
            </w:pPr>
            <w:r>
              <w:rPr>
                <w:rFonts w:eastAsia="Arial Unicode MS" w:cs="Arial"/>
                <w:szCs w:val="22"/>
              </w:rPr>
              <w:t>Budova</w:t>
            </w:r>
            <w:r w:rsidR="00F50C5B" w:rsidRPr="00844AF3">
              <w:rPr>
                <w:rFonts w:eastAsia="Arial Unicode MS" w:cs="Arial"/>
                <w:szCs w:val="22"/>
              </w:rPr>
              <w:t xml:space="preserve"> není bezbar</w:t>
            </w:r>
            <w:r>
              <w:rPr>
                <w:rFonts w:eastAsia="Arial Unicode MS" w:cs="Arial"/>
                <w:szCs w:val="22"/>
              </w:rPr>
              <w:t>iérová</w:t>
            </w:r>
          </w:p>
        </w:tc>
      </w:tr>
      <w:tr w:rsidR="00F50C5B" w:rsidRPr="00844AF3" w14:paraId="17917A34" w14:textId="77777777" w:rsidTr="00720132">
        <w:tc>
          <w:tcPr>
            <w:tcW w:w="1951" w:type="dxa"/>
            <w:shd w:val="clear" w:color="auto" w:fill="auto"/>
          </w:tcPr>
          <w:p w14:paraId="1C77D3A5" w14:textId="77777777" w:rsidR="00F50C5B" w:rsidRPr="00844AF3" w:rsidRDefault="00F50C5B" w:rsidP="00720132">
            <w:pPr>
              <w:spacing w:after="0"/>
              <w:rPr>
                <w:rFonts w:eastAsia="Arial Unicode MS" w:cs="Arial"/>
                <w:szCs w:val="22"/>
              </w:rPr>
            </w:pPr>
            <w:r w:rsidRPr="00844AF3">
              <w:rPr>
                <w:rFonts w:eastAsia="Arial Unicode MS" w:cs="Arial"/>
                <w:szCs w:val="22"/>
              </w:rPr>
              <w:t>Holická 56</w:t>
            </w:r>
          </w:p>
        </w:tc>
        <w:tc>
          <w:tcPr>
            <w:tcW w:w="1276" w:type="dxa"/>
            <w:shd w:val="clear" w:color="auto" w:fill="auto"/>
          </w:tcPr>
          <w:p w14:paraId="3BFF2EA5" w14:textId="77777777" w:rsidR="00F50C5B" w:rsidRPr="00844AF3" w:rsidRDefault="00F50C5B" w:rsidP="00720132">
            <w:pPr>
              <w:spacing w:after="0"/>
              <w:rPr>
                <w:rFonts w:eastAsia="Arial Unicode MS" w:cs="Arial"/>
                <w:szCs w:val="22"/>
              </w:rPr>
            </w:pPr>
            <w:r w:rsidRPr="00844AF3">
              <w:rPr>
                <w:rFonts w:eastAsia="Arial Unicode MS" w:cs="Arial"/>
                <w:szCs w:val="22"/>
              </w:rPr>
              <w:t>3479</w:t>
            </w:r>
          </w:p>
        </w:tc>
        <w:tc>
          <w:tcPr>
            <w:tcW w:w="1701" w:type="dxa"/>
            <w:shd w:val="clear" w:color="auto" w:fill="auto"/>
          </w:tcPr>
          <w:p w14:paraId="47AD3147" w14:textId="77777777" w:rsidR="00F50C5B" w:rsidRPr="00844AF3" w:rsidRDefault="00F50C5B" w:rsidP="00720132">
            <w:pPr>
              <w:spacing w:after="0"/>
              <w:rPr>
                <w:rFonts w:eastAsia="Arial Unicode MS" w:cs="Arial"/>
                <w:szCs w:val="22"/>
              </w:rPr>
            </w:pPr>
            <w:r w:rsidRPr="00844AF3">
              <w:rPr>
                <w:rFonts w:eastAsia="Arial Unicode MS" w:cs="Arial"/>
                <w:szCs w:val="22"/>
              </w:rPr>
              <w:t>cca 1900</w:t>
            </w:r>
          </w:p>
        </w:tc>
        <w:tc>
          <w:tcPr>
            <w:tcW w:w="1417" w:type="dxa"/>
            <w:shd w:val="clear" w:color="auto" w:fill="auto"/>
          </w:tcPr>
          <w:p w14:paraId="5A48599E" w14:textId="77777777" w:rsidR="00F50C5B" w:rsidRPr="00844AF3" w:rsidRDefault="00F50C5B" w:rsidP="00720132">
            <w:pPr>
              <w:spacing w:after="0"/>
              <w:rPr>
                <w:rFonts w:eastAsia="Arial Unicode MS" w:cs="Arial"/>
                <w:szCs w:val="22"/>
              </w:rPr>
            </w:pPr>
            <w:r w:rsidRPr="00844AF3">
              <w:rPr>
                <w:rFonts w:eastAsia="Arial Unicode MS" w:cs="Arial"/>
                <w:szCs w:val="22"/>
              </w:rPr>
              <w:t xml:space="preserve">81 mil. </w:t>
            </w:r>
          </w:p>
        </w:tc>
        <w:tc>
          <w:tcPr>
            <w:tcW w:w="2977" w:type="dxa"/>
            <w:shd w:val="clear" w:color="auto" w:fill="auto"/>
          </w:tcPr>
          <w:p w14:paraId="24A2E0A9" w14:textId="77777777" w:rsidR="00F50C5B" w:rsidRPr="00844AF3" w:rsidRDefault="00F50C5B" w:rsidP="00720132">
            <w:pPr>
              <w:spacing w:after="0"/>
              <w:rPr>
                <w:rFonts w:eastAsia="Arial Unicode MS" w:cs="Arial"/>
                <w:szCs w:val="22"/>
              </w:rPr>
            </w:pPr>
          </w:p>
        </w:tc>
      </w:tr>
      <w:tr w:rsidR="00F50C5B" w:rsidRPr="00844AF3" w14:paraId="29EF9F87" w14:textId="77777777" w:rsidTr="00720132">
        <w:tc>
          <w:tcPr>
            <w:tcW w:w="1951" w:type="dxa"/>
            <w:shd w:val="clear" w:color="auto" w:fill="auto"/>
          </w:tcPr>
          <w:p w14:paraId="4309E951" w14:textId="77777777" w:rsidR="00F50C5B" w:rsidRPr="00844AF3" w:rsidRDefault="00F50C5B" w:rsidP="00720132">
            <w:pPr>
              <w:spacing w:after="0"/>
              <w:rPr>
                <w:rFonts w:eastAsia="Arial Unicode MS" w:cs="Arial"/>
                <w:szCs w:val="22"/>
              </w:rPr>
            </w:pPr>
            <w:r w:rsidRPr="00844AF3">
              <w:rPr>
                <w:rFonts w:eastAsia="Arial Unicode MS" w:cs="Arial"/>
                <w:szCs w:val="22"/>
              </w:rPr>
              <w:t>Přeloučská 8</w:t>
            </w:r>
          </w:p>
        </w:tc>
        <w:tc>
          <w:tcPr>
            <w:tcW w:w="1276" w:type="dxa"/>
            <w:shd w:val="clear" w:color="auto" w:fill="auto"/>
          </w:tcPr>
          <w:p w14:paraId="6E48ACC1" w14:textId="77777777" w:rsidR="00F50C5B" w:rsidRPr="00844AF3" w:rsidRDefault="00F50C5B" w:rsidP="00720132">
            <w:pPr>
              <w:spacing w:after="0"/>
              <w:rPr>
                <w:rFonts w:eastAsia="Arial Unicode MS" w:cs="Arial"/>
                <w:szCs w:val="22"/>
              </w:rPr>
            </w:pPr>
            <w:r w:rsidRPr="00844AF3">
              <w:rPr>
                <w:rFonts w:eastAsia="Arial Unicode MS" w:cs="Arial"/>
                <w:szCs w:val="22"/>
              </w:rPr>
              <w:t>2900</w:t>
            </w:r>
          </w:p>
        </w:tc>
        <w:tc>
          <w:tcPr>
            <w:tcW w:w="1701" w:type="dxa"/>
            <w:shd w:val="clear" w:color="auto" w:fill="auto"/>
          </w:tcPr>
          <w:p w14:paraId="75184A44" w14:textId="77777777" w:rsidR="00F50C5B" w:rsidRPr="00844AF3" w:rsidRDefault="00F50C5B" w:rsidP="00720132">
            <w:pPr>
              <w:spacing w:after="0"/>
              <w:rPr>
                <w:rFonts w:eastAsia="Arial Unicode MS" w:cs="Arial"/>
                <w:szCs w:val="22"/>
              </w:rPr>
            </w:pPr>
            <w:r w:rsidRPr="00844AF3">
              <w:rPr>
                <w:rFonts w:eastAsia="Arial Unicode MS" w:cs="Arial"/>
                <w:szCs w:val="22"/>
              </w:rPr>
              <w:t xml:space="preserve">cca 1700 </w:t>
            </w:r>
          </w:p>
        </w:tc>
        <w:tc>
          <w:tcPr>
            <w:tcW w:w="1417" w:type="dxa"/>
            <w:shd w:val="clear" w:color="auto" w:fill="auto"/>
          </w:tcPr>
          <w:p w14:paraId="3FE6111C" w14:textId="77777777" w:rsidR="00F50C5B" w:rsidRPr="00844AF3" w:rsidRDefault="00F50C5B" w:rsidP="00720132">
            <w:pPr>
              <w:spacing w:after="0"/>
              <w:rPr>
                <w:rFonts w:eastAsia="Arial Unicode MS" w:cs="Arial"/>
                <w:szCs w:val="22"/>
              </w:rPr>
            </w:pPr>
            <w:r w:rsidRPr="00844AF3">
              <w:rPr>
                <w:rFonts w:eastAsia="Arial Unicode MS" w:cs="Arial"/>
                <w:szCs w:val="22"/>
              </w:rPr>
              <w:t xml:space="preserve">57 mil. </w:t>
            </w:r>
          </w:p>
        </w:tc>
        <w:tc>
          <w:tcPr>
            <w:tcW w:w="2977" w:type="dxa"/>
            <w:shd w:val="clear" w:color="auto" w:fill="auto"/>
          </w:tcPr>
          <w:p w14:paraId="782B2321" w14:textId="77777777" w:rsidR="00F50C5B" w:rsidRPr="00844AF3" w:rsidRDefault="00F50C5B" w:rsidP="00720132">
            <w:pPr>
              <w:spacing w:after="0"/>
              <w:rPr>
                <w:rFonts w:eastAsia="Arial Unicode MS" w:cs="Arial"/>
                <w:szCs w:val="22"/>
              </w:rPr>
            </w:pPr>
            <w:r w:rsidRPr="00844AF3">
              <w:rPr>
                <w:rFonts w:eastAsia="Arial Unicode MS" w:cs="Arial"/>
                <w:szCs w:val="22"/>
              </w:rPr>
              <w:t>Nefunkční počítačová síť</w:t>
            </w:r>
          </w:p>
        </w:tc>
      </w:tr>
    </w:tbl>
    <w:p w14:paraId="68C7BF4E" w14:textId="77777777" w:rsidR="00F50C5B" w:rsidRPr="00844AF3" w:rsidRDefault="00F50C5B" w:rsidP="00F50C5B">
      <w:pPr>
        <w:spacing w:after="0"/>
        <w:rPr>
          <w:rFonts w:eastAsia="Arial Unicode MS" w:cs="Arial"/>
          <w:szCs w:val="22"/>
        </w:rPr>
      </w:pPr>
    </w:p>
    <w:p w14:paraId="7A6F7A47" w14:textId="31C6F058" w:rsidR="00B94CED" w:rsidRPr="00844AF3" w:rsidRDefault="00F50C5B" w:rsidP="00844AF3">
      <w:pPr>
        <w:spacing w:after="0"/>
        <w:rPr>
          <w:rFonts w:eastAsia="Arial Unicode MS" w:cs="Arial"/>
          <w:szCs w:val="22"/>
        </w:rPr>
      </w:pPr>
      <w:r w:rsidRPr="00844AF3">
        <w:rPr>
          <w:rFonts w:eastAsia="Arial Unicode MS" w:cs="Arial"/>
          <w:szCs w:val="22"/>
        </w:rPr>
        <w:t>S ohledem na výše uvedené – na možnost omezit pravidelně vynakládané výdaje za nájemné se navrhuje rozhodno</w:t>
      </w:r>
      <w:r w:rsidR="00844AF3">
        <w:rPr>
          <w:rFonts w:eastAsia="Arial Unicode MS" w:cs="Arial"/>
          <w:szCs w:val="22"/>
        </w:rPr>
        <w:t xml:space="preserve">ut o pořízení administrativní budovy </w:t>
      </w:r>
      <w:r w:rsidRPr="00844AF3">
        <w:rPr>
          <w:rFonts w:eastAsia="Arial Unicode MS" w:cs="Arial"/>
          <w:szCs w:val="22"/>
        </w:rPr>
        <w:t>do vlastnictví České republiky. Současně se navrhuje, aby státní institucí příslušnou hospodařit s touto nabývanou nemovitostí byl Úřad. Jednak je jednou ze státních institucí užívajících nestátní objekt za nájemné, jednak se jedná o speciální instituci, jejíž úlohou je mj. zabezpečova</w:t>
      </w:r>
      <w:r w:rsidR="00844AF3">
        <w:rPr>
          <w:rFonts w:eastAsia="Arial Unicode MS" w:cs="Arial"/>
          <w:szCs w:val="22"/>
        </w:rPr>
        <w:t>t hospodaření s majetkem státu.</w:t>
      </w:r>
    </w:p>
    <w:p w14:paraId="21B2EC2F" w14:textId="77777777" w:rsidR="00B94CED" w:rsidRPr="0053027B" w:rsidRDefault="00B22404" w:rsidP="0077657B">
      <w:pPr>
        <w:pStyle w:val="Nadpis3"/>
      </w:pPr>
      <w:r w:rsidRPr="0053027B">
        <w:t>Ekonomický dopad</w:t>
      </w:r>
    </w:p>
    <w:p w14:paraId="681B7A40" w14:textId="77777777" w:rsidR="00B94CED" w:rsidRPr="004375A7" w:rsidRDefault="00B94CED" w:rsidP="0077657B">
      <w:pPr>
        <w:pStyle w:val="Bezmezer"/>
      </w:pPr>
      <w:r w:rsidRPr="004375A7">
        <w:t xml:space="preserve">(Pozn.: </w:t>
      </w:r>
    </w:p>
    <w:p w14:paraId="6AC11398" w14:textId="77777777" w:rsidR="00844AF3" w:rsidRDefault="00844AF3" w:rsidP="00844AF3">
      <w:pPr>
        <w:pStyle w:val="Bezmezer"/>
        <w:numPr>
          <w:ilvl w:val="0"/>
          <w:numId w:val="3"/>
        </w:numPr>
      </w:pPr>
      <w:r w:rsidRPr="00844AF3">
        <w:t xml:space="preserve">v případě nabytí administrativního objektu rámcové vyhodnocení záměru </w:t>
      </w:r>
    </w:p>
    <w:p w14:paraId="4E3FE8BE" w14:textId="77777777" w:rsidR="00E438E3" w:rsidRDefault="00B94CED" w:rsidP="00E438E3">
      <w:pPr>
        <w:pStyle w:val="Bezmezer"/>
        <w:numPr>
          <w:ilvl w:val="0"/>
          <w:numId w:val="3"/>
        </w:numPr>
      </w:pPr>
      <w:r w:rsidRPr="004375A7">
        <w:t>srovnání ročních příjmů</w:t>
      </w:r>
      <w:r w:rsidR="00844AF3">
        <w:t>/výdajů</w:t>
      </w:r>
      <w:r w:rsidRPr="004375A7">
        <w:t xml:space="preserve"> před změnou a po změně</w:t>
      </w:r>
    </w:p>
    <w:p w14:paraId="677A878B" w14:textId="309288EA" w:rsidR="00B94CED" w:rsidRPr="004375A7" w:rsidRDefault="00E438E3" w:rsidP="00E438E3">
      <w:pPr>
        <w:pStyle w:val="Bezmezer"/>
        <w:numPr>
          <w:ilvl w:val="0"/>
          <w:numId w:val="3"/>
        </w:numPr>
      </w:pPr>
      <w:r>
        <w:t>výpočet ekonomické návratnosti</w:t>
      </w:r>
      <w:r w:rsidRPr="00E438E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/z</w:t>
      </w:r>
      <w:r w:rsidRPr="00E438E3">
        <w:rPr>
          <w:rFonts w:cs="Arial"/>
          <w:szCs w:val="22"/>
        </w:rPr>
        <w:t xml:space="preserve">jednodušený výpočet ekonomické návratnosti pro budovy, do nichž je reálné umístit pracoviště </w:t>
      </w:r>
      <w:r w:rsidR="00F64A49" w:rsidRPr="00E438E3">
        <w:rPr>
          <w:rFonts w:cs="Arial"/>
          <w:szCs w:val="22"/>
        </w:rPr>
        <w:t>t. č.</w:t>
      </w:r>
      <w:r w:rsidRPr="00E438E3">
        <w:rPr>
          <w:rFonts w:cs="Arial"/>
          <w:szCs w:val="22"/>
        </w:rPr>
        <w:t xml:space="preserve"> v nájmu. Zjednodušení spočívá ve výpočtu pouze z ceny hrazeného nájemného a nabídkové ceny nemovitosti, bez zohlednění současných výdajů na provoz a údržbu objektů, na stěhování</w:t>
      </w:r>
      <w:r>
        <w:rPr>
          <w:rFonts w:cs="Arial"/>
          <w:szCs w:val="22"/>
        </w:rPr>
        <w:t>, bez zohlednění času na cenu peněz,</w:t>
      </w:r>
      <w:r w:rsidRPr="00E438E3">
        <w:rPr>
          <w:rFonts w:cs="Arial"/>
          <w:szCs w:val="22"/>
        </w:rPr>
        <w:t xml:space="preserve"> atd.</w:t>
      </w:r>
      <w:r>
        <w:rPr>
          <w:rFonts w:cs="Arial"/>
          <w:szCs w:val="22"/>
        </w:rPr>
        <w:t>/</w:t>
      </w:r>
      <w:r w:rsidR="00B94CED" w:rsidRPr="004375A7">
        <w:t>)</w:t>
      </w:r>
    </w:p>
    <w:p w14:paraId="62AEC4CC" w14:textId="77777777" w:rsidR="00B94CED" w:rsidRPr="004375A7" w:rsidRDefault="00B94CED" w:rsidP="0077657B">
      <w:pPr>
        <w:pStyle w:val="Zkladntextodsazen"/>
        <w:spacing w:after="0"/>
        <w:ind w:firstLine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14:paraId="7E0299D2" w14:textId="008FEE72" w:rsidR="008205D7" w:rsidRPr="008205D7" w:rsidRDefault="008205D7" w:rsidP="0053027B">
      <w:pPr>
        <w:spacing w:after="0"/>
        <w:rPr>
          <w:rFonts w:cs="Arial"/>
          <w:szCs w:val="22"/>
        </w:rPr>
      </w:pPr>
      <w:r w:rsidRPr="008205D7">
        <w:rPr>
          <w:rFonts w:cs="Arial"/>
          <w:szCs w:val="22"/>
        </w:rPr>
        <w:t xml:space="preserve">Objekt Chrudimská </w:t>
      </w:r>
      <w:r w:rsidR="00F64A49" w:rsidRPr="008205D7">
        <w:rPr>
          <w:rFonts w:cs="Arial"/>
          <w:szCs w:val="22"/>
        </w:rPr>
        <w:t>č. p.</w:t>
      </w:r>
      <w:r w:rsidRPr="008205D7">
        <w:rPr>
          <w:rFonts w:cs="Arial"/>
          <w:szCs w:val="22"/>
        </w:rPr>
        <w:t xml:space="preserve"> 147 – pořizovací cena 86 mil. Kč, hrazené nájemné 4 361 tis. Kč </w:t>
      </w:r>
    </w:p>
    <w:p w14:paraId="44D4173B" w14:textId="77777777" w:rsidR="008205D7" w:rsidRPr="008205D7" w:rsidRDefault="008205D7" w:rsidP="0053027B">
      <w:pPr>
        <w:spacing w:before="0"/>
        <w:rPr>
          <w:rFonts w:cs="Arial"/>
          <w:szCs w:val="22"/>
        </w:rPr>
      </w:pPr>
      <w:r w:rsidRPr="008205D7">
        <w:rPr>
          <w:rFonts w:cs="Arial"/>
          <w:szCs w:val="22"/>
        </w:rPr>
        <w:t>Návratnost: cca 19,7 roku, návratnost se může prodloužit z důvodu nutné investice k zabezpečení bezbariérovosti objektu</w:t>
      </w:r>
    </w:p>
    <w:p w14:paraId="750FD075" w14:textId="6FE98EA7" w:rsidR="008205D7" w:rsidRPr="008205D7" w:rsidRDefault="008205D7" w:rsidP="0053027B">
      <w:pPr>
        <w:spacing w:after="0"/>
        <w:rPr>
          <w:rFonts w:cs="Arial"/>
          <w:szCs w:val="22"/>
        </w:rPr>
      </w:pPr>
      <w:r w:rsidRPr="008205D7">
        <w:rPr>
          <w:rFonts w:cs="Arial"/>
          <w:szCs w:val="22"/>
        </w:rPr>
        <w:t xml:space="preserve">Objekt Holická </w:t>
      </w:r>
      <w:r w:rsidR="00F64A49" w:rsidRPr="008205D7">
        <w:rPr>
          <w:rFonts w:cs="Arial"/>
          <w:szCs w:val="22"/>
        </w:rPr>
        <w:t>č. p.</w:t>
      </w:r>
      <w:r w:rsidRPr="008205D7">
        <w:rPr>
          <w:rFonts w:cs="Arial"/>
          <w:szCs w:val="22"/>
        </w:rPr>
        <w:t xml:space="preserve"> 56 – pořizovací cena 81 mil. Kč, hrazené nájemné 4 361 tis. Kč </w:t>
      </w:r>
    </w:p>
    <w:p w14:paraId="7ABD134F" w14:textId="77777777" w:rsidR="008205D7" w:rsidRPr="008205D7" w:rsidRDefault="008205D7" w:rsidP="0053027B">
      <w:pPr>
        <w:spacing w:before="0"/>
        <w:rPr>
          <w:rFonts w:cs="Arial"/>
          <w:szCs w:val="22"/>
        </w:rPr>
      </w:pPr>
      <w:r w:rsidRPr="008205D7">
        <w:rPr>
          <w:rFonts w:cs="Arial"/>
          <w:szCs w:val="22"/>
        </w:rPr>
        <w:t>Návratnost: cca 18,6 roku</w:t>
      </w:r>
    </w:p>
    <w:p w14:paraId="43CAABCE" w14:textId="660A6765" w:rsidR="008205D7" w:rsidRPr="008205D7" w:rsidRDefault="008205D7" w:rsidP="0053027B">
      <w:pPr>
        <w:spacing w:after="0"/>
        <w:rPr>
          <w:rFonts w:cs="Arial"/>
          <w:szCs w:val="22"/>
        </w:rPr>
      </w:pPr>
      <w:r w:rsidRPr="008205D7">
        <w:rPr>
          <w:rFonts w:cs="Arial"/>
          <w:szCs w:val="22"/>
        </w:rPr>
        <w:t xml:space="preserve">Jedná se pouze o rámcové vyhodnocení. V případě souhlasu RDK s pořízením objektu do vlastnictví státu bude Úřadem provedeno podrobné vyhodnocení aktuálního stavu nabízených </w:t>
      </w:r>
      <w:r w:rsidR="0053027B">
        <w:rPr>
          <w:rFonts w:cs="Arial"/>
          <w:szCs w:val="22"/>
        </w:rPr>
        <w:t>budov</w:t>
      </w:r>
      <w:r w:rsidRPr="008205D7">
        <w:rPr>
          <w:rFonts w:cs="Arial"/>
          <w:szCs w:val="22"/>
        </w:rPr>
        <w:t xml:space="preserve"> k prodeji, stejně tak vyhodnocení výhodn</w:t>
      </w:r>
      <w:r w:rsidR="0053027B">
        <w:rPr>
          <w:rFonts w:cs="Arial"/>
          <w:szCs w:val="22"/>
        </w:rPr>
        <w:t xml:space="preserve">osti výstavby administrativní budovy </w:t>
      </w:r>
      <w:r w:rsidRPr="008205D7">
        <w:rPr>
          <w:rFonts w:cs="Arial"/>
          <w:szCs w:val="22"/>
        </w:rPr>
        <w:t>na pozemku ve vlastnictví státu</w:t>
      </w:r>
      <w:r w:rsidR="002D295A">
        <w:rPr>
          <w:rFonts w:cs="Arial"/>
          <w:szCs w:val="22"/>
        </w:rPr>
        <w:t>.</w:t>
      </w:r>
    </w:p>
    <w:p w14:paraId="512DDA4C" w14:textId="3D14D5D6" w:rsidR="008205D7" w:rsidRPr="0053027B" w:rsidRDefault="008205D7" w:rsidP="0053027B">
      <w:pPr>
        <w:spacing w:before="0"/>
        <w:rPr>
          <w:rFonts w:cs="Arial"/>
          <w:i/>
          <w:szCs w:val="22"/>
        </w:rPr>
      </w:pPr>
      <w:r w:rsidRPr="0053027B">
        <w:rPr>
          <w:rFonts w:cs="Arial"/>
          <w:i/>
          <w:szCs w:val="22"/>
        </w:rPr>
        <w:t>(Pozn.: vyhodnocení návratnosti návrhu</w:t>
      </w:r>
      <w:r w:rsidR="002D295A">
        <w:rPr>
          <w:rFonts w:cs="Arial"/>
          <w:i/>
          <w:szCs w:val="22"/>
        </w:rPr>
        <w:t xml:space="preserve"> s využitím principů 3E</w:t>
      </w:r>
      <w:r w:rsidRPr="0053027B">
        <w:rPr>
          <w:rFonts w:cs="Arial"/>
          <w:i/>
          <w:szCs w:val="22"/>
        </w:rPr>
        <w:t>)</w:t>
      </w:r>
    </w:p>
    <w:p w14:paraId="45500946" w14:textId="49C116E1" w:rsidR="00B94CED" w:rsidRPr="004375A7" w:rsidRDefault="008205D7" w:rsidP="008205D7">
      <w:pPr>
        <w:rPr>
          <w:rFonts w:cs="Arial"/>
          <w:szCs w:val="22"/>
        </w:rPr>
      </w:pPr>
      <w:r w:rsidRPr="008205D7">
        <w:rPr>
          <w:rFonts w:cs="Arial"/>
          <w:szCs w:val="22"/>
        </w:rPr>
        <w:t>Skutečnou výši finančních dopadů do rozpočtových kapitol a do státního rozpočtu bude možno vyčíslit teprve v době realizace navrhované majetkové změny.</w:t>
      </w:r>
    </w:p>
    <w:p w14:paraId="2A809BD2" w14:textId="77777777" w:rsidR="00B94CED" w:rsidRPr="004375A7" w:rsidRDefault="00B94CED" w:rsidP="0077657B">
      <w:pPr>
        <w:pStyle w:val="Nadpis3"/>
      </w:pPr>
      <w:r w:rsidRPr="004375A7">
        <w:t>Termín realizace</w:t>
      </w:r>
    </w:p>
    <w:p w14:paraId="22E69584" w14:textId="77777777" w:rsidR="00B94CED" w:rsidRPr="004375A7" w:rsidRDefault="00B94CED" w:rsidP="0077657B">
      <w:pPr>
        <w:pStyle w:val="Bezmezer"/>
      </w:pPr>
      <w:r w:rsidRPr="004375A7">
        <w:t>(Pozn.: uvede se předpokládaný termín realizace, který je součástí návrhu závěrů)</w:t>
      </w:r>
    </w:p>
    <w:p w14:paraId="0302B4B6" w14:textId="77777777" w:rsidR="00B94CED" w:rsidRPr="004375A7" w:rsidRDefault="00B94CED" w:rsidP="0077657B">
      <w:pPr>
        <w:spacing w:after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14:paraId="19DB4FBC" w14:textId="77777777" w:rsidR="00B94CED" w:rsidRPr="004375A7" w:rsidRDefault="0099169E" w:rsidP="0077657B">
      <w:pPr>
        <w:spacing w:before="0"/>
        <w:rPr>
          <w:rFonts w:cs="Arial"/>
          <w:szCs w:val="22"/>
        </w:rPr>
      </w:pPr>
      <w:r>
        <w:rPr>
          <w:rFonts w:cs="Arial"/>
          <w:szCs w:val="22"/>
        </w:rPr>
        <w:t>30</w:t>
      </w:r>
      <w:r w:rsidR="00B94CED" w:rsidRPr="004375A7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červen</w:t>
      </w:r>
      <w:r w:rsidR="00B94CED" w:rsidRPr="004375A7">
        <w:rPr>
          <w:rFonts w:cs="Arial"/>
          <w:szCs w:val="22"/>
        </w:rPr>
        <w:t xml:space="preserve"> 20</w:t>
      </w:r>
      <w:r w:rsidR="00A4697B">
        <w:rPr>
          <w:rFonts w:cs="Arial"/>
          <w:szCs w:val="22"/>
        </w:rPr>
        <w:t>2</w:t>
      </w:r>
      <w:r>
        <w:rPr>
          <w:rFonts w:cs="Arial"/>
          <w:szCs w:val="22"/>
        </w:rPr>
        <w:t>2</w:t>
      </w:r>
    </w:p>
    <w:p w14:paraId="0D8E99D2" w14:textId="77777777" w:rsidR="00B94CED" w:rsidRPr="004375A7" w:rsidRDefault="00B94CED" w:rsidP="0077657B">
      <w:pPr>
        <w:pStyle w:val="Nadpis3"/>
      </w:pPr>
      <w:r w:rsidRPr="004375A7">
        <w:lastRenderedPageBreak/>
        <w:t>Další údaje</w:t>
      </w:r>
    </w:p>
    <w:p w14:paraId="32AFD273" w14:textId="77777777" w:rsidR="00B94CED" w:rsidRPr="004375A7" w:rsidRDefault="00B94CED" w:rsidP="0077657B">
      <w:pPr>
        <w:pStyle w:val="Bezmezer"/>
      </w:pPr>
      <w:r w:rsidRPr="004375A7">
        <w:t>(Pozn.: uvedou se další podstatné údaje, které charakterem nespadají do předchozích bodů)</w:t>
      </w:r>
    </w:p>
    <w:p w14:paraId="1E29525B" w14:textId="33790DAD" w:rsidR="00B94CED" w:rsidRDefault="00B94CED" w:rsidP="0077657B">
      <w:pPr>
        <w:spacing w:after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14:paraId="4DC0AAF9" w14:textId="26ABB470" w:rsidR="0053027B" w:rsidRPr="0053027B" w:rsidRDefault="0053027B" w:rsidP="0053027B">
      <w:pPr>
        <w:spacing w:before="0" w:after="0"/>
        <w:rPr>
          <w:rFonts w:cs="Arial"/>
          <w:szCs w:val="22"/>
        </w:rPr>
      </w:pPr>
      <w:r w:rsidRPr="0053027B">
        <w:rPr>
          <w:rFonts w:cs="Arial"/>
          <w:szCs w:val="22"/>
        </w:rPr>
        <w:t>Vzhledem k tomu, že se nenavrhu</w:t>
      </w:r>
      <w:r>
        <w:rPr>
          <w:rFonts w:cs="Arial"/>
          <w:szCs w:val="22"/>
        </w:rPr>
        <w:t>je řešení dislokace v konkrétní budově</w:t>
      </w:r>
      <w:r w:rsidRPr="0053027B">
        <w:rPr>
          <w:rFonts w:cs="Arial"/>
          <w:szCs w:val="22"/>
        </w:rPr>
        <w:t>, žádá se zástupce Úřadu, aby zabezpečil zpracování mate</w:t>
      </w:r>
      <w:r>
        <w:rPr>
          <w:rFonts w:cs="Arial"/>
          <w:szCs w:val="22"/>
        </w:rPr>
        <w:t xml:space="preserve">riálu o využití nově nabývané budovy </w:t>
      </w:r>
      <w:r w:rsidRPr="0053027B">
        <w:rPr>
          <w:rFonts w:cs="Arial"/>
          <w:szCs w:val="22"/>
        </w:rPr>
        <w:t xml:space="preserve">do vlastnictví státu a příslušnosti hospodařit Úřadu a přeložil jej RDK Hradec Králové k projednání. Současně se žádá, aby v tomto materiálu zohlednil požadavek na minimalizaci výdajů ze státního rozpočtu za dislokaci v administrativních </w:t>
      </w:r>
      <w:r>
        <w:rPr>
          <w:rFonts w:cs="Arial"/>
          <w:szCs w:val="22"/>
        </w:rPr>
        <w:t xml:space="preserve">budovách </w:t>
      </w:r>
      <w:r w:rsidRPr="0053027B">
        <w:rPr>
          <w:rFonts w:cs="Arial"/>
          <w:szCs w:val="22"/>
        </w:rPr>
        <w:t>na území města Pardubice.</w:t>
      </w:r>
    </w:p>
    <w:p w14:paraId="736BFE93" w14:textId="77777777" w:rsidR="0053027B" w:rsidRPr="009B0AF2" w:rsidRDefault="0053027B" w:rsidP="0053027B">
      <w:pPr>
        <w:spacing w:before="0" w:after="0"/>
        <w:rPr>
          <w:rFonts w:ascii="Times New Roman" w:hAnsi="Times New Roman"/>
          <w:bCs/>
          <w:sz w:val="24"/>
        </w:rPr>
      </w:pPr>
      <w:r w:rsidRPr="009B0AF2">
        <w:rPr>
          <w:rFonts w:ascii="Times New Roman" w:hAnsi="Times New Roman"/>
          <w:bCs/>
          <w:sz w:val="24"/>
        </w:rPr>
        <w:t>(</w:t>
      </w:r>
      <w:r w:rsidRPr="009B0AF2">
        <w:rPr>
          <w:rFonts w:ascii="Times New Roman" w:hAnsi="Times New Roman"/>
          <w:bCs/>
          <w:i/>
          <w:sz w:val="24"/>
        </w:rPr>
        <w:t>Pozn.: v tomto konkrétním případu odůvodnění úkolu uvedeného v návrhu závěrů</w:t>
      </w:r>
      <w:r w:rsidRPr="009B0AF2">
        <w:rPr>
          <w:rFonts w:ascii="Times New Roman" w:hAnsi="Times New Roman"/>
          <w:bCs/>
          <w:sz w:val="24"/>
        </w:rPr>
        <w:t>)</w:t>
      </w:r>
    </w:p>
    <w:p w14:paraId="324938F6" w14:textId="6EBD2584" w:rsidR="00B94CED" w:rsidRPr="004375A7" w:rsidRDefault="00B94CED" w:rsidP="0053027B">
      <w:pPr>
        <w:ind w:right="72"/>
      </w:pPr>
      <w:r w:rsidRPr="004375A7">
        <w:rPr>
          <w:rFonts w:cs="Arial"/>
          <w:szCs w:val="22"/>
        </w:rPr>
        <w:t xml:space="preserve">Po schválení předkládaného návrhu Regionální dislokační komisí </w:t>
      </w:r>
      <w:r w:rsidR="00E438E3">
        <w:rPr>
          <w:rFonts w:cs="Arial"/>
          <w:szCs w:val="22"/>
        </w:rPr>
        <w:t>Hradec Králové</w:t>
      </w:r>
      <w:r w:rsidRPr="004375A7">
        <w:rPr>
          <w:rFonts w:cs="Arial"/>
          <w:szCs w:val="22"/>
        </w:rPr>
        <w:t xml:space="preserve"> bude následovat postup v souladu se zákonem č. 219/2000 Sb., o majetku České republiky a jejím vystupování v právních vztazích, ve znění pozdějších předpisů (dále jen „zákon č.</w:t>
      </w:r>
      <w:r w:rsidR="00AD6027"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219/2000</w:t>
      </w:r>
      <w:r w:rsidR="00AD6027"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Sb.“). Předkládaný materiál plně respektuje právní úpravu danou zákonem č.</w:t>
      </w:r>
      <w:r w:rsidR="00AD6027">
        <w:rPr>
          <w:rFonts w:cs="Arial"/>
          <w:szCs w:val="22"/>
        </w:rPr>
        <w:t> </w:t>
      </w:r>
      <w:r w:rsidR="0099169E">
        <w:rPr>
          <w:rFonts w:cs="Arial"/>
          <w:szCs w:val="22"/>
        </w:rPr>
        <w:t>219/2000 Sb.</w:t>
      </w:r>
    </w:p>
    <w:sectPr w:rsidR="00B94CED" w:rsidRPr="004375A7" w:rsidSect="007678A2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46EBE0" w16cid:durableId="25AE07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05BD9" w14:textId="77777777" w:rsidR="00F6096B" w:rsidRDefault="00F6096B">
      <w:r>
        <w:separator/>
      </w:r>
    </w:p>
  </w:endnote>
  <w:endnote w:type="continuationSeparator" w:id="0">
    <w:p w14:paraId="10C527CB" w14:textId="77777777" w:rsidR="00F6096B" w:rsidRDefault="00F6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783EA" w14:textId="77777777" w:rsidR="0077657B" w:rsidRDefault="007765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BC59C" w14:textId="340AB658" w:rsidR="0077657B" w:rsidRPr="00F46E2B" w:rsidRDefault="0077657B" w:rsidP="0077657B">
    <w:pPr>
      <w:pStyle w:val="Zpat"/>
      <w:jc w:val="right"/>
    </w:pPr>
    <w:r>
      <w:rPr>
        <w:rFonts w:cs="Arial"/>
        <w:sz w:val="18"/>
        <w:szCs w:val="18"/>
      </w:rPr>
      <w:t xml:space="preserve">Stránka </w:t>
    </w:r>
    <w:r>
      <w:rPr>
        <w:rFonts w:cs="Arial"/>
        <w:bCs/>
        <w:sz w:val="18"/>
        <w:szCs w:val="18"/>
      </w:rPr>
      <w:fldChar w:fldCharType="begin"/>
    </w:r>
    <w:r>
      <w:rPr>
        <w:rFonts w:cs="Arial"/>
        <w:bCs/>
        <w:sz w:val="18"/>
        <w:szCs w:val="18"/>
      </w:rPr>
      <w:instrText>PAGE</w:instrText>
    </w:r>
    <w:r>
      <w:rPr>
        <w:rFonts w:cs="Arial"/>
        <w:bCs/>
        <w:sz w:val="18"/>
        <w:szCs w:val="18"/>
      </w:rPr>
      <w:fldChar w:fldCharType="separate"/>
    </w:r>
    <w:r w:rsidR="00F64A49">
      <w:rPr>
        <w:rFonts w:cs="Arial"/>
        <w:bCs/>
        <w:noProof/>
        <w:sz w:val="18"/>
        <w:szCs w:val="18"/>
      </w:rPr>
      <w:t>5</w:t>
    </w:r>
    <w:r>
      <w:rPr>
        <w:rFonts w:cs="Arial"/>
        <w:bCs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(celkem </w:t>
    </w:r>
    <w:r>
      <w:rPr>
        <w:rFonts w:cs="Arial"/>
        <w:bCs/>
        <w:sz w:val="18"/>
        <w:szCs w:val="18"/>
      </w:rPr>
      <w:fldChar w:fldCharType="begin"/>
    </w:r>
    <w:r>
      <w:rPr>
        <w:rFonts w:cs="Arial"/>
        <w:bCs/>
        <w:sz w:val="18"/>
        <w:szCs w:val="18"/>
      </w:rPr>
      <w:instrText>NUMPAGES</w:instrText>
    </w:r>
    <w:r>
      <w:rPr>
        <w:rFonts w:cs="Arial"/>
        <w:bCs/>
        <w:sz w:val="18"/>
        <w:szCs w:val="18"/>
      </w:rPr>
      <w:fldChar w:fldCharType="separate"/>
    </w:r>
    <w:r w:rsidR="00F64A49">
      <w:rPr>
        <w:rFonts w:cs="Arial"/>
        <w:bCs/>
        <w:noProof/>
        <w:sz w:val="18"/>
        <w:szCs w:val="18"/>
      </w:rPr>
      <w:t>5</w:t>
    </w:r>
    <w:r>
      <w:rPr>
        <w:rFonts w:cs="Arial"/>
        <w:bCs/>
        <w:sz w:val="18"/>
        <w:szCs w:val="18"/>
      </w:rPr>
      <w:fldChar w:fldCharType="end"/>
    </w:r>
    <w:r>
      <w:rPr>
        <w:rFonts w:cs="Arial"/>
        <w:bCs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CEFFF" w14:textId="77777777" w:rsidR="0077657B" w:rsidRDefault="007765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EB33F" w14:textId="77777777" w:rsidR="00F6096B" w:rsidRDefault="00F6096B">
      <w:r>
        <w:separator/>
      </w:r>
    </w:p>
  </w:footnote>
  <w:footnote w:type="continuationSeparator" w:id="0">
    <w:p w14:paraId="6F8B6184" w14:textId="77777777" w:rsidR="00F6096B" w:rsidRDefault="00F60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EDF81" w14:textId="77777777" w:rsidR="0077657B" w:rsidRDefault="007765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9B831" w14:textId="77777777" w:rsidR="0077657B" w:rsidRDefault="0077657B" w:rsidP="00875AC1">
    <w:pPr>
      <w:pStyle w:val="Zhlav"/>
      <w:jc w:val="center"/>
    </w:pPr>
    <w:r>
      <w:t>VZOR – fiktivní příklad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C7074" w14:textId="77777777" w:rsidR="0077657B" w:rsidRPr="003717CA" w:rsidRDefault="003717CA" w:rsidP="003717CA">
    <w:pPr>
      <w:pStyle w:val="Zhlav"/>
      <w:jc w:val="center"/>
    </w:pPr>
    <w:r>
      <w:t>VZOR – fiktivní příklad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2C53"/>
    <w:multiLevelType w:val="hybridMultilevel"/>
    <w:tmpl w:val="2958813E"/>
    <w:lvl w:ilvl="0" w:tplc="3AAC61D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57E74"/>
    <w:multiLevelType w:val="hybridMultilevel"/>
    <w:tmpl w:val="0054F534"/>
    <w:lvl w:ilvl="0" w:tplc="C80E4DD6">
      <w:start w:val="1"/>
      <w:numFmt w:val="ordinal"/>
      <w:pStyle w:val="Nadpis3"/>
      <w:lvlText w:val="%1"/>
      <w:lvlJc w:val="righ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4A66F2F"/>
    <w:multiLevelType w:val="multilevel"/>
    <w:tmpl w:val="474EDAE6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5A12B00"/>
    <w:multiLevelType w:val="hybridMultilevel"/>
    <w:tmpl w:val="9EF8026E"/>
    <w:lvl w:ilvl="0" w:tplc="95DED3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61220"/>
    <w:multiLevelType w:val="hybridMultilevel"/>
    <w:tmpl w:val="DCA40A08"/>
    <w:lvl w:ilvl="0" w:tplc="6D48C6A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E3C4AF2"/>
    <w:multiLevelType w:val="hybridMultilevel"/>
    <w:tmpl w:val="CE5294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C5790"/>
    <w:multiLevelType w:val="hybridMultilevel"/>
    <w:tmpl w:val="2050F736"/>
    <w:lvl w:ilvl="0" w:tplc="08DA1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22"/>
    <w:rsid w:val="0001237D"/>
    <w:rsid w:val="00070E47"/>
    <w:rsid w:val="000820A6"/>
    <w:rsid w:val="000C24A4"/>
    <w:rsid w:val="00115371"/>
    <w:rsid w:val="00122752"/>
    <w:rsid w:val="00163674"/>
    <w:rsid w:val="00172E32"/>
    <w:rsid w:val="00193D50"/>
    <w:rsid w:val="00196D27"/>
    <w:rsid w:val="00197CD2"/>
    <w:rsid w:val="001A31F1"/>
    <w:rsid w:val="001A5B9D"/>
    <w:rsid w:val="001D68F3"/>
    <w:rsid w:val="002303C1"/>
    <w:rsid w:val="002542A3"/>
    <w:rsid w:val="002A7D4C"/>
    <w:rsid w:val="002D037D"/>
    <w:rsid w:val="002D1FDC"/>
    <w:rsid w:val="002D295A"/>
    <w:rsid w:val="00364826"/>
    <w:rsid w:val="003717CA"/>
    <w:rsid w:val="00377EE9"/>
    <w:rsid w:val="003A662F"/>
    <w:rsid w:val="003D1D37"/>
    <w:rsid w:val="003D668A"/>
    <w:rsid w:val="003E46DC"/>
    <w:rsid w:val="003F557B"/>
    <w:rsid w:val="003F71E3"/>
    <w:rsid w:val="00426E22"/>
    <w:rsid w:val="00433060"/>
    <w:rsid w:val="004628AD"/>
    <w:rsid w:val="00494831"/>
    <w:rsid w:val="00494E57"/>
    <w:rsid w:val="004A151C"/>
    <w:rsid w:val="004C19E8"/>
    <w:rsid w:val="00514B11"/>
    <w:rsid w:val="0052700C"/>
    <w:rsid w:val="0053027B"/>
    <w:rsid w:val="00530A5D"/>
    <w:rsid w:val="005E39EE"/>
    <w:rsid w:val="005F04CF"/>
    <w:rsid w:val="005F25F4"/>
    <w:rsid w:val="005F4685"/>
    <w:rsid w:val="005F50C6"/>
    <w:rsid w:val="00602620"/>
    <w:rsid w:val="00645911"/>
    <w:rsid w:val="00651E92"/>
    <w:rsid w:val="006824F2"/>
    <w:rsid w:val="00696915"/>
    <w:rsid w:val="006C4D37"/>
    <w:rsid w:val="00700263"/>
    <w:rsid w:val="00747A79"/>
    <w:rsid w:val="007678A2"/>
    <w:rsid w:val="0077657B"/>
    <w:rsid w:val="00796AD9"/>
    <w:rsid w:val="007D7C69"/>
    <w:rsid w:val="007E24AC"/>
    <w:rsid w:val="007E657A"/>
    <w:rsid w:val="00817C3C"/>
    <w:rsid w:val="008205D7"/>
    <w:rsid w:val="00831959"/>
    <w:rsid w:val="00844AF3"/>
    <w:rsid w:val="00874E0C"/>
    <w:rsid w:val="00875AC1"/>
    <w:rsid w:val="008E194F"/>
    <w:rsid w:val="00913E4F"/>
    <w:rsid w:val="00977F8F"/>
    <w:rsid w:val="00984276"/>
    <w:rsid w:val="0099169E"/>
    <w:rsid w:val="009C1793"/>
    <w:rsid w:val="009D1E67"/>
    <w:rsid w:val="009D227C"/>
    <w:rsid w:val="00A0584B"/>
    <w:rsid w:val="00A16022"/>
    <w:rsid w:val="00A2390A"/>
    <w:rsid w:val="00A27B4C"/>
    <w:rsid w:val="00A4697B"/>
    <w:rsid w:val="00A50C8B"/>
    <w:rsid w:val="00A9151A"/>
    <w:rsid w:val="00AD6027"/>
    <w:rsid w:val="00AD7F36"/>
    <w:rsid w:val="00B22404"/>
    <w:rsid w:val="00B46FEA"/>
    <w:rsid w:val="00B77167"/>
    <w:rsid w:val="00B94CED"/>
    <w:rsid w:val="00B972AE"/>
    <w:rsid w:val="00BB1A8F"/>
    <w:rsid w:val="00BC141C"/>
    <w:rsid w:val="00BD47E5"/>
    <w:rsid w:val="00C008C3"/>
    <w:rsid w:val="00C02FD8"/>
    <w:rsid w:val="00C31F0A"/>
    <w:rsid w:val="00C60A8F"/>
    <w:rsid w:val="00C841AA"/>
    <w:rsid w:val="00C9428D"/>
    <w:rsid w:val="00CF5722"/>
    <w:rsid w:val="00D2276F"/>
    <w:rsid w:val="00D2639D"/>
    <w:rsid w:val="00D56A1E"/>
    <w:rsid w:val="00D603F3"/>
    <w:rsid w:val="00E00D67"/>
    <w:rsid w:val="00E438E3"/>
    <w:rsid w:val="00E60DAA"/>
    <w:rsid w:val="00E7113B"/>
    <w:rsid w:val="00E73D50"/>
    <w:rsid w:val="00ED7E6C"/>
    <w:rsid w:val="00F22463"/>
    <w:rsid w:val="00F34AFA"/>
    <w:rsid w:val="00F35772"/>
    <w:rsid w:val="00F46E2B"/>
    <w:rsid w:val="00F50C5B"/>
    <w:rsid w:val="00F6096B"/>
    <w:rsid w:val="00F64A49"/>
    <w:rsid w:val="00F826CA"/>
    <w:rsid w:val="00F90FA7"/>
    <w:rsid w:val="00F94BFA"/>
    <w:rsid w:val="00FC6814"/>
    <w:rsid w:val="00FD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555A"/>
  <w15:docId w15:val="{A8706B89-E304-4E1A-BF49-A8677286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4AF3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94CED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F35772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196D27"/>
    <w:pPr>
      <w:keepNext/>
      <w:numPr>
        <w:numId w:val="8"/>
      </w:numPr>
      <w:spacing w:before="480"/>
      <w:ind w:left="142" w:firstLine="284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875AC1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5A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9">
    <w:name w:val="heading 9"/>
    <w:basedOn w:val="Normln"/>
    <w:next w:val="Normln"/>
    <w:link w:val="Nadpis9Char"/>
    <w:qFormat/>
    <w:rsid w:val="00B94CED"/>
    <w:pPr>
      <w:keepNext/>
      <w:ind w:right="513" w:firstLine="708"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94CE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35772"/>
    <w:rPr>
      <w:rFonts w:ascii="Arial" w:eastAsia="Times New Roman" w:hAnsi="Arial" w:cs="Times New Roman"/>
      <w:b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96D27"/>
    <w:rPr>
      <w:rFonts w:ascii="Arial" w:eastAsia="Times New Roman" w:hAnsi="Arial" w:cs="Times New Roman"/>
      <w:b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875AC1"/>
    <w:rPr>
      <w:rFonts w:ascii="Arial" w:eastAsia="Times New Roman" w:hAnsi="Arial" w:cs="Times New Roman"/>
      <w:b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94CE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B94CED"/>
    <w:rPr>
      <w:b/>
    </w:rPr>
  </w:style>
  <w:style w:type="character" w:customStyle="1" w:styleId="ZkladntextChar">
    <w:name w:val="Základní text Char"/>
    <w:basedOn w:val="Standardnpsmoodstavce"/>
    <w:link w:val="Zkladntext"/>
    <w:rsid w:val="00B94CE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B94CED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B94C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B94CED"/>
  </w:style>
  <w:style w:type="character" w:customStyle="1" w:styleId="Zkladntext2Char">
    <w:name w:val="Základní text 2 Char"/>
    <w:basedOn w:val="Standardnpsmoodstavce"/>
    <w:link w:val="Zkladntext2"/>
    <w:rsid w:val="00B94C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94CED"/>
    <w:pPr>
      <w:ind w:firstLine="993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B94CE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B94C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94C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F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FA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5AC1"/>
    <w:rPr>
      <w:rFonts w:asciiTheme="majorHAnsi" w:eastAsiaTheme="majorEastAsia" w:hAnsiTheme="majorHAnsi" w:cstheme="majorBidi"/>
      <w:color w:val="365F91" w:themeColor="accent1" w:themeShade="BF"/>
      <w:szCs w:val="24"/>
      <w:lang w:eastAsia="cs-CZ"/>
    </w:rPr>
  </w:style>
  <w:style w:type="paragraph" w:styleId="Bezmezer">
    <w:name w:val="No Spacing"/>
    <w:aliases w:val="Poznámka"/>
    <w:uiPriority w:val="1"/>
    <w:qFormat/>
    <w:rsid w:val="00377EE9"/>
    <w:pPr>
      <w:spacing w:after="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0A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46E2B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F46E2B"/>
    <w:rPr>
      <w:rFonts w:ascii="Arial" w:eastAsia="Times New Roman" w:hAnsi="Arial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916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16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169E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16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169E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65EB8-2904-42A4-9C3D-BB67F158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1179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Gaňo</dc:creator>
  <cp:keywords/>
  <dc:description/>
  <cp:lastModifiedBy>Langmajerová Ivana</cp:lastModifiedBy>
  <cp:revision>11</cp:revision>
  <cp:lastPrinted>2021-06-15T05:16:00Z</cp:lastPrinted>
  <dcterms:created xsi:type="dcterms:W3CDTF">2022-02-03T09:37:00Z</dcterms:created>
  <dcterms:modified xsi:type="dcterms:W3CDTF">2022-02-15T11:02:00Z</dcterms:modified>
</cp:coreProperties>
</file>