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95626" w14:textId="2A3ED10C" w:rsidR="00B94CED" w:rsidRPr="00985854" w:rsidRDefault="00FC05EB" w:rsidP="00985854">
      <w:pPr>
        <w:spacing w:after="0"/>
        <w:rPr>
          <w:b/>
        </w:rPr>
      </w:pPr>
      <w:r>
        <w:rPr>
          <w:b/>
        </w:rPr>
        <w:t>Česká obchodní inspekce</w:t>
      </w:r>
    </w:p>
    <w:p w14:paraId="045ABB90" w14:textId="2D8F24FD" w:rsidR="00B94CED" w:rsidRPr="009D227C" w:rsidRDefault="00B94CED" w:rsidP="00985854">
      <w:pPr>
        <w:pStyle w:val="Bezmezer"/>
      </w:pPr>
      <w:r w:rsidRPr="009D227C">
        <w:t>(Pozn.: státní instituce zpracovatele a schvalovatele materiálu)</w:t>
      </w:r>
    </w:p>
    <w:p w14:paraId="27DA28EE" w14:textId="77777777" w:rsidR="00B94CED" w:rsidRPr="004375A7" w:rsidRDefault="00B94CED" w:rsidP="00985854">
      <w:pPr>
        <w:spacing w:after="840"/>
        <w:rPr>
          <w:rFonts w:cs="Arial"/>
          <w:szCs w:val="22"/>
        </w:rPr>
      </w:pPr>
      <w:r w:rsidRPr="004375A7">
        <w:rPr>
          <w:rFonts w:cs="Arial"/>
          <w:szCs w:val="22"/>
        </w:rPr>
        <w:t xml:space="preserve">Č.j. </w:t>
      </w:r>
    </w:p>
    <w:p w14:paraId="7760ECFA" w14:textId="77777777" w:rsidR="00B94CED" w:rsidRPr="004375A7" w:rsidRDefault="00B94CED" w:rsidP="00B94CED">
      <w:pPr>
        <w:ind w:left="6372"/>
        <w:rPr>
          <w:rFonts w:cs="Arial"/>
          <w:szCs w:val="22"/>
        </w:rPr>
      </w:pPr>
      <w:r w:rsidRPr="004375A7">
        <w:rPr>
          <w:rFonts w:cs="Arial"/>
          <w:szCs w:val="22"/>
        </w:rPr>
        <w:t>V …… dne ……….</w:t>
      </w:r>
    </w:p>
    <w:p w14:paraId="5C702DB4" w14:textId="77777777" w:rsidR="00B94CED" w:rsidRPr="004375A7" w:rsidRDefault="00B94CED" w:rsidP="00985854">
      <w:pPr>
        <w:spacing w:after="1800"/>
        <w:ind w:left="5664" w:firstLine="708"/>
        <w:rPr>
          <w:rFonts w:cs="Arial"/>
          <w:szCs w:val="22"/>
        </w:rPr>
      </w:pPr>
      <w:r w:rsidRPr="004375A7">
        <w:rPr>
          <w:rFonts w:cs="Arial"/>
          <w:szCs w:val="22"/>
        </w:rPr>
        <w:t>Výtisk č. …………..</w:t>
      </w:r>
    </w:p>
    <w:p w14:paraId="56962808" w14:textId="357A78E3" w:rsidR="00B94CED" w:rsidRPr="004375A7" w:rsidRDefault="00B94CED" w:rsidP="00985854">
      <w:pPr>
        <w:spacing w:after="720"/>
        <w:jc w:val="center"/>
        <w:rPr>
          <w:rFonts w:cs="Arial"/>
          <w:b/>
          <w:szCs w:val="22"/>
        </w:rPr>
      </w:pPr>
      <w:r w:rsidRPr="004375A7">
        <w:rPr>
          <w:rFonts w:cs="Arial"/>
          <w:b/>
          <w:szCs w:val="22"/>
        </w:rPr>
        <w:t xml:space="preserve">Pro schůzi </w:t>
      </w:r>
      <w:r w:rsidR="00CC33C8">
        <w:rPr>
          <w:rFonts w:cs="Arial"/>
          <w:b/>
          <w:szCs w:val="22"/>
        </w:rPr>
        <w:t>Vládní dislokační komise</w:t>
      </w:r>
    </w:p>
    <w:p w14:paraId="598AAC59" w14:textId="44C7B05E" w:rsidR="00B94CED" w:rsidRPr="004375A7" w:rsidRDefault="00B94CED" w:rsidP="00985854">
      <w:pPr>
        <w:spacing w:after="1440"/>
        <w:jc w:val="center"/>
        <w:rPr>
          <w:rFonts w:cs="Arial"/>
          <w:szCs w:val="22"/>
        </w:rPr>
      </w:pPr>
      <w:r w:rsidRPr="004375A7">
        <w:rPr>
          <w:rFonts w:cs="Arial"/>
          <w:b/>
          <w:szCs w:val="22"/>
        </w:rPr>
        <w:t xml:space="preserve">Změna </w:t>
      </w:r>
      <w:r w:rsidR="00985854" w:rsidRPr="00985854">
        <w:rPr>
          <w:rFonts w:cs="Arial"/>
          <w:b/>
          <w:szCs w:val="22"/>
        </w:rPr>
        <w:t>práv</w:t>
      </w:r>
      <w:r w:rsidR="00CC3240">
        <w:rPr>
          <w:rFonts w:cs="Arial"/>
          <w:b/>
          <w:szCs w:val="22"/>
        </w:rPr>
        <w:t xml:space="preserve">ních poměrů u administrativní budovy </w:t>
      </w:r>
      <w:r w:rsidR="00FC05EB" w:rsidRPr="00FC05EB">
        <w:rPr>
          <w:rFonts w:cs="Arial"/>
          <w:b/>
          <w:szCs w:val="22"/>
        </w:rPr>
        <w:t>Š</w:t>
      </w:r>
      <w:r w:rsidR="001C3214">
        <w:rPr>
          <w:rFonts w:cs="Arial"/>
          <w:b/>
          <w:szCs w:val="22"/>
        </w:rPr>
        <w:t>těpánská 567/15,</w:t>
      </w:r>
      <w:r w:rsidR="00FC05EB">
        <w:rPr>
          <w:rFonts w:cs="Arial"/>
          <w:b/>
          <w:szCs w:val="22"/>
        </w:rPr>
        <w:t xml:space="preserve"> Praha</w:t>
      </w:r>
    </w:p>
    <w:p w14:paraId="3802AC52" w14:textId="77777777" w:rsidR="00122752" w:rsidRDefault="00122752" w:rsidP="00122752">
      <w:pPr>
        <w:tabs>
          <w:tab w:val="left" w:pos="5220"/>
        </w:tabs>
        <w:contextualSpacing/>
        <w:rPr>
          <w:rFonts w:cs="Arial"/>
          <w:szCs w:val="22"/>
        </w:rPr>
        <w:sectPr w:rsidR="00122752" w:rsidSect="0098585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356" w:right="1417" w:bottom="1370" w:left="1417" w:header="708" w:footer="708" w:gutter="0"/>
          <w:cols w:space="708"/>
          <w:titlePg/>
          <w:docGrid w:linePitch="360"/>
        </w:sectPr>
      </w:pPr>
    </w:p>
    <w:p w14:paraId="5999A565" w14:textId="77777777" w:rsidR="00B94CED" w:rsidRPr="004375A7" w:rsidRDefault="00B94CED" w:rsidP="00985854">
      <w:pPr>
        <w:tabs>
          <w:tab w:val="left" w:pos="5220"/>
        </w:tabs>
        <w:contextualSpacing/>
        <w:jc w:val="left"/>
        <w:rPr>
          <w:rFonts w:cs="Arial"/>
          <w:szCs w:val="22"/>
        </w:rPr>
      </w:pPr>
      <w:r w:rsidRPr="004375A7">
        <w:rPr>
          <w:rFonts w:cs="Arial"/>
          <w:szCs w:val="22"/>
          <w:u w:val="single"/>
        </w:rPr>
        <w:t>Důvod předložení</w:t>
      </w:r>
      <w:r w:rsidRPr="004375A7">
        <w:rPr>
          <w:rFonts w:cs="Arial"/>
          <w:szCs w:val="22"/>
        </w:rPr>
        <w:t xml:space="preserve">: </w:t>
      </w:r>
    </w:p>
    <w:p w14:paraId="766B0B33" w14:textId="77777777" w:rsidR="00122752" w:rsidRDefault="00A0584B" w:rsidP="00985854">
      <w:pPr>
        <w:tabs>
          <w:tab w:val="left" w:pos="4860"/>
          <w:tab w:val="left" w:pos="5220"/>
        </w:tabs>
        <w:ind w:right="1276"/>
        <w:contextualSpacing/>
        <w:jc w:val="left"/>
        <w:rPr>
          <w:rFonts w:cs="Arial"/>
          <w:szCs w:val="22"/>
        </w:rPr>
      </w:pPr>
      <w:r w:rsidRPr="004375A7">
        <w:rPr>
          <w:rFonts w:cs="Arial"/>
          <w:szCs w:val="22"/>
        </w:rPr>
        <w:t>Usnesení</w:t>
      </w:r>
      <w:r>
        <w:rPr>
          <w:rFonts w:cs="Arial"/>
          <w:szCs w:val="22"/>
        </w:rPr>
        <w:t> </w:t>
      </w:r>
      <w:r w:rsidRPr="004375A7">
        <w:rPr>
          <w:rFonts w:cs="Arial"/>
          <w:szCs w:val="22"/>
        </w:rPr>
        <w:t>vlády</w:t>
      </w:r>
      <w:r>
        <w:rPr>
          <w:rFonts w:cs="Arial"/>
          <w:szCs w:val="22"/>
        </w:rPr>
        <w:t> </w:t>
      </w:r>
      <w:r w:rsidRPr="004375A7">
        <w:rPr>
          <w:rFonts w:cs="Arial"/>
          <w:szCs w:val="22"/>
        </w:rPr>
        <w:t>ze</w:t>
      </w:r>
      <w:r>
        <w:rPr>
          <w:rFonts w:cs="Arial"/>
          <w:szCs w:val="22"/>
        </w:rPr>
        <w:t> d</w:t>
      </w:r>
      <w:r w:rsidR="00B94CED" w:rsidRPr="004375A7">
        <w:rPr>
          <w:rFonts w:cs="Arial"/>
          <w:szCs w:val="22"/>
        </w:rPr>
        <w:t>ne</w:t>
      </w:r>
      <w:r w:rsidR="00122752">
        <w:rPr>
          <w:rFonts w:cs="Arial"/>
          <w:szCs w:val="22"/>
        </w:rPr>
        <w:t xml:space="preserve"> </w:t>
      </w:r>
      <w:r w:rsidR="00B94CED" w:rsidRPr="004375A7">
        <w:rPr>
          <w:rFonts w:cs="Arial"/>
          <w:szCs w:val="22"/>
        </w:rPr>
        <w:t>9</w:t>
      </w:r>
      <w:r w:rsidRPr="004375A7">
        <w:rPr>
          <w:rFonts w:cs="Arial"/>
          <w:szCs w:val="22"/>
        </w:rPr>
        <w:t>.</w:t>
      </w:r>
      <w:r>
        <w:rPr>
          <w:rFonts w:cs="Arial"/>
          <w:szCs w:val="22"/>
        </w:rPr>
        <w:t> </w:t>
      </w:r>
      <w:r w:rsidRPr="004375A7">
        <w:rPr>
          <w:rFonts w:cs="Arial"/>
          <w:szCs w:val="22"/>
        </w:rPr>
        <w:t>března</w:t>
      </w:r>
      <w:r>
        <w:rPr>
          <w:rFonts w:cs="Arial"/>
          <w:szCs w:val="22"/>
        </w:rPr>
        <w:t> </w:t>
      </w:r>
      <w:r w:rsidRPr="004375A7">
        <w:rPr>
          <w:rFonts w:cs="Arial"/>
          <w:szCs w:val="22"/>
        </w:rPr>
        <w:t>2015</w:t>
      </w:r>
      <w:r>
        <w:rPr>
          <w:rFonts w:cs="Arial"/>
          <w:szCs w:val="22"/>
        </w:rPr>
        <w:t> </w:t>
      </w:r>
      <w:r w:rsidR="00B94CED" w:rsidRPr="004375A7">
        <w:rPr>
          <w:rFonts w:cs="Arial"/>
          <w:szCs w:val="22"/>
        </w:rPr>
        <w:t>č</w:t>
      </w:r>
      <w:r w:rsidRPr="004375A7">
        <w:rPr>
          <w:rFonts w:cs="Arial"/>
          <w:szCs w:val="22"/>
        </w:rPr>
        <w:t>.</w:t>
      </w:r>
      <w:r>
        <w:rPr>
          <w:rFonts w:cs="Arial"/>
          <w:szCs w:val="22"/>
        </w:rPr>
        <w:t> </w:t>
      </w:r>
      <w:r w:rsidR="00B94CED" w:rsidRPr="004375A7">
        <w:rPr>
          <w:rFonts w:cs="Arial"/>
          <w:szCs w:val="22"/>
        </w:rPr>
        <w:t>171</w:t>
      </w:r>
      <w:r w:rsidR="00F90FA7">
        <w:rPr>
          <w:rFonts w:cs="Arial"/>
          <w:szCs w:val="22"/>
        </w:rPr>
        <w:t>, v platném znění</w:t>
      </w:r>
      <w:r w:rsidR="00122752">
        <w:rPr>
          <w:rFonts w:cs="Arial"/>
          <w:szCs w:val="22"/>
        </w:rPr>
        <w:br w:type="column"/>
      </w:r>
      <w:r w:rsidR="00122752" w:rsidRPr="004375A7">
        <w:rPr>
          <w:rFonts w:cs="Arial"/>
          <w:szCs w:val="22"/>
          <w:u w:val="single"/>
        </w:rPr>
        <w:t>Obsah</w:t>
      </w:r>
      <w:r w:rsidR="00122752" w:rsidRPr="004375A7">
        <w:rPr>
          <w:rFonts w:cs="Arial"/>
          <w:szCs w:val="22"/>
        </w:rPr>
        <w:t>:</w:t>
      </w:r>
    </w:p>
    <w:p w14:paraId="039998DE" w14:textId="22F4A30F" w:rsidR="00122752" w:rsidRDefault="00122752" w:rsidP="00985854">
      <w:pPr>
        <w:tabs>
          <w:tab w:val="left" w:pos="426"/>
          <w:tab w:val="left" w:pos="4860"/>
          <w:tab w:val="left" w:pos="5220"/>
        </w:tabs>
        <w:ind w:left="426" w:hanging="426"/>
        <w:contextualSpacing/>
        <w:jc w:val="left"/>
        <w:rPr>
          <w:rFonts w:cs="Arial"/>
          <w:szCs w:val="22"/>
        </w:rPr>
      </w:pPr>
      <w:r>
        <w:rPr>
          <w:rFonts w:cs="Arial"/>
          <w:szCs w:val="22"/>
        </w:rPr>
        <w:t>I.</w:t>
      </w:r>
      <w:r>
        <w:rPr>
          <w:rFonts w:cs="Arial"/>
          <w:szCs w:val="22"/>
        </w:rPr>
        <w:tab/>
      </w:r>
      <w:r w:rsidRPr="004375A7">
        <w:rPr>
          <w:rFonts w:cs="Arial"/>
          <w:szCs w:val="22"/>
        </w:rPr>
        <w:t xml:space="preserve">Návrh závěrů </w:t>
      </w:r>
      <w:r w:rsidR="00CC33C8">
        <w:rPr>
          <w:rFonts w:cs="Arial"/>
          <w:szCs w:val="22"/>
        </w:rPr>
        <w:t>Vládní</w:t>
      </w:r>
      <w:r w:rsidRPr="004375A7">
        <w:rPr>
          <w:rFonts w:cs="Arial"/>
          <w:szCs w:val="22"/>
        </w:rPr>
        <w:t xml:space="preserve"> dislokační</w:t>
      </w:r>
      <w:r>
        <w:rPr>
          <w:rFonts w:cs="Arial"/>
          <w:szCs w:val="22"/>
        </w:rPr>
        <w:t xml:space="preserve"> </w:t>
      </w:r>
      <w:r w:rsidR="00CC33C8">
        <w:rPr>
          <w:rFonts w:cs="Arial"/>
          <w:szCs w:val="22"/>
        </w:rPr>
        <w:t>komise</w:t>
      </w:r>
    </w:p>
    <w:p w14:paraId="368A4182" w14:textId="77777777" w:rsidR="00B94CED" w:rsidRPr="004375A7" w:rsidRDefault="00F90FA7" w:rsidP="00985854">
      <w:pPr>
        <w:tabs>
          <w:tab w:val="left" w:pos="426"/>
          <w:tab w:val="left" w:pos="4860"/>
          <w:tab w:val="left" w:pos="5220"/>
        </w:tabs>
        <w:ind w:left="426" w:hanging="426"/>
        <w:contextualSpacing/>
        <w:rPr>
          <w:rFonts w:cs="Arial"/>
          <w:szCs w:val="22"/>
        </w:rPr>
      </w:pPr>
      <w:r w:rsidRPr="004375A7">
        <w:rPr>
          <w:rFonts w:cs="Arial"/>
          <w:szCs w:val="22"/>
        </w:rPr>
        <w:t>II.</w:t>
      </w:r>
      <w:r w:rsidR="00122752">
        <w:rPr>
          <w:rFonts w:cs="Arial"/>
          <w:szCs w:val="22"/>
        </w:rPr>
        <w:tab/>
      </w:r>
      <w:r w:rsidRPr="004375A7">
        <w:rPr>
          <w:rFonts w:cs="Arial"/>
          <w:szCs w:val="22"/>
        </w:rPr>
        <w:t>Předkládací zpráva</w:t>
      </w:r>
    </w:p>
    <w:p w14:paraId="70FFEF4A" w14:textId="77777777" w:rsidR="00F90FA7" w:rsidRPr="004375A7" w:rsidRDefault="00F90FA7" w:rsidP="00985854">
      <w:pPr>
        <w:tabs>
          <w:tab w:val="left" w:pos="426"/>
          <w:tab w:val="left" w:pos="4860"/>
        </w:tabs>
        <w:spacing w:after="1440"/>
        <w:ind w:left="426" w:hanging="426"/>
        <w:rPr>
          <w:rFonts w:cs="Arial"/>
          <w:szCs w:val="22"/>
        </w:rPr>
      </w:pPr>
      <w:r w:rsidRPr="004375A7">
        <w:rPr>
          <w:rFonts w:cs="Arial"/>
          <w:szCs w:val="22"/>
        </w:rPr>
        <w:t>III.</w:t>
      </w:r>
      <w:r w:rsidR="00122752">
        <w:rPr>
          <w:rFonts w:cs="Arial"/>
          <w:szCs w:val="22"/>
        </w:rPr>
        <w:tab/>
      </w:r>
      <w:r w:rsidRPr="004375A7">
        <w:rPr>
          <w:rFonts w:cs="Arial"/>
          <w:szCs w:val="22"/>
        </w:rPr>
        <w:t>Příloha</w:t>
      </w:r>
      <w:r w:rsidRPr="004375A7" w:rsidDel="00F90FA7">
        <w:rPr>
          <w:rFonts w:cs="Arial"/>
          <w:szCs w:val="22"/>
        </w:rPr>
        <w:t xml:space="preserve"> </w:t>
      </w:r>
    </w:p>
    <w:p w14:paraId="258BECA2" w14:textId="77777777" w:rsidR="00122752" w:rsidRDefault="00122752" w:rsidP="00122752">
      <w:pPr>
        <w:contextualSpacing/>
        <w:rPr>
          <w:rFonts w:cs="Arial"/>
          <w:szCs w:val="22"/>
        </w:rPr>
        <w:sectPr w:rsidR="00122752" w:rsidSect="00985854">
          <w:type w:val="continuous"/>
          <w:pgSz w:w="11906" w:h="16838"/>
          <w:pgMar w:top="1356" w:right="1417" w:bottom="1370" w:left="1417" w:header="708" w:footer="708" w:gutter="0"/>
          <w:cols w:num="2" w:space="566"/>
          <w:docGrid w:linePitch="360"/>
        </w:sectPr>
      </w:pPr>
    </w:p>
    <w:p w14:paraId="0401DB59" w14:textId="47923F65" w:rsidR="00B94CED" w:rsidRPr="004375A7" w:rsidRDefault="00B94CED" w:rsidP="00985854">
      <w:pPr>
        <w:tabs>
          <w:tab w:val="left" w:pos="1418"/>
        </w:tabs>
        <w:contextualSpacing/>
        <w:rPr>
          <w:rFonts w:cs="Arial"/>
          <w:szCs w:val="22"/>
        </w:rPr>
      </w:pPr>
      <w:r w:rsidRPr="004375A7">
        <w:rPr>
          <w:rFonts w:cs="Arial"/>
          <w:szCs w:val="22"/>
        </w:rPr>
        <w:t>Schválil:</w:t>
      </w:r>
      <w:r w:rsidRPr="004375A7">
        <w:rPr>
          <w:rFonts w:cs="Arial"/>
          <w:b/>
          <w:szCs w:val="22"/>
        </w:rPr>
        <w:tab/>
      </w:r>
      <w:r w:rsidR="001C3214">
        <w:rPr>
          <w:rFonts w:cs="Arial"/>
          <w:szCs w:val="22"/>
        </w:rPr>
        <w:t>Ing. Mojmír Bezecný</w:t>
      </w:r>
    </w:p>
    <w:p w14:paraId="5648864D" w14:textId="3CD605BD" w:rsidR="00B94CED" w:rsidRPr="004375A7" w:rsidRDefault="001C3214" w:rsidP="00985854">
      <w:pPr>
        <w:tabs>
          <w:tab w:val="left" w:pos="1418"/>
        </w:tabs>
        <w:spacing w:after="0"/>
        <w:ind w:left="1410"/>
        <w:contextualSpacing/>
        <w:rPr>
          <w:rFonts w:cs="Arial"/>
          <w:b/>
          <w:color w:val="000000"/>
          <w:szCs w:val="22"/>
        </w:rPr>
      </w:pPr>
      <w:r w:rsidRPr="001C3214">
        <w:rPr>
          <w:rFonts w:cs="Arial"/>
          <w:szCs w:val="22"/>
        </w:rPr>
        <w:t>ústřední ředitel České obchodní inspekce</w:t>
      </w:r>
    </w:p>
    <w:p w14:paraId="37550ED1" w14:textId="77777777" w:rsidR="00B94CED" w:rsidRPr="004375A7" w:rsidRDefault="00B94CED" w:rsidP="00985854">
      <w:pPr>
        <w:pStyle w:val="Bezmezer"/>
        <w:tabs>
          <w:tab w:val="left" w:pos="1418"/>
        </w:tabs>
        <w:spacing w:after="240"/>
        <w:contextualSpacing/>
      </w:pPr>
      <w:r w:rsidRPr="004375A7">
        <w:tab/>
        <w:t>(Pozn.: schválení vedoucím státní instituce nebo jím pověřenou osobou)</w:t>
      </w:r>
    </w:p>
    <w:p w14:paraId="55262F68" w14:textId="303330E5" w:rsidR="00B94CED" w:rsidRPr="004375A7" w:rsidRDefault="00B94CED" w:rsidP="00985854">
      <w:pPr>
        <w:tabs>
          <w:tab w:val="left" w:pos="1418"/>
        </w:tabs>
        <w:spacing w:before="480"/>
        <w:contextualSpacing/>
        <w:rPr>
          <w:rFonts w:cs="Arial"/>
          <w:szCs w:val="22"/>
        </w:rPr>
      </w:pPr>
      <w:r w:rsidRPr="004375A7">
        <w:rPr>
          <w:rFonts w:cs="Arial"/>
          <w:szCs w:val="22"/>
        </w:rPr>
        <w:t>Předkládá:</w:t>
      </w:r>
      <w:r w:rsidRPr="004375A7">
        <w:rPr>
          <w:rFonts w:cs="Arial"/>
          <w:szCs w:val="22"/>
        </w:rPr>
        <w:tab/>
      </w:r>
      <w:r w:rsidR="001C3214" w:rsidRPr="001C3214">
        <w:rPr>
          <w:rFonts w:cs="Arial"/>
          <w:szCs w:val="22"/>
        </w:rPr>
        <w:t>Ing. Jan Benátský</w:t>
      </w:r>
    </w:p>
    <w:p w14:paraId="34F58D90" w14:textId="5CD09740" w:rsidR="00B94CED" w:rsidRPr="004375A7" w:rsidRDefault="00B94CED" w:rsidP="00985854">
      <w:pPr>
        <w:tabs>
          <w:tab w:val="left" w:pos="1418"/>
        </w:tabs>
        <w:spacing w:after="0"/>
        <w:ind w:left="1440" w:hanging="1440"/>
        <w:contextualSpacing/>
        <w:rPr>
          <w:rFonts w:cs="Arial"/>
          <w:szCs w:val="22"/>
        </w:rPr>
      </w:pPr>
      <w:r w:rsidRPr="004375A7">
        <w:rPr>
          <w:rFonts w:cs="Arial"/>
          <w:szCs w:val="22"/>
        </w:rPr>
        <w:tab/>
      </w:r>
      <w:r w:rsidR="001C3214">
        <w:rPr>
          <w:rFonts w:cs="Arial"/>
          <w:szCs w:val="22"/>
        </w:rPr>
        <w:t>ředitel O</w:t>
      </w:r>
      <w:r w:rsidR="001C3214" w:rsidRPr="001C3214">
        <w:rPr>
          <w:rFonts w:cs="Arial"/>
          <w:szCs w:val="22"/>
        </w:rPr>
        <w:t>dboru hospodářské správy</w:t>
      </w:r>
      <w:r w:rsidR="001C3214">
        <w:rPr>
          <w:rFonts w:cs="Arial"/>
          <w:szCs w:val="22"/>
        </w:rPr>
        <w:t xml:space="preserve"> Ministerstva</w:t>
      </w:r>
      <w:r w:rsidR="001C3214" w:rsidRPr="001C3214">
        <w:rPr>
          <w:rFonts w:cs="Arial"/>
          <w:szCs w:val="22"/>
        </w:rPr>
        <w:t xml:space="preserve"> průmyslu a obchodu</w:t>
      </w:r>
    </w:p>
    <w:p w14:paraId="4B448C8D" w14:textId="179AF02B" w:rsidR="00B94CED" w:rsidRPr="004375A7" w:rsidRDefault="00B94CED" w:rsidP="00985854">
      <w:pPr>
        <w:pStyle w:val="Bezmezer"/>
        <w:tabs>
          <w:tab w:val="left" w:pos="1418"/>
        </w:tabs>
        <w:ind w:left="1418" w:hanging="2"/>
        <w:contextualSpacing/>
      </w:pPr>
      <w:r w:rsidRPr="004375A7">
        <w:t xml:space="preserve">(Pozn.: předkládá předseda </w:t>
      </w:r>
      <w:r w:rsidR="00B63FF8">
        <w:t>VDK</w:t>
      </w:r>
      <w:r w:rsidRPr="004375A7">
        <w:t xml:space="preserve"> nebo členové </w:t>
      </w:r>
      <w:r w:rsidR="00B63FF8">
        <w:t>VDK</w:t>
      </w:r>
      <w:bookmarkStart w:id="0" w:name="_GoBack"/>
      <w:bookmarkEnd w:id="0"/>
      <w:r w:rsidRPr="004375A7">
        <w:t xml:space="preserve"> nebo vedoucí jiného ústředního orgánu státní správy nebo vedoucí jiné státní instituce nepodřízené ministerstvu nebo jinému ÚOSS)</w:t>
      </w:r>
    </w:p>
    <w:p w14:paraId="1FD0E2C1" w14:textId="77777777" w:rsidR="00B94CED" w:rsidRPr="004375A7" w:rsidRDefault="002303C1" w:rsidP="00985854">
      <w:pPr>
        <w:pStyle w:val="Nadpis2"/>
      </w:pPr>
      <w:r>
        <w:rPr>
          <w:rFonts w:cs="Arial"/>
          <w:i/>
          <w:szCs w:val="22"/>
        </w:rPr>
        <w:br w:type="column"/>
      </w:r>
      <w:r w:rsidR="00B94CED" w:rsidRPr="004375A7">
        <w:lastRenderedPageBreak/>
        <w:t>I.</w:t>
      </w:r>
      <w:r w:rsidR="00875AC1">
        <w:br/>
      </w:r>
      <w:r w:rsidR="00B94CED" w:rsidRPr="00D2639D">
        <w:t>Závěry</w:t>
      </w:r>
    </w:p>
    <w:p w14:paraId="2B97BE50" w14:textId="70744AF0" w:rsidR="00B94CED" w:rsidRPr="004375A7" w:rsidRDefault="00B94CED" w:rsidP="00985854">
      <w:pPr>
        <w:jc w:val="center"/>
        <w:rPr>
          <w:rFonts w:cs="Arial"/>
          <w:szCs w:val="22"/>
        </w:rPr>
      </w:pPr>
      <w:r w:rsidRPr="004375A7">
        <w:rPr>
          <w:rFonts w:cs="Arial"/>
          <w:szCs w:val="22"/>
        </w:rPr>
        <w:t xml:space="preserve">zasedání </w:t>
      </w:r>
      <w:r w:rsidR="00CC33C8">
        <w:rPr>
          <w:rFonts w:cs="Arial"/>
          <w:szCs w:val="22"/>
        </w:rPr>
        <w:t>Vládní dislokační komise</w:t>
      </w:r>
      <w:r w:rsidR="00D2639D">
        <w:rPr>
          <w:rFonts w:cs="Arial"/>
          <w:szCs w:val="22"/>
        </w:rPr>
        <w:br/>
      </w:r>
      <w:r w:rsidRPr="004375A7">
        <w:rPr>
          <w:rFonts w:cs="Arial"/>
          <w:szCs w:val="22"/>
        </w:rPr>
        <w:t>ze dne ………..……č. ………..</w:t>
      </w:r>
      <w:r w:rsidR="00D2639D">
        <w:rPr>
          <w:rFonts w:cs="Arial"/>
          <w:szCs w:val="22"/>
        </w:rPr>
        <w:br/>
      </w:r>
      <w:r w:rsidRPr="004375A7">
        <w:rPr>
          <w:rFonts w:cs="Arial"/>
          <w:szCs w:val="22"/>
        </w:rPr>
        <w:t>k materiálu</w:t>
      </w:r>
    </w:p>
    <w:p w14:paraId="776CBF60" w14:textId="2BAB219D" w:rsidR="00B94CED" w:rsidRPr="004375A7" w:rsidRDefault="00B94CED" w:rsidP="00985854">
      <w:pPr>
        <w:spacing w:after="960"/>
        <w:jc w:val="center"/>
        <w:rPr>
          <w:rFonts w:cs="Arial"/>
          <w:szCs w:val="22"/>
        </w:rPr>
      </w:pPr>
      <w:r w:rsidRPr="004375A7">
        <w:rPr>
          <w:rFonts w:cs="Arial"/>
          <w:b/>
          <w:szCs w:val="22"/>
        </w:rPr>
        <w:t xml:space="preserve">Změna </w:t>
      </w:r>
      <w:r w:rsidR="00985854" w:rsidRPr="00985854">
        <w:rPr>
          <w:rFonts w:cs="Arial"/>
          <w:b/>
          <w:szCs w:val="22"/>
        </w:rPr>
        <w:t>práv</w:t>
      </w:r>
      <w:r w:rsidR="00CC3240">
        <w:rPr>
          <w:rFonts w:cs="Arial"/>
          <w:b/>
          <w:szCs w:val="22"/>
        </w:rPr>
        <w:t xml:space="preserve">ních poměrů u administrativní budovy </w:t>
      </w:r>
      <w:r w:rsidR="004F3449" w:rsidRPr="00FC05EB">
        <w:rPr>
          <w:rFonts w:cs="Arial"/>
          <w:b/>
          <w:szCs w:val="22"/>
        </w:rPr>
        <w:t>Š</w:t>
      </w:r>
      <w:r w:rsidR="004F3449">
        <w:rPr>
          <w:rFonts w:cs="Arial"/>
          <w:b/>
          <w:szCs w:val="22"/>
        </w:rPr>
        <w:t>těpánská 567/15, Praha</w:t>
      </w:r>
    </w:p>
    <w:p w14:paraId="21F6CE8C" w14:textId="545C5570" w:rsidR="00B94CED" w:rsidRPr="004375A7" w:rsidRDefault="00CC33C8" w:rsidP="00985854">
      <w:pPr>
        <w:spacing w:after="480"/>
        <w:rPr>
          <w:rFonts w:cs="Arial"/>
          <w:szCs w:val="22"/>
        </w:rPr>
      </w:pPr>
      <w:r>
        <w:rPr>
          <w:rFonts w:cs="Arial"/>
          <w:szCs w:val="22"/>
        </w:rPr>
        <w:t>Vládní</w:t>
      </w:r>
      <w:r w:rsidR="00B94CED" w:rsidRPr="004375A7">
        <w:rPr>
          <w:rFonts w:cs="Arial"/>
          <w:szCs w:val="22"/>
        </w:rPr>
        <w:t xml:space="preserve"> dislokační komise po projednání výše uvedeného materiálu</w:t>
      </w:r>
    </w:p>
    <w:p w14:paraId="145E9054" w14:textId="77777777" w:rsidR="00B94CED" w:rsidRPr="00985854" w:rsidRDefault="00B94CED" w:rsidP="00985854">
      <w:pPr>
        <w:pStyle w:val="Odstavecseseznamem"/>
        <w:numPr>
          <w:ilvl w:val="0"/>
          <w:numId w:val="7"/>
        </w:numPr>
        <w:ind w:left="709" w:hanging="709"/>
        <w:rPr>
          <w:spacing w:val="60"/>
        </w:rPr>
      </w:pPr>
      <w:r w:rsidRPr="00985854">
        <w:rPr>
          <w:b/>
          <w:spacing w:val="60"/>
        </w:rPr>
        <w:t>bere na vědomí</w:t>
      </w:r>
    </w:p>
    <w:p w14:paraId="0AD3943A" w14:textId="45EBD119" w:rsidR="00B94CED" w:rsidRPr="004375A7" w:rsidRDefault="00B94CED" w:rsidP="00985854">
      <w:pPr>
        <w:spacing w:after="480"/>
      </w:pPr>
      <w:r w:rsidRPr="004375A7">
        <w:t xml:space="preserve">předložený materiál „Změna </w:t>
      </w:r>
      <w:r w:rsidR="00985854" w:rsidRPr="00985854">
        <w:t>práv</w:t>
      </w:r>
      <w:r w:rsidR="00CC3240">
        <w:t xml:space="preserve">ních poměrů u administrativní </w:t>
      </w:r>
      <w:r w:rsidR="00762A98">
        <w:t>budovy</w:t>
      </w:r>
      <w:r w:rsidR="00762A98" w:rsidRPr="00985854">
        <w:t xml:space="preserve"> </w:t>
      </w:r>
      <w:r w:rsidR="001C3214">
        <w:t xml:space="preserve">Štěpánská 567/15, </w:t>
      </w:r>
      <w:r w:rsidR="001C3214" w:rsidRPr="001C3214">
        <w:t>Praha</w:t>
      </w:r>
      <w:r w:rsidRPr="004375A7">
        <w:t>“;</w:t>
      </w:r>
    </w:p>
    <w:p w14:paraId="71EA20E7" w14:textId="77777777" w:rsidR="00B94CED" w:rsidRPr="00985854" w:rsidRDefault="00985854" w:rsidP="00985854">
      <w:pPr>
        <w:pStyle w:val="Odstavecseseznamem"/>
        <w:numPr>
          <w:ilvl w:val="0"/>
          <w:numId w:val="7"/>
        </w:numPr>
        <w:ind w:left="709" w:hanging="709"/>
        <w:contextualSpacing w:val="0"/>
        <w:rPr>
          <w:spacing w:val="60"/>
        </w:rPr>
      </w:pPr>
      <w:r>
        <w:rPr>
          <w:b/>
          <w:spacing w:val="60"/>
        </w:rPr>
        <w:t>doporučuje</w:t>
      </w:r>
    </w:p>
    <w:p w14:paraId="3DFD21B9" w14:textId="7FD4DDB7" w:rsidR="00B94CED" w:rsidRPr="009D227C" w:rsidRDefault="00985854" w:rsidP="001C3214">
      <w:pPr>
        <w:spacing w:after="0"/>
      </w:pPr>
      <w:r w:rsidRPr="00985854">
        <w:t>vládě schválit změnu práv</w:t>
      </w:r>
      <w:r w:rsidR="00CC3240">
        <w:t xml:space="preserve">ních poměrů u administrativní budovy </w:t>
      </w:r>
      <w:r w:rsidR="001C3214" w:rsidRPr="001C3214">
        <w:t>Štěpánská 567/15, Praha</w:t>
      </w:r>
      <w:r w:rsidR="00671889">
        <w:t xml:space="preserve"> Nové Město</w:t>
      </w:r>
      <w:r w:rsidRPr="00985854">
        <w:t xml:space="preserve">, ve vlastnictví České republiky a příslušnosti hospodařit </w:t>
      </w:r>
      <w:r w:rsidR="001C3214">
        <w:t>České obchodní inspekce</w:t>
      </w:r>
      <w:r w:rsidRPr="00985854">
        <w:t>, vč.</w:t>
      </w:r>
      <w:r w:rsidR="00F17D5B">
        <w:t> </w:t>
      </w:r>
      <w:r w:rsidRPr="00985854">
        <w:t>souvisejících pozemků, formo</w:t>
      </w:r>
      <w:r w:rsidR="00AD4E3E">
        <w:t>u změny příslušnosti hospodařit</w:t>
      </w:r>
      <w:r w:rsidRPr="00985854">
        <w:t xml:space="preserve"> ve prospěch </w:t>
      </w:r>
      <w:r w:rsidR="001C3214" w:rsidRPr="00D40A92">
        <w:t>Agentury pro podporu podnikání a investic</w:t>
      </w:r>
      <w:r w:rsidR="00D40A92">
        <w:t xml:space="preserve"> CzechInvest</w:t>
      </w:r>
      <w:r w:rsidR="0037136E">
        <w:t>,</w:t>
      </w:r>
      <w:r>
        <w:t xml:space="preserve"> </w:t>
      </w:r>
      <w:r w:rsidR="0037136E">
        <w:t xml:space="preserve">a s tím související změnu dislokace </w:t>
      </w:r>
      <w:r>
        <w:t>k 1. září 2021</w:t>
      </w:r>
      <w:r w:rsidR="00B94CED" w:rsidRPr="009D227C">
        <w:t>, dle přílohy tohoto materiálu.</w:t>
      </w:r>
    </w:p>
    <w:p w14:paraId="33038DF3" w14:textId="77777777" w:rsidR="00B94CED" w:rsidRPr="004375A7" w:rsidRDefault="00B94CED" w:rsidP="00985854">
      <w:pPr>
        <w:pStyle w:val="Bezmezer"/>
      </w:pPr>
      <w:r w:rsidRPr="004375A7">
        <w:t xml:space="preserve">(Pozn.: Součástí závěrů je </w:t>
      </w:r>
      <w:r w:rsidR="00B42574">
        <w:t>doporučení ke</w:t>
      </w:r>
      <w:r w:rsidRPr="004375A7">
        <w:t xml:space="preserve"> každé z </w:t>
      </w:r>
      <w:r w:rsidR="00874E0C">
        <w:t>budov</w:t>
      </w:r>
      <w:r w:rsidRPr="004375A7">
        <w:t>, které jsou dotčeny navrženou dispozicí</w:t>
      </w:r>
      <w:r w:rsidR="00A4697B">
        <w:t>.</w:t>
      </w:r>
      <w:r w:rsidRPr="004375A7">
        <w:t>)</w:t>
      </w:r>
    </w:p>
    <w:p w14:paraId="2A6971A7" w14:textId="77777777" w:rsidR="00B94CED" w:rsidRPr="004375A7" w:rsidRDefault="00B94CED" w:rsidP="00985854">
      <w:pPr>
        <w:pStyle w:val="Nadpis2"/>
      </w:pPr>
      <w:r w:rsidRPr="004375A7">
        <w:br w:type="page"/>
      </w:r>
      <w:r w:rsidRPr="004375A7">
        <w:lastRenderedPageBreak/>
        <w:t>II.</w:t>
      </w:r>
      <w:r w:rsidR="00875AC1">
        <w:br/>
      </w:r>
      <w:r w:rsidRPr="004375A7">
        <w:t>Předkládací zpráva</w:t>
      </w:r>
    </w:p>
    <w:p w14:paraId="2A39ED5C" w14:textId="68EBBC3E" w:rsidR="00B94CED" w:rsidRPr="004375A7" w:rsidRDefault="00B94CED">
      <w:pPr>
        <w:rPr>
          <w:rFonts w:cs="Arial"/>
          <w:color w:val="000000"/>
          <w:szCs w:val="22"/>
        </w:rPr>
      </w:pPr>
      <w:r w:rsidRPr="004375A7">
        <w:rPr>
          <w:rFonts w:cs="Arial"/>
          <w:color w:val="000000"/>
          <w:szCs w:val="22"/>
        </w:rPr>
        <w:t>Materiál je předkládán</w:t>
      </w:r>
      <w:r w:rsidRPr="004375A7">
        <w:rPr>
          <w:rFonts w:cs="Arial"/>
          <w:bCs/>
          <w:iCs/>
          <w:color w:val="000000"/>
          <w:szCs w:val="22"/>
        </w:rPr>
        <w:t xml:space="preserve"> </w:t>
      </w:r>
      <w:r w:rsidRPr="004375A7">
        <w:rPr>
          <w:rFonts w:cs="Arial"/>
          <w:color w:val="000000"/>
          <w:szCs w:val="22"/>
        </w:rPr>
        <w:t>v souladu s usnesením vlády ze dne 9. března 2015 č. 171,</w:t>
      </w:r>
      <w:r w:rsidR="00E7113B">
        <w:rPr>
          <w:rFonts w:cs="Arial"/>
          <w:color w:val="000000"/>
          <w:szCs w:val="22"/>
        </w:rPr>
        <w:t xml:space="preserve"> </w:t>
      </w:r>
      <w:r w:rsidRPr="004375A7">
        <w:rPr>
          <w:rFonts w:cs="Arial"/>
          <w:color w:val="000000"/>
          <w:szCs w:val="22"/>
        </w:rPr>
        <w:t>k návrhu Statutu Vládní dislokační komise a regionálních dislokačních komisí</w:t>
      </w:r>
      <w:r w:rsidR="00193D50">
        <w:rPr>
          <w:rFonts w:cs="Arial"/>
          <w:color w:val="000000"/>
          <w:szCs w:val="22"/>
        </w:rPr>
        <w:t>,</w:t>
      </w:r>
      <w:r w:rsidR="00193D50" w:rsidRPr="00193D50">
        <w:rPr>
          <w:rFonts w:cs="Arial"/>
          <w:color w:val="000000"/>
          <w:szCs w:val="22"/>
        </w:rPr>
        <w:t xml:space="preserve"> </w:t>
      </w:r>
      <w:r w:rsidR="00193D50">
        <w:rPr>
          <w:rFonts w:cs="Arial"/>
          <w:color w:val="000000"/>
          <w:szCs w:val="22"/>
        </w:rPr>
        <w:t>v platném znění</w:t>
      </w:r>
      <w:r w:rsidRPr="004375A7">
        <w:rPr>
          <w:rFonts w:cs="Arial"/>
          <w:color w:val="000000"/>
          <w:szCs w:val="22"/>
        </w:rPr>
        <w:t xml:space="preserve">. Čl. II </w:t>
      </w:r>
      <w:r w:rsidR="00D603F3">
        <w:rPr>
          <w:rFonts w:cs="Arial"/>
          <w:color w:val="000000"/>
          <w:szCs w:val="22"/>
        </w:rPr>
        <w:t>odst.</w:t>
      </w:r>
      <w:r w:rsidR="00D603F3" w:rsidRPr="004375A7">
        <w:rPr>
          <w:rFonts w:cs="Arial"/>
          <w:color w:val="000000"/>
          <w:szCs w:val="22"/>
        </w:rPr>
        <w:t xml:space="preserve"> </w:t>
      </w:r>
      <w:r w:rsidR="00FD24EE">
        <w:rPr>
          <w:rFonts w:cs="Arial"/>
          <w:color w:val="000000"/>
          <w:szCs w:val="22"/>
        </w:rPr>
        <w:t>4</w:t>
      </w:r>
      <w:r w:rsidR="0092248B">
        <w:rPr>
          <w:rFonts w:cs="Arial"/>
          <w:color w:val="000000"/>
          <w:szCs w:val="22"/>
        </w:rPr>
        <w:t xml:space="preserve"> </w:t>
      </w:r>
      <w:r w:rsidRPr="004375A7">
        <w:rPr>
          <w:rFonts w:cs="Arial"/>
          <w:color w:val="000000"/>
          <w:szCs w:val="22"/>
        </w:rPr>
        <w:t>přílohy citovaného usnesení vlády</w:t>
      </w:r>
      <w:r w:rsidR="00671889">
        <w:rPr>
          <w:rFonts w:cs="Arial"/>
          <w:color w:val="000000"/>
          <w:szCs w:val="22"/>
        </w:rPr>
        <w:t xml:space="preserve"> stanoví, že případy, které nejsou svěřeny do působnosti Vládní dislokační komise nebo regionálních dislokačních komisí, podléhají schválení vládou</w:t>
      </w:r>
      <w:r w:rsidR="00985854" w:rsidRPr="00FD24EE">
        <w:rPr>
          <w:rFonts w:cs="Arial"/>
          <w:color w:val="000000"/>
          <w:szCs w:val="22"/>
        </w:rPr>
        <w:t>.</w:t>
      </w:r>
    </w:p>
    <w:p w14:paraId="0B53A629" w14:textId="77777777" w:rsidR="00B94CED" w:rsidRPr="009D227C" w:rsidRDefault="00B94CED" w:rsidP="00985854">
      <w:pPr>
        <w:pStyle w:val="Nadpis3"/>
      </w:pPr>
      <w:r w:rsidRPr="009D227C">
        <w:t>Označení zpracovatele materiálu</w:t>
      </w:r>
    </w:p>
    <w:p w14:paraId="231A2E2A" w14:textId="77777777" w:rsidR="00B94CED" w:rsidRPr="004375A7" w:rsidRDefault="00B94CED" w:rsidP="00985854">
      <w:pPr>
        <w:pStyle w:val="Bezmezer"/>
        <w:rPr>
          <w:rFonts w:eastAsia="Arial Unicode MS"/>
        </w:rPr>
      </w:pPr>
      <w:r w:rsidRPr="004375A7">
        <w:t>(Pozn.: název a sídlo státní instituce, která materiál zpracovala)</w:t>
      </w:r>
    </w:p>
    <w:p w14:paraId="3E69CEBC" w14:textId="77777777" w:rsidR="00B94CED" w:rsidRPr="004375A7" w:rsidRDefault="00B94CED" w:rsidP="00985854">
      <w:pPr>
        <w:pStyle w:val="Zkladntextodsazen"/>
        <w:spacing w:after="0"/>
        <w:ind w:firstLine="0"/>
        <w:rPr>
          <w:rFonts w:cs="Arial"/>
          <w:i/>
          <w:szCs w:val="22"/>
        </w:rPr>
      </w:pPr>
      <w:r w:rsidRPr="004375A7">
        <w:rPr>
          <w:rFonts w:cs="Arial"/>
          <w:i/>
          <w:szCs w:val="22"/>
        </w:rPr>
        <w:t>Příklad:</w:t>
      </w:r>
    </w:p>
    <w:p w14:paraId="7C2CD517" w14:textId="1BA29374" w:rsidR="00B94CED" w:rsidRPr="004375A7" w:rsidRDefault="0092248B" w:rsidP="00985854">
      <w:pPr>
        <w:spacing w:before="0"/>
      </w:pPr>
      <w:r w:rsidRPr="0092248B">
        <w:t>Česká obchodní inspekce, Štěpánská č.</w:t>
      </w:r>
      <w:r>
        <w:t xml:space="preserve"> </w:t>
      </w:r>
      <w:r w:rsidRPr="0092248B">
        <w:t>p. 567/15, Praha – Nové Město</w:t>
      </w:r>
    </w:p>
    <w:p w14:paraId="5EF7C88B" w14:textId="77777777" w:rsidR="00B94CED" w:rsidRPr="004375A7" w:rsidRDefault="00B94CED" w:rsidP="00985854">
      <w:pPr>
        <w:pStyle w:val="Nadpis3"/>
      </w:pPr>
      <w:r w:rsidRPr="004375A7">
        <w:t>Souhrnný popis záměru</w:t>
      </w:r>
    </w:p>
    <w:p w14:paraId="62D559A1" w14:textId="77777777" w:rsidR="00B94CED" w:rsidRPr="004375A7" w:rsidRDefault="00B94CED" w:rsidP="00985854">
      <w:pPr>
        <w:pStyle w:val="Bezmezer"/>
      </w:pPr>
      <w:r w:rsidRPr="004375A7">
        <w:t xml:space="preserve">(Pozn.: zkrácený popis navrhované dispozice s administrativní </w:t>
      </w:r>
      <w:r w:rsidR="00875AC1">
        <w:t>budovou</w:t>
      </w:r>
      <w:r w:rsidR="00F76CA4">
        <w:t>)</w:t>
      </w:r>
    </w:p>
    <w:p w14:paraId="2DDC6D3A" w14:textId="77777777" w:rsidR="00B94CED" w:rsidRPr="004375A7" w:rsidRDefault="00B94CED" w:rsidP="00985854">
      <w:pPr>
        <w:pStyle w:val="Zkladntextodsazen"/>
        <w:spacing w:after="0"/>
        <w:ind w:firstLine="0"/>
        <w:rPr>
          <w:rFonts w:eastAsia="Arial Unicode MS" w:cs="Arial"/>
          <w:i/>
          <w:szCs w:val="22"/>
        </w:rPr>
      </w:pPr>
      <w:r w:rsidRPr="004375A7">
        <w:rPr>
          <w:rFonts w:eastAsia="Arial Unicode MS" w:cs="Arial"/>
          <w:i/>
          <w:szCs w:val="22"/>
        </w:rPr>
        <w:t>Příklad</w:t>
      </w:r>
      <w:r w:rsidR="00196D27">
        <w:rPr>
          <w:rFonts w:eastAsia="Arial Unicode MS" w:cs="Arial"/>
          <w:i/>
          <w:szCs w:val="22"/>
        </w:rPr>
        <w:t>:</w:t>
      </w:r>
    </w:p>
    <w:p w14:paraId="7C570795" w14:textId="4A4C279B" w:rsidR="00B94CED" w:rsidRPr="004375A7" w:rsidRDefault="007D71B1" w:rsidP="00985854">
      <w:pPr>
        <w:pStyle w:val="Zkladntextodsazen"/>
        <w:spacing w:before="0"/>
        <w:ind w:firstLine="0"/>
        <w:rPr>
          <w:rFonts w:eastAsia="Arial Unicode MS" w:cs="Arial"/>
          <w:szCs w:val="22"/>
        </w:rPr>
      </w:pPr>
      <w:r w:rsidRPr="007D71B1">
        <w:rPr>
          <w:rFonts w:eastAsia="Arial Unicode MS" w:cs="Arial"/>
          <w:szCs w:val="22"/>
        </w:rPr>
        <w:t xml:space="preserve">Záměrem předkládaného materiálu je zabezpečit doporučení </w:t>
      </w:r>
      <w:r w:rsidR="0092248B">
        <w:rPr>
          <w:rFonts w:eastAsia="Arial Unicode MS" w:cs="Arial"/>
          <w:szCs w:val="22"/>
        </w:rPr>
        <w:t>Vládní</w:t>
      </w:r>
      <w:r w:rsidRPr="007D71B1">
        <w:rPr>
          <w:rFonts w:eastAsia="Arial Unicode MS" w:cs="Arial"/>
          <w:szCs w:val="22"/>
        </w:rPr>
        <w:t xml:space="preserve"> dislokační komise ke</w:t>
      </w:r>
      <w:r w:rsidR="00F17D5B">
        <w:rPr>
          <w:rFonts w:eastAsia="Arial Unicode MS" w:cs="Arial"/>
          <w:szCs w:val="22"/>
        </w:rPr>
        <w:t> </w:t>
      </w:r>
      <w:r w:rsidRPr="007D71B1">
        <w:rPr>
          <w:rFonts w:eastAsia="Arial Unicode MS" w:cs="Arial"/>
          <w:szCs w:val="22"/>
        </w:rPr>
        <w:t>změně příslušnost</w:t>
      </w:r>
      <w:r w:rsidR="00CC3240">
        <w:rPr>
          <w:rFonts w:eastAsia="Arial Unicode MS" w:cs="Arial"/>
          <w:szCs w:val="22"/>
        </w:rPr>
        <w:t xml:space="preserve">i hospodařit s administrativní budovou </w:t>
      </w:r>
      <w:r w:rsidRPr="007D71B1">
        <w:rPr>
          <w:rFonts w:eastAsia="Arial Unicode MS" w:cs="Arial"/>
          <w:szCs w:val="22"/>
        </w:rPr>
        <w:t>z</w:t>
      </w:r>
      <w:r w:rsidR="0092248B">
        <w:rPr>
          <w:rFonts w:eastAsia="Arial Unicode MS" w:cs="Arial"/>
          <w:szCs w:val="22"/>
        </w:rPr>
        <w:t> České obchodní inspekce</w:t>
      </w:r>
      <w:r w:rsidRPr="007D71B1">
        <w:rPr>
          <w:rFonts w:eastAsia="Arial Unicode MS" w:cs="Arial"/>
          <w:szCs w:val="22"/>
        </w:rPr>
        <w:t xml:space="preserve"> ve prospěch </w:t>
      </w:r>
      <w:r w:rsidR="0092248B">
        <w:rPr>
          <w:rFonts w:eastAsia="Arial Unicode MS" w:cs="Arial"/>
          <w:szCs w:val="22"/>
        </w:rPr>
        <w:t>Agentury pro podporu podnikání a investic</w:t>
      </w:r>
      <w:r w:rsidR="00D40A92">
        <w:rPr>
          <w:rFonts w:eastAsia="Arial Unicode MS" w:cs="Arial"/>
          <w:szCs w:val="22"/>
        </w:rPr>
        <w:t xml:space="preserve"> CzechInvest (dále jen „CzechInvest“)</w:t>
      </w:r>
      <w:r w:rsidRPr="007D71B1">
        <w:rPr>
          <w:rFonts w:eastAsia="Arial Unicode MS" w:cs="Arial"/>
          <w:szCs w:val="22"/>
        </w:rPr>
        <w:t>.</w:t>
      </w:r>
    </w:p>
    <w:p w14:paraId="31CAE434" w14:textId="77777777" w:rsidR="00B94CED" w:rsidRPr="004375A7" w:rsidRDefault="00B94CED" w:rsidP="00985854">
      <w:pPr>
        <w:pStyle w:val="Nadpis3"/>
      </w:pPr>
      <w:r w:rsidRPr="004375A7">
        <w:t xml:space="preserve">Identifikace administrativní </w:t>
      </w:r>
      <w:r w:rsidR="00875AC1">
        <w:t>budovy</w:t>
      </w:r>
    </w:p>
    <w:p w14:paraId="4FA16925" w14:textId="77777777" w:rsidR="00B94CED" w:rsidRPr="004375A7" w:rsidRDefault="00B94CED" w:rsidP="00985854">
      <w:pPr>
        <w:pStyle w:val="Bezmezer"/>
      </w:pPr>
      <w:r w:rsidRPr="004375A7">
        <w:t xml:space="preserve">(Pozn.: Vymezí se veškeré administrativní </w:t>
      </w:r>
      <w:r w:rsidR="00875AC1">
        <w:t>budovy</w:t>
      </w:r>
      <w:r w:rsidRPr="004375A7">
        <w:t>, vč. souvisejících pozemků a staveb, které jsou předmětem navrhované dispozice</w:t>
      </w:r>
      <w:r w:rsidR="00377EE9">
        <w:t>:</w:t>
      </w:r>
    </w:p>
    <w:p w14:paraId="7E4B8A80" w14:textId="77777777" w:rsidR="00B94CED" w:rsidRPr="004375A7" w:rsidRDefault="00B94CED" w:rsidP="00985854">
      <w:pPr>
        <w:pStyle w:val="Bezmezer"/>
        <w:numPr>
          <w:ilvl w:val="1"/>
          <w:numId w:val="1"/>
        </w:numPr>
      </w:pPr>
      <w:r w:rsidRPr="004375A7">
        <w:t xml:space="preserve">adresa administrativní </w:t>
      </w:r>
      <w:r w:rsidR="00875AC1">
        <w:t>budovy</w:t>
      </w:r>
      <w:r w:rsidR="00377EE9">
        <w:t>,</w:t>
      </w:r>
    </w:p>
    <w:p w14:paraId="330D5D71" w14:textId="77777777" w:rsidR="00B94CED" w:rsidRPr="004375A7" w:rsidRDefault="00B94CED" w:rsidP="00985854">
      <w:pPr>
        <w:pStyle w:val="Bezmezer"/>
        <w:numPr>
          <w:ilvl w:val="1"/>
          <w:numId w:val="1"/>
        </w:numPr>
      </w:pPr>
      <w:r w:rsidRPr="004375A7">
        <w:t>údaje z katastru nemovitostí</w:t>
      </w:r>
      <w:r w:rsidR="00377EE9">
        <w:t>.</w:t>
      </w:r>
    </w:p>
    <w:p w14:paraId="22C68527" w14:textId="74C88F33" w:rsidR="00B94CED" w:rsidRPr="004375A7" w:rsidRDefault="00B94CED" w:rsidP="00985854">
      <w:pPr>
        <w:pStyle w:val="Bezmezer"/>
        <w:numPr>
          <w:ilvl w:val="1"/>
          <w:numId w:val="1"/>
        </w:numPr>
      </w:pPr>
      <w:r w:rsidRPr="004375A7">
        <w:t xml:space="preserve">ID </w:t>
      </w:r>
      <w:r w:rsidR="00C37678">
        <w:t>objektu</w:t>
      </w:r>
      <w:r w:rsidR="00C37678" w:rsidRPr="004375A7">
        <w:t xml:space="preserve"> </w:t>
      </w:r>
      <w:r w:rsidRPr="004375A7">
        <w:t>v</w:t>
      </w:r>
      <w:r w:rsidR="00377EE9">
        <w:t> </w:t>
      </w:r>
      <w:r w:rsidRPr="004375A7">
        <w:t>CRAB</w:t>
      </w:r>
      <w:r w:rsidR="00377EE9">
        <w:t>.</w:t>
      </w:r>
    </w:p>
    <w:p w14:paraId="34EEFF7D" w14:textId="77777777" w:rsidR="00B94CED" w:rsidRPr="004375A7" w:rsidRDefault="00B94CED" w:rsidP="00985854">
      <w:pPr>
        <w:pStyle w:val="Bezmezer"/>
        <w:rPr>
          <w:spacing w:val="-4"/>
        </w:rPr>
      </w:pPr>
      <w:r w:rsidRPr="004375A7">
        <w:t xml:space="preserve">Podmínkou projednání materiálu je předchozí zaevidování administrativní </w:t>
      </w:r>
      <w:r w:rsidR="00875AC1">
        <w:t>budovy</w:t>
      </w:r>
      <w:r w:rsidR="00875AC1" w:rsidRPr="004375A7">
        <w:t xml:space="preserve"> </w:t>
      </w:r>
      <w:r w:rsidRPr="004375A7">
        <w:t xml:space="preserve">v Centrálním registru administrativních budov. Výjimku tvoří případy, kdy je předmětem navrhované dispozice nabytí nestátní administrativní </w:t>
      </w:r>
      <w:r w:rsidR="00875AC1">
        <w:t>budovy</w:t>
      </w:r>
      <w:r w:rsidR="00875AC1" w:rsidRPr="004375A7">
        <w:t xml:space="preserve"> </w:t>
      </w:r>
      <w:r w:rsidRPr="004375A7">
        <w:t xml:space="preserve">nebo nabytí kancelářské </w:t>
      </w:r>
      <w:r w:rsidRPr="004375A7">
        <w:rPr>
          <w:spacing w:val="-4"/>
        </w:rPr>
        <w:t xml:space="preserve">plochy v nestátní administrativní </w:t>
      </w:r>
      <w:r w:rsidR="00875AC1">
        <w:rPr>
          <w:spacing w:val="-4"/>
        </w:rPr>
        <w:t>budově</w:t>
      </w:r>
      <w:r w:rsidR="00875AC1" w:rsidRPr="004375A7">
        <w:rPr>
          <w:spacing w:val="-4"/>
        </w:rPr>
        <w:t xml:space="preserve"> </w:t>
      </w:r>
      <w:r w:rsidRPr="004375A7">
        <w:rPr>
          <w:spacing w:val="-4"/>
        </w:rPr>
        <w:t xml:space="preserve">nebo nabytí administrativní </w:t>
      </w:r>
      <w:r w:rsidR="00875AC1">
        <w:rPr>
          <w:spacing w:val="-4"/>
        </w:rPr>
        <w:t>budovy</w:t>
      </w:r>
      <w:r w:rsidR="00875AC1" w:rsidRPr="004375A7">
        <w:rPr>
          <w:spacing w:val="-4"/>
        </w:rPr>
        <w:t xml:space="preserve"> </w:t>
      </w:r>
      <w:r w:rsidRPr="004375A7">
        <w:rPr>
          <w:spacing w:val="-4"/>
        </w:rPr>
        <w:t>či kancelářské plochy od</w:t>
      </w:r>
      <w:r w:rsidR="00F17D5B">
        <w:rPr>
          <w:spacing w:val="-4"/>
        </w:rPr>
        <w:t> </w:t>
      </w:r>
      <w:r w:rsidRPr="004375A7">
        <w:rPr>
          <w:spacing w:val="-4"/>
        </w:rPr>
        <w:t>státní organizace, na kterou se nevztahuje působnost zákona č. 219/2000 Sb.</w:t>
      </w:r>
      <w:r w:rsidR="00193D50" w:rsidRPr="004375A7">
        <w:rPr>
          <w:rFonts w:cs="Arial"/>
          <w:szCs w:val="22"/>
        </w:rPr>
        <w:t>, o majetku České republiky a jejím vystupování v právních vztazích, ve znění pozdějších předpisů</w:t>
      </w:r>
      <w:r w:rsidR="00193D50">
        <w:rPr>
          <w:rFonts w:cs="Arial"/>
          <w:szCs w:val="22"/>
        </w:rPr>
        <w:t>.</w:t>
      </w:r>
      <w:r w:rsidRPr="004375A7">
        <w:rPr>
          <w:spacing w:val="-4"/>
        </w:rPr>
        <w:t>)</w:t>
      </w:r>
    </w:p>
    <w:p w14:paraId="4FCC1B7A" w14:textId="77777777" w:rsidR="00B94CED" w:rsidRPr="004375A7" w:rsidRDefault="00B94CED" w:rsidP="00985854">
      <w:pPr>
        <w:pStyle w:val="Zkladntextodsazen"/>
        <w:spacing w:after="0"/>
        <w:ind w:firstLine="0"/>
        <w:rPr>
          <w:rFonts w:cs="Arial"/>
          <w:i/>
          <w:szCs w:val="22"/>
        </w:rPr>
      </w:pPr>
      <w:r w:rsidRPr="004375A7">
        <w:rPr>
          <w:rFonts w:cs="Arial"/>
          <w:i/>
          <w:szCs w:val="22"/>
        </w:rPr>
        <w:t>Příklad:</w:t>
      </w:r>
    </w:p>
    <w:p w14:paraId="6446F295" w14:textId="764A0FDA" w:rsidR="00B94CED" w:rsidRPr="004375A7" w:rsidRDefault="0092248B" w:rsidP="0092248B">
      <w:pPr>
        <w:pStyle w:val="Zkladntextodsazen"/>
        <w:numPr>
          <w:ilvl w:val="0"/>
          <w:numId w:val="3"/>
        </w:numPr>
        <w:ind w:left="426" w:hanging="426"/>
        <w:contextualSpacing/>
        <w:rPr>
          <w:rFonts w:eastAsia="Arial Unicode MS" w:cs="Arial"/>
          <w:szCs w:val="22"/>
        </w:rPr>
      </w:pPr>
      <w:r w:rsidRPr="0092248B">
        <w:rPr>
          <w:rFonts w:cs="Arial"/>
          <w:szCs w:val="22"/>
        </w:rPr>
        <w:t>Štěpánská 567/15, Praha 2 – Nové Měst</w:t>
      </w:r>
      <w:r>
        <w:rPr>
          <w:rFonts w:cs="Arial"/>
          <w:szCs w:val="22"/>
        </w:rPr>
        <w:t>o</w:t>
      </w:r>
    </w:p>
    <w:p w14:paraId="10D5211D" w14:textId="23D36A02" w:rsidR="00B94CED" w:rsidRPr="0092248B" w:rsidRDefault="0092248B" w:rsidP="0092248B">
      <w:pPr>
        <w:pStyle w:val="Zkladntextodsazen"/>
        <w:numPr>
          <w:ilvl w:val="0"/>
          <w:numId w:val="3"/>
        </w:numPr>
        <w:ind w:left="426" w:hanging="426"/>
        <w:contextualSpacing/>
        <w:rPr>
          <w:rFonts w:eastAsia="Arial Unicode MS" w:cs="Arial"/>
          <w:szCs w:val="22"/>
        </w:rPr>
      </w:pPr>
      <w:r w:rsidRPr="0092248B">
        <w:rPr>
          <w:rFonts w:eastAsia="Arial Unicode MS" w:cs="Arial"/>
          <w:szCs w:val="22"/>
        </w:rPr>
        <w:t>pozemek parc. č. 1939, jehož součástí je stavba č. p. 567/15, obec 554782 Prah</w:t>
      </w:r>
      <w:r w:rsidR="007D71B1" w:rsidRPr="0092248B">
        <w:rPr>
          <w:rFonts w:eastAsia="Arial Unicode MS" w:cs="Arial"/>
          <w:szCs w:val="22"/>
        </w:rPr>
        <w:t>a,</w:t>
      </w:r>
      <w:r w:rsidR="00B94CED" w:rsidRPr="0092248B">
        <w:rPr>
          <w:rFonts w:eastAsia="Arial Unicode MS" w:cs="Arial"/>
          <w:szCs w:val="22"/>
        </w:rPr>
        <w:t xml:space="preserve"> </w:t>
      </w:r>
      <w:r w:rsidR="007D71B1" w:rsidRPr="0092248B">
        <w:rPr>
          <w:rFonts w:eastAsia="Arial Unicode MS" w:cs="Arial"/>
          <w:szCs w:val="22"/>
        </w:rPr>
        <w:t xml:space="preserve">vše zapsané </w:t>
      </w:r>
      <w:r w:rsidRPr="0092248B">
        <w:rPr>
          <w:rFonts w:eastAsia="Arial Unicode MS" w:cs="Arial"/>
          <w:szCs w:val="22"/>
        </w:rPr>
        <w:t>na listu vlastnictví č. 242 v katastru nemovitostí vedeném Katastrálním úřadem pro hl. m. Prahu, katastrální pracoviště Praha, pro katastrální území 727181 Nové Město</w:t>
      </w:r>
    </w:p>
    <w:p w14:paraId="5B6406FD" w14:textId="40EE008F" w:rsidR="00B94CED" w:rsidRPr="007D71B1" w:rsidRDefault="00B94CED" w:rsidP="0092248B">
      <w:pPr>
        <w:pStyle w:val="Zkladntextodsazen"/>
        <w:numPr>
          <w:ilvl w:val="0"/>
          <w:numId w:val="3"/>
        </w:numPr>
        <w:ind w:left="426" w:hanging="426"/>
        <w:contextualSpacing/>
        <w:rPr>
          <w:rFonts w:eastAsia="Arial Unicode MS" w:cs="Arial"/>
          <w:szCs w:val="22"/>
        </w:rPr>
      </w:pPr>
      <w:r w:rsidRPr="004375A7">
        <w:rPr>
          <w:rFonts w:eastAsia="Arial Unicode MS" w:cs="Arial"/>
          <w:szCs w:val="22"/>
        </w:rPr>
        <w:t xml:space="preserve">ID v CRAB: </w:t>
      </w:r>
      <w:r w:rsidR="0092248B" w:rsidRPr="0092248B">
        <w:rPr>
          <w:rFonts w:eastAsia="Arial Unicode MS" w:cs="Arial"/>
          <w:szCs w:val="22"/>
        </w:rPr>
        <w:t>7598100</w:t>
      </w:r>
    </w:p>
    <w:p w14:paraId="276CED41" w14:textId="77777777" w:rsidR="00B94CED" w:rsidRPr="004375A7" w:rsidRDefault="00B94CED" w:rsidP="00985854">
      <w:pPr>
        <w:pStyle w:val="Nadpis3"/>
      </w:pPr>
      <w:r w:rsidRPr="004375A7">
        <w:t>Odůvodnění navrhované dispozice</w:t>
      </w:r>
    </w:p>
    <w:p w14:paraId="18D6AC2F" w14:textId="77777777" w:rsidR="00B94CED" w:rsidRPr="004375A7" w:rsidRDefault="00B94CED" w:rsidP="00985854">
      <w:pPr>
        <w:pStyle w:val="Bezmezer"/>
      </w:pPr>
      <w:r w:rsidRPr="004375A7">
        <w:t>(Pozn.:</w:t>
      </w:r>
    </w:p>
    <w:p w14:paraId="7E984B2E" w14:textId="77777777" w:rsidR="00B94CED" w:rsidRPr="004375A7" w:rsidRDefault="00B94CED" w:rsidP="00985854">
      <w:pPr>
        <w:pStyle w:val="Bezmezer"/>
        <w:numPr>
          <w:ilvl w:val="0"/>
          <w:numId w:val="3"/>
        </w:numPr>
      </w:pPr>
      <w:r w:rsidRPr="004375A7">
        <w:t>popis navrhované změny, vysvětlení potřeby změny a její odůvodnění</w:t>
      </w:r>
    </w:p>
    <w:p w14:paraId="3389282F" w14:textId="77777777" w:rsidR="00B94CED" w:rsidRPr="004375A7" w:rsidRDefault="00B94CED" w:rsidP="00985854">
      <w:pPr>
        <w:pStyle w:val="Bezmezer"/>
        <w:numPr>
          <w:ilvl w:val="0"/>
          <w:numId w:val="3"/>
        </w:numPr>
      </w:pPr>
      <w:r w:rsidRPr="004375A7">
        <w:rPr>
          <w:bCs/>
        </w:rPr>
        <w:t>vymezení subjektu, kterého se návrh týká</w:t>
      </w:r>
    </w:p>
    <w:p w14:paraId="2FD7724F" w14:textId="77777777" w:rsidR="00B94CED" w:rsidRPr="004375A7" w:rsidRDefault="007D71B1" w:rsidP="007D71B1">
      <w:pPr>
        <w:pStyle w:val="Bezmezer"/>
        <w:numPr>
          <w:ilvl w:val="0"/>
          <w:numId w:val="3"/>
        </w:numPr>
      </w:pPr>
      <w:r w:rsidRPr="007D71B1">
        <w:rPr>
          <w:bCs/>
        </w:rPr>
        <w:t>informace o žádosti o změnu příslušnosti hospodařit</w:t>
      </w:r>
    </w:p>
    <w:p w14:paraId="7749155D" w14:textId="77777777" w:rsidR="00B94CED" w:rsidRPr="004375A7" w:rsidRDefault="007D71B1" w:rsidP="007D71B1">
      <w:pPr>
        <w:pStyle w:val="Bezmezer"/>
        <w:numPr>
          <w:ilvl w:val="0"/>
          <w:numId w:val="3"/>
        </w:numPr>
      </w:pPr>
      <w:r w:rsidRPr="007D71B1">
        <w:t>informace o datu vydání rozhodnutí o nepotřebnosti</w:t>
      </w:r>
      <w:r w:rsidR="00B94CED" w:rsidRPr="004375A7">
        <w:t>)</w:t>
      </w:r>
    </w:p>
    <w:p w14:paraId="49C59ABA" w14:textId="77777777" w:rsidR="00B94CED" w:rsidRPr="004375A7" w:rsidRDefault="00B94CED" w:rsidP="00985854">
      <w:pPr>
        <w:pStyle w:val="Zkladntextodsazen"/>
        <w:spacing w:after="0"/>
        <w:ind w:firstLine="0"/>
        <w:rPr>
          <w:rFonts w:cs="Arial"/>
          <w:i/>
          <w:szCs w:val="22"/>
        </w:rPr>
      </w:pPr>
      <w:r w:rsidRPr="004375A7">
        <w:rPr>
          <w:rFonts w:cs="Arial"/>
          <w:i/>
          <w:szCs w:val="22"/>
        </w:rPr>
        <w:t>Příklad:</w:t>
      </w:r>
    </w:p>
    <w:p w14:paraId="704DBEDC" w14:textId="28CE887D" w:rsidR="003840B1" w:rsidRDefault="00D40A92" w:rsidP="0050495D">
      <w:pPr>
        <w:spacing w:before="0"/>
        <w:rPr>
          <w:rFonts w:cs="Arial"/>
          <w:bCs/>
          <w:szCs w:val="22"/>
        </w:rPr>
      </w:pPr>
      <w:r w:rsidRPr="00D40A92">
        <w:rPr>
          <w:rFonts w:cs="Arial"/>
          <w:bCs/>
          <w:szCs w:val="22"/>
          <w:u w:val="single"/>
        </w:rPr>
        <w:lastRenderedPageBreak/>
        <w:t xml:space="preserve">Česká </w:t>
      </w:r>
      <w:r w:rsidR="002C4B34" w:rsidRPr="00D40A92">
        <w:rPr>
          <w:rFonts w:cs="Arial"/>
          <w:bCs/>
          <w:szCs w:val="22"/>
          <w:u w:val="single"/>
        </w:rPr>
        <w:t>obchodní</w:t>
      </w:r>
      <w:r w:rsidRPr="00D40A92">
        <w:rPr>
          <w:rFonts w:cs="Arial"/>
          <w:bCs/>
          <w:szCs w:val="22"/>
          <w:u w:val="single"/>
        </w:rPr>
        <w:t xml:space="preserve"> inspekce</w:t>
      </w:r>
      <w:r w:rsidR="007D71B1" w:rsidRPr="00D40A92">
        <w:rPr>
          <w:rFonts w:cs="Arial"/>
          <w:bCs/>
          <w:szCs w:val="22"/>
        </w:rPr>
        <w:t xml:space="preserve"> (dále jen „</w:t>
      </w:r>
      <w:r w:rsidRPr="00D40A92">
        <w:rPr>
          <w:rFonts w:cs="Arial"/>
          <w:bCs/>
          <w:szCs w:val="22"/>
        </w:rPr>
        <w:t>ČOI</w:t>
      </w:r>
      <w:r w:rsidR="007D71B1" w:rsidRPr="00D40A92">
        <w:rPr>
          <w:rFonts w:cs="Arial"/>
          <w:bCs/>
          <w:szCs w:val="22"/>
        </w:rPr>
        <w:t>“) – je příslušn</w:t>
      </w:r>
      <w:r w:rsidRPr="00D40A92">
        <w:rPr>
          <w:rFonts w:cs="Arial"/>
          <w:bCs/>
          <w:szCs w:val="22"/>
        </w:rPr>
        <w:t>á</w:t>
      </w:r>
      <w:r w:rsidR="007D71B1" w:rsidRPr="00D40A92">
        <w:rPr>
          <w:rFonts w:cs="Arial"/>
          <w:bCs/>
          <w:szCs w:val="22"/>
        </w:rPr>
        <w:t xml:space="preserve"> hospodařit s </w:t>
      </w:r>
      <w:r w:rsidR="00BD29F1" w:rsidRPr="00D40A92">
        <w:rPr>
          <w:rFonts w:cs="Arial"/>
          <w:bCs/>
          <w:szCs w:val="22"/>
        </w:rPr>
        <w:t>budovou</w:t>
      </w:r>
      <w:r w:rsidR="007D71B1" w:rsidRPr="00D40A92">
        <w:rPr>
          <w:rFonts w:cs="Arial"/>
          <w:bCs/>
          <w:szCs w:val="22"/>
        </w:rPr>
        <w:t xml:space="preserve"> </w:t>
      </w:r>
      <w:r w:rsidRPr="00D40A92">
        <w:rPr>
          <w:rFonts w:cs="Arial"/>
          <w:bCs/>
          <w:szCs w:val="22"/>
        </w:rPr>
        <w:t>Štěpánská 567/15, Praha</w:t>
      </w:r>
      <w:r w:rsidR="0050495D">
        <w:rPr>
          <w:rFonts w:cs="Arial"/>
          <w:bCs/>
          <w:szCs w:val="22"/>
        </w:rPr>
        <w:t>,</w:t>
      </w:r>
      <w:r w:rsidR="00913DAC">
        <w:rPr>
          <w:rFonts w:cs="Arial"/>
          <w:bCs/>
          <w:szCs w:val="22"/>
        </w:rPr>
        <w:t xml:space="preserve"> ke které </w:t>
      </w:r>
      <w:r w:rsidR="00913DAC" w:rsidRPr="0050495D">
        <w:rPr>
          <w:rFonts w:cs="Arial"/>
          <w:bCs/>
          <w:szCs w:val="22"/>
        </w:rPr>
        <w:t>bylo vydáno dne 8. 2. 2021</w:t>
      </w:r>
      <w:r w:rsidR="00913DAC">
        <w:rPr>
          <w:rFonts w:cs="Arial"/>
          <w:bCs/>
          <w:szCs w:val="22"/>
        </w:rPr>
        <w:t xml:space="preserve"> r</w:t>
      </w:r>
      <w:r w:rsidR="00913DAC" w:rsidRPr="0050495D">
        <w:rPr>
          <w:rFonts w:cs="Arial"/>
          <w:bCs/>
          <w:szCs w:val="22"/>
        </w:rPr>
        <w:t>ozhodnutí o</w:t>
      </w:r>
      <w:r w:rsidR="00C77D4B">
        <w:rPr>
          <w:rFonts w:cs="Arial"/>
          <w:bCs/>
          <w:szCs w:val="22"/>
        </w:rPr>
        <w:t xml:space="preserve"> trvalé nepotřebnosti č. 2/2021. </w:t>
      </w:r>
    </w:p>
    <w:p w14:paraId="5A26CDF8" w14:textId="77777777" w:rsidR="00C77D4B" w:rsidRDefault="003840B1" w:rsidP="003840B1">
      <w:pPr>
        <w:spacing w:before="0"/>
        <w:rPr>
          <w:rFonts w:cs="Arial"/>
          <w:bCs/>
          <w:szCs w:val="22"/>
        </w:rPr>
      </w:pPr>
      <w:r w:rsidRPr="003840B1">
        <w:rPr>
          <w:rFonts w:cs="Arial"/>
          <w:bCs/>
          <w:szCs w:val="22"/>
        </w:rPr>
        <w:t>Rozhodnutím č. 1/2021 ze dne 14. 1. 2021 VDK vyjádřila souhlas se změnou dislokace ČOI do administrativní budovy Štěpánská 796/44, Praha 1, ve vlastnictví obchodní korporace VN 42, s.r.o. formou nabytí kancelářské plochy v nestátní administrativní budově pro ČOI a MPO.</w:t>
      </w:r>
    </w:p>
    <w:p w14:paraId="211BD9D3" w14:textId="2642CFAF" w:rsidR="003840B1" w:rsidRDefault="00F670B4" w:rsidP="003840B1">
      <w:pPr>
        <w:spacing w:before="0"/>
        <w:rPr>
          <w:rFonts w:cs="Arial"/>
          <w:bCs/>
          <w:szCs w:val="22"/>
        </w:rPr>
      </w:pPr>
      <w:r w:rsidRPr="00F670B4">
        <w:rPr>
          <w:rFonts w:cs="Arial"/>
          <w:bCs/>
          <w:szCs w:val="22"/>
          <w:u w:val="single"/>
        </w:rPr>
        <w:t>CzechInvest</w:t>
      </w:r>
      <w:r w:rsidRPr="003840B1">
        <w:rPr>
          <w:rFonts w:cs="Arial"/>
          <w:bCs/>
          <w:szCs w:val="22"/>
        </w:rPr>
        <w:t xml:space="preserve"> </w:t>
      </w:r>
      <w:r w:rsidR="00671889">
        <w:rPr>
          <w:rFonts w:cs="Arial"/>
          <w:bCs/>
          <w:szCs w:val="22"/>
        </w:rPr>
        <w:t>–</w:t>
      </w:r>
      <w:r>
        <w:rPr>
          <w:rFonts w:cs="Arial"/>
          <w:bCs/>
          <w:szCs w:val="22"/>
        </w:rPr>
        <w:t xml:space="preserve"> </w:t>
      </w:r>
      <w:r w:rsidR="003840B1" w:rsidRPr="003840B1">
        <w:rPr>
          <w:rFonts w:cs="Arial"/>
          <w:bCs/>
          <w:szCs w:val="22"/>
        </w:rPr>
        <w:t>Rozhodnutím č. 2/2021 ze dne 14. 1. 2021 vyjádřila souhlas se změnou dislokace v administrativní budově Štěpánská 567/15, Praha 2 formou změny rozsahu kancelářské plochy užívané v budově k 30. 3. 2021 pro</w:t>
      </w:r>
      <w:r>
        <w:rPr>
          <w:rFonts w:cs="Arial"/>
          <w:bCs/>
          <w:szCs w:val="22"/>
        </w:rPr>
        <w:t xml:space="preserve"> </w:t>
      </w:r>
      <w:r w:rsidRPr="00913DAC">
        <w:rPr>
          <w:rFonts w:cs="Arial"/>
          <w:bCs/>
          <w:szCs w:val="22"/>
        </w:rPr>
        <w:t>CzechInvest</w:t>
      </w:r>
      <w:r w:rsidR="003840B1" w:rsidRPr="003840B1">
        <w:rPr>
          <w:rFonts w:cs="Arial"/>
          <w:bCs/>
          <w:szCs w:val="22"/>
        </w:rPr>
        <w:t>, CzechTrade a</w:t>
      </w:r>
      <w:r w:rsidR="00671889">
        <w:rPr>
          <w:rFonts w:cs="Arial"/>
          <w:bCs/>
          <w:szCs w:val="22"/>
        </w:rPr>
        <w:t> </w:t>
      </w:r>
      <w:r w:rsidR="003840B1" w:rsidRPr="003840B1">
        <w:rPr>
          <w:rFonts w:cs="Arial"/>
          <w:bCs/>
          <w:szCs w:val="22"/>
        </w:rPr>
        <w:t>CzechTourism.</w:t>
      </w:r>
      <w:r w:rsidR="00671889">
        <w:rPr>
          <w:rFonts w:cs="Arial"/>
          <w:bCs/>
          <w:szCs w:val="22"/>
        </w:rPr>
        <w:t xml:space="preserve"> </w:t>
      </w:r>
    </w:p>
    <w:p w14:paraId="499B9665" w14:textId="2006173E" w:rsidR="00913DAC" w:rsidRDefault="00913DAC" w:rsidP="00913DAC">
      <w:pPr>
        <w:spacing w:before="0"/>
        <w:rPr>
          <w:rFonts w:cs="Arial"/>
          <w:bCs/>
          <w:szCs w:val="22"/>
        </w:rPr>
      </w:pPr>
      <w:r w:rsidRPr="00913DAC">
        <w:rPr>
          <w:rFonts w:cs="Arial"/>
          <w:bCs/>
          <w:szCs w:val="22"/>
        </w:rPr>
        <w:t>Změnou příslušnosti hospodaření na CzechInvest bude možné pokračovat v realizaci projektu Synergie agentur a jejich spolupráci k zajištění záměrů dle uvedeného usnesení vlády č. 145.</w:t>
      </w:r>
    </w:p>
    <w:p w14:paraId="3CCDBAD8" w14:textId="358A9AA6" w:rsidR="007D71B1" w:rsidRPr="0092248B" w:rsidRDefault="00C77D4B" w:rsidP="0050495D">
      <w:pPr>
        <w:spacing w:before="0"/>
        <w:rPr>
          <w:rFonts w:cs="Arial"/>
          <w:bCs/>
          <w:szCs w:val="22"/>
          <w:highlight w:val="yellow"/>
        </w:rPr>
      </w:pPr>
      <w:r>
        <w:rPr>
          <w:rFonts w:cs="Arial"/>
          <w:bCs/>
          <w:szCs w:val="22"/>
        </w:rPr>
        <w:t>M</w:t>
      </w:r>
      <w:r w:rsidR="0050495D" w:rsidRPr="0050495D">
        <w:rPr>
          <w:rFonts w:cs="Arial"/>
          <w:bCs/>
          <w:szCs w:val="22"/>
        </w:rPr>
        <w:t xml:space="preserve">ajetek byl nabídnut organizačním složkám státu a státním organizacím v působnosti Ministerstva průmyslu a </w:t>
      </w:r>
      <w:r w:rsidR="002C4B34">
        <w:rPr>
          <w:rFonts w:cs="Arial"/>
          <w:bCs/>
          <w:szCs w:val="22"/>
        </w:rPr>
        <w:t>o</w:t>
      </w:r>
      <w:r w:rsidR="002C4B34" w:rsidRPr="0050495D">
        <w:rPr>
          <w:rFonts w:cs="Arial"/>
          <w:bCs/>
          <w:szCs w:val="22"/>
        </w:rPr>
        <w:t>bchodu</w:t>
      </w:r>
      <w:r w:rsidR="0050495D" w:rsidRPr="0050495D">
        <w:rPr>
          <w:rFonts w:cs="Arial"/>
          <w:bCs/>
          <w:szCs w:val="22"/>
        </w:rPr>
        <w:t xml:space="preserve"> dne 15. 2. 2021, čj. ČOI 23234/21/0100.</w:t>
      </w:r>
      <w:r w:rsidR="00671889">
        <w:rPr>
          <w:rFonts w:cs="Arial"/>
          <w:bCs/>
          <w:szCs w:val="22"/>
        </w:rPr>
        <w:t xml:space="preserve"> Protože CzechInvest je většinovým uživatelem budovy, požádal dne 26. 2. 2021 o změnu příslušnosti hospodařit s budovou.</w:t>
      </w:r>
    </w:p>
    <w:p w14:paraId="17DCDCCB" w14:textId="77777777" w:rsidR="007D71B1" w:rsidRPr="006728F0" w:rsidRDefault="007D71B1" w:rsidP="007D71B1">
      <w:pPr>
        <w:pStyle w:val="Zkladntextodsazen"/>
        <w:ind w:firstLine="0"/>
        <w:rPr>
          <w:rFonts w:cs="Arial"/>
          <w:szCs w:val="22"/>
        </w:rPr>
      </w:pPr>
      <w:r w:rsidRPr="006728F0">
        <w:rPr>
          <w:rFonts w:cs="Arial"/>
          <w:szCs w:val="22"/>
        </w:rPr>
        <w:t xml:space="preserve">Popis využití </w:t>
      </w:r>
      <w:r w:rsidR="00CC3240" w:rsidRPr="006728F0">
        <w:rPr>
          <w:rFonts w:cs="Arial"/>
          <w:szCs w:val="22"/>
        </w:rPr>
        <w:t>budovy</w:t>
      </w:r>
      <w:r w:rsidRPr="006728F0">
        <w:rPr>
          <w:rFonts w:cs="Arial"/>
          <w:szCs w:val="22"/>
        </w:rPr>
        <w:t xml:space="preserve"> je uveden v části III. Příloha.</w:t>
      </w:r>
    </w:p>
    <w:p w14:paraId="5341CC6F" w14:textId="77777777" w:rsidR="00B94CED" w:rsidRPr="004375A7" w:rsidRDefault="00386BA9" w:rsidP="00985854">
      <w:pPr>
        <w:pStyle w:val="Nadpis3"/>
      </w:pPr>
      <w:r>
        <w:t>Ekonomický dopad</w:t>
      </w:r>
    </w:p>
    <w:p w14:paraId="1E4C97F1" w14:textId="77777777" w:rsidR="00B94CED" w:rsidRPr="004375A7" w:rsidRDefault="00B94CED" w:rsidP="00985854">
      <w:pPr>
        <w:pStyle w:val="Bezmezer"/>
      </w:pPr>
      <w:r w:rsidRPr="004375A7">
        <w:t xml:space="preserve">(Pozn.: </w:t>
      </w:r>
    </w:p>
    <w:p w14:paraId="7B6DB550" w14:textId="77777777" w:rsidR="00B94CED" w:rsidRPr="004375A7" w:rsidRDefault="00B94CED" w:rsidP="00985854">
      <w:pPr>
        <w:pStyle w:val="Bezmezer"/>
        <w:numPr>
          <w:ilvl w:val="0"/>
          <w:numId w:val="3"/>
        </w:numPr>
      </w:pPr>
      <w:r w:rsidRPr="004375A7">
        <w:t xml:space="preserve">srovnání ročních výdajů na provoz a údržbu </w:t>
      </w:r>
      <w:r w:rsidR="00C02FD8">
        <w:t>budovy</w:t>
      </w:r>
      <w:r w:rsidRPr="004375A7">
        <w:t>; za nájemné; na rekonstrukce /před změnou a po změně/</w:t>
      </w:r>
    </w:p>
    <w:p w14:paraId="3AD1CA2E" w14:textId="77777777" w:rsidR="00B94CED" w:rsidRPr="004375A7" w:rsidRDefault="00B94CED" w:rsidP="00985854">
      <w:pPr>
        <w:pStyle w:val="Bezmezer"/>
        <w:numPr>
          <w:ilvl w:val="0"/>
          <w:numId w:val="3"/>
        </w:numPr>
      </w:pPr>
      <w:r w:rsidRPr="004375A7">
        <w:t>srovnání ročních příjmů před změnou a po změně</w:t>
      </w:r>
    </w:p>
    <w:p w14:paraId="1D4613F7" w14:textId="77777777" w:rsidR="00B94CED" w:rsidRPr="004375A7" w:rsidRDefault="00B94CED" w:rsidP="00985854">
      <w:pPr>
        <w:pStyle w:val="Bezmezer"/>
        <w:numPr>
          <w:ilvl w:val="0"/>
          <w:numId w:val="3"/>
        </w:numPr>
      </w:pPr>
      <w:r w:rsidRPr="004375A7">
        <w:t xml:space="preserve">informace o pořizovací a prodejní hodnotě </w:t>
      </w:r>
      <w:r w:rsidR="00874E0C">
        <w:t>budovy</w:t>
      </w:r>
      <w:r w:rsidR="00874E0C" w:rsidRPr="004375A7">
        <w:t xml:space="preserve"> </w:t>
      </w:r>
      <w:r w:rsidRPr="004375A7">
        <w:t xml:space="preserve">/pouze u státní </w:t>
      </w:r>
      <w:r w:rsidR="00874E0C">
        <w:t>budovy</w:t>
      </w:r>
      <w:r w:rsidRPr="004375A7">
        <w:t>/)</w:t>
      </w:r>
    </w:p>
    <w:p w14:paraId="2478A8A0" w14:textId="77777777" w:rsidR="00B94CED" w:rsidRPr="004375A7" w:rsidRDefault="00B94CED" w:rsidP="00985854">
      <w:pPr>
        <w:pStyle w:val="Zkladntextodsazen"/>
        <w:spacing w:after="0"/>
        <w:ind w:firstLine="0"/>
        <w:rPr>
          <w:rFonts w:cs="Arial"/>
          <w:i/>
          <w:szCs w:val="22"/>
        </w:rPr>
      </w:pPr>
      <w:r w:rsidRPr="004375A7">
        <w:rPr>
          <w:rFonts w:cs="Arial"/>
          <w:i/>
          <w:szCs w:val="22"/>
        </w:rPr>
        <w:t>Příklad:</w:t>
      </w:r>
    </w:p>
    <w:p w14:paraId="43E9B6F3" w14:textId="77777777" w:rsidR="00B94CED" w:rsidRPr="006728F0" w:rsidRDefault="00B94CED" w:rsidP="00985854">
      <w:pPr>
        <w:pStyle w:val="Zkladntextodsazen"/>
        <w:spacing w:before="0"/>
        <w:ind w:firstLine="0"/>
        <w:rPr>
          <w:rFonts w:cs="Arial"/>
          <w:szCs w:val="22"/>
        </w:rPr>
      </w:pPr>
      <w:r w:rsidRPr="004375A7">
        <w:rPr>
          <w:rFonts w:cs="Arial"/>
          <w:szCs w:val="22"/>
        </w:rPr>
        <w:t xml:space="preserve">Roční </w:t>
      </w:r>
      <w:r w:rsidRPr="006728F0">
        <w:rPr>
          <w:rFonts w:cs="Arial"/>
          <w:szCs w:val="22"/>
        </w:rPr>
        <w:t xml:space="preserve">výdaje na provoz a údržbu </w:t>
      </w:r>
      <w:r w:rsidR="00C02FD8" w:rsidRPr="006728F0">
        <w:rPr>
          <w:rFonts w:cs="Arial"/>
          <w:szCs w:val="22"/>
        </w:rPr>
        <w:t xml:space="preserve">budovy </w:t>
      </w:r>
      <w:r w:rsidRPr="006728F0">
        <w:rPr>
          <w:rFonts w:cs="Arial"/>
          <w:szCs w:val="22"/>
        </w:rPr>
        <w:t>(v tis. Kč)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1258"/>
        <w:gridCol w:w="1028"/>
        <w:gridCol w:w="1427"/>
        <w:gridCol w:w="1415"/>
        <w:gridCol w:w="1635"/>
      </w:tblGrid>
      <w:tr w:rsidR="006728F0" w:rsidRPr="006728F0" w14:paraId="6C3C2AA6" w14:textId="06341B39" w:rsidTr="006728F0">
        <w:trPr>
          <w:trHeight w:val="7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6449" w14:textId="7179AB32" w:rsidR="006728F0" w:rsidRPr="006728F0" w:rsidRDefault="006728F0" w:rsidP="008B050F">
            <w:pPr>
              <w:spacing w:before="60" w:after="60"/>
              <w:jc w:val="center"/>
              <w:rPr>
                <w:b/>
              </w:rPr>
            </w:pPr>
            <w:r w:rsidRPr="006728F0">
              <w:rPr>
                <w:b/>
              </w:rPr>
              <w:t>Štěpánská 567/15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46D1" w14:textId="77777777" w:rsidR="006728F0" w:rsidRPr="006728F0" w:rsidRDefault="006728F0" w:rsidP="008B050F">
            <w:pPr>
              <w:spacing w:before="60" w:after="60"/>
              <w:jc w:val="center"/>
            </w:pPr>
            <w:r w:rsidRPr="006728F0">
              <w:t>za budovu celkem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BB55" w14:textId="4B5A2D42" w:rsidR="006728F0" w:rsidRPr="006728F0" w:rsidRDefault="006728F0" w:rsidP="008B050F">
            <w:pPr>
              <w:spacing w:before="60" w:after="60"/>
              <w:jc w:val="center"/>
            </w:pPr>
            <w:r w:rsidRPr="006728F0">
              <w:t>ČOI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04" w14:textId="55D077CA" w:rsidR="006728F0" w:rsidRPr="006728F0" w:rsidRDefault="006728F0" w:rsidP="008B050F">
            <w:pPr>
              <w:spacing w:before="60" w:after="60"/>
              <w:jc w:val="center"/>
            </w:pPr>
            <w:r w:rsidRPr="006728F0">
              <w:t>CzechInvest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61AE" w14:textId="3F83E2A3" w:rsidR="006728F0" w:rsidRPr="006728F0" w:rsidRDefault="006728F0" w:rsidP="008B050F">
            <w:pPr>
              <w:spacing w:before="60" w:after="60"/>
              <w:jc w:val="center"/>
            </w:pPr>
            <w:r w:rsidRPr="006728F0">
              <w:t>CzechTrade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0FF5" w14:textId="363125C4" w:rsidR="006728F0" w:rsidRPr="006728F0" w:rsidRDefault="006728F0" w:rsidP="008B050F">
            <w:pPr>
              <w:spacing w:before="60" w:after="60"/>
              <w:jc w:val="center"/>
            </w:pPr>
            <w:r w:rsidRPr="006728F0">
              <w:t>CzechTourism</w:t>
            </w:r>
          </w:p>
        </w:tc>
      </w:tr>
      <w:tr w:rsidR="006728F0" w:rsidRPr="006728F0" w14:paraId="7494D26F" w14:textId="1541F0F7" w:rsidTr="006728F0">
        <w:trPr>
          <w:trHeight w:val="34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2129" w14:textId="77777777" w:rsidR="006728F0" w:rsidRPr="006728F0" w:rsidRDefault="006728F0" w:rsidP="00F9006F">
            <w:pPr>
              <w:spacing w:before="60" w:after="60"/>
            </w:pPr>
            <w:r w:rsidRPr="006728F0">
              <w:t>Výdaje před změnou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003A" w14:textId="11BA6A65" w:rsidR="006728F0" w:rsidRPr="006728F0" w:rsidRDefault="006728F0" w:rsidP="00F9006F">
            <w:pPr>
              <w:spacing w:before="60" w:after="60"/>
              <w:jc w:val="center"/>
            </w:pPr>
            <w:r w:rsidRPr="006728F0">
              <w:t>10 122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A536" w14:textId="2B1CF8EA" w:rsidR="006728F0" w:rsidRPr="006728F0" w:rsidRDefault="006728F0" w:rsidP="00F9006F">
            <w:pPr>
              <w:spacing w:before="60" w:after="60"/>
              <w:jc w:val="center"/>
            </w:pPr>
            <w:r w:rsidRPr="006728F0">
              <w:t>4 822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D0EC" w14:textId="596EB6E3" w:rsidR="006728F0" w:rsidRPr="006728F0" w:rsidRDefault="006728F0" w:rsidP="00F9006F">
            <w:pPr>
              <w:spacing w:before="60" w:after="60"/>
              <w:jc w:val="center"/>
            </w:pPr>
            <w:r w:rsidRPr="006728F0">
              <w:t>5 300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390D" w14:textId="6AEF4D93" w:rsidR="006728F0" w:rsidRPr="006728F0" w:rsidRDefault="006728F0" w:rsidP="00F9006F">
            <w:pPr>
              <w:spacing w:before="60" w:after="60"/>
              <w:jc w:val="center"/>
            </w:pPr>
            <w:r w:rsidRPr="006728F0"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E7BC" w14:textId="071F9AA9" w:rsidR="006728F0" w:rsidRPr="006728F0" w:rsidRDefault="006728F0" w:rsidP="00F9006F">
            <w:pPr>
              <w:spacing w:before="60" w:after="60"/>
              <w:jc w:val="center"/>
            </w:pPr>
            <w:r w:rsidRPr="006728F0">
              <w:t>0</w:t>
            </w:r>
          </w:p>
        </w:tc>
      </w:tr>
      <w:tr w:rsidR="006728F0" w:rsidRPr="006728F0" w14:paraId="0BD0A17A" w14:textId="4C57CD05" w:rsidTr="006728F0">
        <w:trPr>
          <w:trHeight w:val="34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F153" w14:textId="77777777" w:rsidR="006728F0" w:rsidRPr="006728F0" w:rsidRDefault="006728F0" w:rsidP="00F9006F">
            <w:pPr>
              <w:spacing w:before="60" w:after="60"/>
            </w:pPr>
            <w:r w:rsidRPr="006728F0">
              <w:t>Očekávané výdaje po změně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C083" w14:textId="26E168A2" w:rsidR="006728F0" w:rsidRPr="006728F0" w:rsidRDefault="006728F0" w:rsidP="00F9006F">
            <w:pPr>
              <w:spacing w:before="60" w:after="60"/>
              <w:jc w:val="center"/>
            </w:pPr>
            <w:r w:rsidRPr="006728F0">
              <w:t>10 122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46BF" w14:textId="77777777" w:rsidR="006728F0" w:rsidRPr="006728F0" w:rsidRDefault="006728F0" w:rsidP="00F9006F">
            <w:pPr>
              <w:spacing w:before="60" w:after="60"/>
              <w:jc w:val="center"/>
            </w:pPr>
            <w:r w:rsidRPr="006728F0"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C941" w14:textId="6CD28EA6" w:rsidR="006728F0" w:rsidRPr="006728F0" w:rsidRDefault="006728F0" w:rsidP="00F9006F">
            <w:pPr>
              <w:spacing w:before="60" w:after="60"/>
              <w:jc w:val="center"/>
            </w:pPr>
            <w:r w:rsidRPr="006728F0">
              <w:t>5 300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4A2C" w14:textId="52839F13" w:rsidR="006728F0" w:rsidRPr="006728F0" w:rsidRDefault="006728F0" w:rsidP="00F9006F">
            <w:pPr>
              <w:spacing w:before="60" w:after="60"/>
              <w:jc w:val="center"/>
            </w:pPr>
            <w:r w:rsidRPr="006728F0">
              <w:t>2 411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1BB8" w14:textId="5CBF1557" w:rsidR="006728F0" w:rsidRPr="006728F0" w:rsidRDefault="006728F0" w:rsidP="00F9006F">
            <w:pPr>
              <w:spacing w:before="60" w:after="60"/>
              <w:jc w:val="center"/>
            </w:pPr>
            <w:r w:rsidRPr="006728F0">
              <w:t>2 411</w:t>
            </w:r>
          </w:p>
        </w:tc>
      </w:tr>
      <w:tr w:rsidR="006728F0" w:rsidRPr="006728F0" w14:paraId="3E005EFF" w14:textId="2B71590E" w:rsidTr="006728F0">
        <w:trPr>
          <w:trHeight w:val="34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7725" w14:textId="77777777" w:rsidR="006728F0" w:rsidRPr="006728F0" w:rsidRDefault="006728F0" w:rsidP="00F9006F">
            <w:pPr>
              <w:spacing w:before="60" w:after="60"/>
            </w:pPr>
            <w:r w:rsidRPr="006728F0">
              <w:t>Rozdíl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BEA0" w14:textId="77777777" w:rsidR="006728F0" w:rsidRPr="006728F0" w:rsidRDefault="006728F0" w:rsidP="00F9006F">
            <w:pPr>
              <w:spacing w:before="60" w:after="60"/>
              <w:jc w:val="center"/>
            </w:pPr>
            <w:r w:rsidRPr="006728F0"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E773" w14:textId="59AA9B6D" w:rsidR="006728F0" w:rsidRPr="006728F0" w:rsidRDefault="006728F0" w:rsidP="006728F0">
            <w:pPr>
              <w:spacing w:before="60" w:after="60"/>
              <w:jc w:val="center"/>
            </w:pPr>
            <w:r w:rsidRPr="006728F0">
              <w:t>- 4 822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1334" w14:textId="4CB4F6DE" w:rsidR="006728F0" w:rsidRPr="006728F0" w:rsidRDefault="006728F0" w:rsidP="00F9006F">
            <w:pPr>
              <w:spacing w:before="60" w:after="60"/>
              <w:jc w:val="center"/>
            </w:pPr>
            <w:r w:rsidRPr="006728F0"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35D8" w14:textId="04918C84" w:rsidR="006728F0" w:rsidRPr="006728F0" w:rsidRDefault="006728F0" w:rsidP="00F9006F">
            <w:pPr>
              <w:spacing w:before="60" w:after="60"/>
              <w:jc w:val="center"/>
            </w:pPr>
            <w:r w:rsidRPr="006728F0">
              <w:t>+ 2 411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478D" w14:textId="0E4C6BBE" w:rsidR="006728F0" w:rsidRPr="006728F0" w:rsidRDefault="006728F0" w:rsidP="00F9006F">
            <w:pPr>
              <w:spacing w:before="60" w:after="60"/>
              <w:jc w:val="center"/>
            </w:pPr>
            <w:r w:rsidRPr="006728F0">
              <w:t>+ 2 411</w:t>
            </w:r>
          </w:p>
        </w:tc>
      </w:tr>
    </w:tbl>
    <w:p w14:paraId="2F4943D0" w14:textId="77777777" w:rsidR="00B94CED" w:rsidRPr="006728F0" w:rsidRDefault="00B94CED" w:rsidP="00985854">
      <w:pPr>
        <w:pStyle w:val="Bezmezer"/>
        <w:spacing w:after="240"/>
      </w:pPr>
      <w:r w:rsidRPr="006728F0">
        <w:t xml:space="preserve">(Pozn.: porovnání ročních výdajů na provoz a údržbu </w:t>
      </w:r>
      <w:r w:rsidR="00C02FD8" w:rsidRPr="006728F0">
        <w:t xml:space="preserve">budovy </w:t>
      </w:r>
      <w:r w:rsidRPr="006728F0">
        <w:t>před změnou s očekávanými ročními výdaji po změně)</w:t>
      </w:r>
    </w:p>
    <w:p w14:paraId="28BB60F9" w14:textId="77777777" w:rsidR="00E72380" w:rsidRPr="00690F50" w:rsidRDefault="00E72380" w:rsidP="00E72380">
      <w:pPr>
        <w:pStyle w:val="Bezmezer"/>
        <w:rPr>
          <w:i w:val="0"/>
        </w:rPr>
      </w:pPr>
      <w:r w:rsidRPr="00690F50">
        <w:rPr>
          <w:i w:val="0"/>
        </w:rPr>
        <w:t xml:space="preserve">Z </w:t>
      </w:r>
      <w:r w:rsidR="00CC3240" w:rsidRPr="00690F50">
        <w:rPr>
          <w:i w:val="0"/>
        </w:rPr>
        <w:t>budovy</w:t>
      </w:r>
      <w:r w:rsidRPr="00690F50">
        <w:rPr>
          <w:i w:val="0"/>
        </w:rPr>
        <w:t xml:space="preserve"> neplynou do státního rozpočtu žádné příjmy z pronájmu.</w:t>
      </w:r>
    </w:p>
    <w:p w14:paraId="37840534" w14:textId="77777777" w:rsidR="00E72380" w:rsidRPr="006728F0" w:rsidRDefault="00E72380" w:rsidP="00E72380">
      <w:pPr>
        <w:pStyle w:val="Bezmezer"/>
      </w:pPr>
      <w:r w:rsidRPr="006728F0">
        <w:t>(Pozn.: vyhodnocení ročních příjmů)</w:t>
      </w:r>
    </w:p>
    <w:p w14:paraId="5EC86013" w14:textId="77777777" w:rsidR="00E72380" w:rsidRPr="00690F50" w:rsidRDefault="00E72380" w:rsidP="00E72380">
      <w:pPr>
        <w:pStyle w:val="Bezmezer"/>
        <w:spacing w:before="240"/>
        <w:rPr>
          <w:i w:val="0"/>
        </w:rPr>
      </w:pPr>
      <w:r w:rsidRPr="00690F50">
        <w:rPr>
          <w:i w:val="0"/>
        </w:rPr>
        <w:t>Celkový roční ekonomický dopad z navržené změny: neutrální dopad.</w:t>
      </w:r>
    </w:p>
    <w:p w14:paraId="481A9DFB" w14:textId="77777777" w:rsidR="00E72380" w:rsidRPr="006728F0" w:rsidRDefault="00E72380" w:rsidP="00E72380">
      <w:pPr>
        <w:pStyle w:val="Bezmezer"/>
      </w:pPr>
      <w:r w:rsidRPr="006728F0">
        <w:t>(Pozn.: vyhodnocení celkového ročního ekonomického dopadu)</w:t>
      </w:r>
    </w:p>
    <w:p w14:paraId="402B814C" w14:textId="4CAC7534" w:rsidR="00E72380" w:rsidRPr="00690F50" w:rsidRDefault="00E72380" w:rsidP="00E72380">
      <w:pPr>
        <w:pStyle w:val="Bezmezer"/>
        <w:spacing w:before="240" w:after="240"/>
        <w:rPr>
          <w:i w:val="0"/>
        </w:rPr>
      </w:pPr>
      <w:r w:rsidRPr="00690F50">
        <w:rPr>
          <w:i w:val="0"/>
        </w:rPr>
        <w:t xml:space="preserve">Pořizovací cena </w:t>
      </w:r>
      <w:r w:rsidR="00CC3240" w:rsidRPr="00690F50">
        <w:rPr>
          <w:i w:val="0"/>
        </w:rPr>
        <w:t>budovy</w:t>
      </w:r>
      <w:r w:rsidRPr="00690F50">
        <w:rPr>
          <w:i w:val="0"/>
        </w:rPr>
        <w:t xml:space="preserve"> </w:t>
      </w:r>
      <w:r w:rsidR="006728F0" w:rsidRPr="00690F50">
        <w:rPr>
          <w:i w:val="0"/>
        </w:rPr>
        <w:t xml:space="preserve">Štěpánská </w:t>
      </w:r>
      <w:r w:rsidRPr="00690F50">
        <w:rPr>
          <w:i w:val="0"/>
        </w:rPr>
        <w:t>č.</w:t>
      </w:r>
      <w:r w:rsidR="00BD29F1" w:rsidRPr="00690F50">
        <w:rPr>
          <w:i w:val="0"/>
        </w:rPr>
        <w:t xml:space="preserve"> </w:t>
      </w:r>
      <w:r w:rsidRPr="00690F50">
        <w:rPr>
          <w:i w:val="0"/>
        </w:rPr>
        <w:t xml:space="preserve">p. </w:t>
      </w:r>
      <w:r w:rsidR="006728F0" w:rsidRPr="00690F50">
        <w:rPr>
          <w:i w:val="0"/>
        </w:rPr>
        <w:t>567/15</w:t>
      </w:r>
      <w:r w:rsidRPr="00690F50">
        <w:rPr>
          <w:i w:val="0"/>
        </w:rPr>
        <w:t xml:space="preserve">: </w:t>
      </w:r>
      <w:r w:rsidR="00F670B4" w:rsidRPr="00690F50">
        <w:rPr>
          <w:i w:val="0"/>
        </w:rPr>
        <w:t>276 890 167</w:t>
      </w:r>
      <w:r w:rsidRPr="00690F50">
        <w:rPr>
          <w:i w:val="0"/>
        </w:rPr>
        <w:t>,- Kč.</w:t>
      </w:r>
    </w:p>
    <w:p w14:paraId="600C15A7" w14:textId="2EE9E9ED" w:rsidR="00B94CED" w:rsidRPr="004375A7" w:rsidRDefault="00F51F77" w:rsidP="00B94CED">
      <w:pPr>
        <w:rPr>
          <w:rFonts w:cs="Arial"/>
          <w:szCs w:val="22"/>
        </w:rPr>
      </w:pPr>
      <w:r>
        <w:t>S</w:t>
      </w:r>
      <w:r w:rsidR="00B94CED" w:rsidRPr="006728F0">
        <w:t>kutečnou výši finančních dopadů do rozpočtových kapitol a do státního rozpočtu bude možno vyčíslit teprve v době realizace</w:t>
      </w:r>
      <w:r w:rsidR="00B94CED" w:rsidRPr="004375A7">
        <w:t xml:space="preserve"> navrhovaných dislokačních změn u dotčené</w:t>
      </w:r>
      <w:r w:rsidR="00C02FD8">
        <w:t xml:space="preserve"> budovy</w:t>
      </w:r>
      <w:r w:rsidR="00B94CED" w:rsidRPr="004375A7">
        <w:t>.</w:t>
      </w:r>
    </w:p>
    <w:p w14:paraId="4AA787BA" w14:textId="77777777" w:rsidR="00B94CED" w:rsidRPr="004375A7" w:rsidRDefault="00B94CED" w:rsidP="00985854">
      <w:pPr>
        <w:pStyle w:val="Nadpis3"/>
      </w:pPr>
      <w:r w:rsidRPr="004375A7">
        <w:lastRenderedPageBreak/>
        <w:t>Termín realizace</w:t>
      </w:r>
    </w:p>
    <w:p w14:paraId="180EBF2B" w14:textId="77777777" w:rsidR="00B94CED" w:rsidRPr="004375A7" w:rsidRDefault="00B94CED" w:rsidP="00985854">
      <w:pPr>
        <w:pStyle w:val="Bezmezer"/>
      </w:pPr>
      <w:r w:rsidRPr="004375A7">
        <w:t>(Pozn.: uvede se předpokládaný termín realizace, který je součástí návrhu závěrů)</w:t>
      </w:r>
    </w:p>
    <w:p w14:paraId="08C88ADF" w14:textId="77777777" w:rsidR="00B94CED" w:rsidRPr="004375A7" w:rsidRDefault="00B94CED" w:rsidP="00985854">
      <w:pPr>
        <w:spacing w:after="0"/>
        <w:rPr>
          <w:rFonts w:cs="Arial"/>
          <w:i/>
          <w:szCs w:val="22"/>
        </w:rPr>
      </w:pPr>
      <w:r w:rsidRPr="004375A7">
        <w:rPr>
          <w:rFonts w:cs="Arial"/>
          <w:i/>
          <w:szCs w:val="22"/>
        </w:rPr>
        <w:t>Příklad:</w:t>
      </w:r>
    </w:p>
    <w:p w14:paraId="108453F9" w14:textId="19D97337" w:rsidR="00B94CED" w:rsidRPr="004375A7" w:rsidRDefault="00B94CED" w:rsidP="00985854">
      <w:pPr>
        <w:spacing w:before="0"/>
        <w:rPr>
          <w:rFonts w:cs="Arial"/>
          <w:szCs w:val="22"/>
        </w:rPr>
      </w:pPr>
      <w:r w:rsidRPr="004375A7">
        <w:rPr>
          <w:rFonts w:cs="Arial"/>
          <w:szCs w:val="22"/>
        </w:rPr>
        <w:t xml:space="preserve">1. </w:t>
      </w:r>
      <w:r w:rsidR="0092248B">
        <w:rPr>
          <w:rFonts w:cs="Arial"/>
          <w:szCs w:val="22"/>
        </w:rPr>
        <w:t>září</w:t>
      </w:r>
      <w:r w:rsidRPr="004375A7">
        <w:rPr>
          <w:rFonts w:cs="Arial"/>
          <w:szCs w:val="22"/>
        </w:rPr>
        <w:t xml:space="preserve"> 20</w:t>
      </w:r>
      <w:r w:rsidR="00A4697B">
        <w:rPr>
          <w:rFonts w:cs="Arial"/>
          <w:szCs w:val="22"/>
        </w:rPr>
        <w:t>2</w:t>
      </w:r>
      <w:r w:rsidRPr="004375A7">
        <w:rPr>
          <w:rFonts w:cs="Arial"/>
          <w:szCs w:val="22"/>
        </w:rPr>
        <w:t>1</w:t>
      </w:r>
    </w:p>
    <w:p w14:paraId="3F962B75" w14:textId="77777777" w:rsidR="00B94CED" w:rsidRPr="004375A7" w:rsidRDefault="00B94CED" w:rsidP="00985854">
      <w:pPr>
        <w:pStyle w:val="Nadpis3"/>
      </w:pPr>
      <w:r w:rsidRPr="004375A7">
        <w:t>Další údaje</w:t>
      </w:r>
    </w:p>
    <w:p w14:paraId="7F0E0396" w14:textId="77777777" w:rsidR="00B94CED" w:rsidRPr="004375A7" w:rsidRDefault="00B94CED" w:rsidP="00985854">
      <w:pPr>
        <w:pStyle w:val="Bezmezer"/>
      </w:pPr>
      <w:r w:rsidRPr="004375A7">
        <w:t>(Pozn.: uvedou se další podstatné údaje, které charakterem nespadají do předchozích bodů)</w:t>
      </w:r>
    </w:p>
    <w:p w14:paraId="57AC9AC2" w14:textId="77777777" w:rsidR="00E72380" w:rsidRDefault="00B94CED" w:rsidP="00985854">
      <w:pPr>
        <w:spacing w:after="0"/>
      </w:pPr>
      <w:r w:rsidRPr="004375A7">
        <w:rPr>
          <w:rFonts w:cs="Arial"/>
          <w:i/>
          <w:szCs w:val="22"/>
        </w:rPr>
        <w:t>Příklad:</w:t>
      </w:r>
    </w:p>
    <w:p w14:paraId="13B9FBB1" w14:textId="77777777" w:rsidR="00B94CED" w:rsidRPr="002916CB" w:rsidRDefault="00E72380" w:rsidP="00E72380">
      <w:pPr>
        <w:spacing w:before="0"/>
        <w:rPr>
          <w:rFonts w:cs="Arial"/>
          <w:szCs w:val="22"/>
        </w:rPr>
      </w:pPr>
      <w:r w:rsidRPr="002916CB">
        <w:rPr>
          <w:rFonts w:cs="Arial"/>
          <w:szCs w:val="22"/>
        </w:rPr>
        <w:t xml:space="preserve">Protože se navrhuje změna příslušnosti hospodařit s </w:t>
      </w:r>
      <w:r w:rsidR="00CC3240" w:rsidRPr="002916CB">
        <w:rPr>
          <w:rFonts w:cs="Arial"/>
          <w:szCs w:val="22"/>
        </w:rPr>
        <w:t>budovou</w:t>
      </w:r>
      <w:r w:rsidR="00386BA9" w:rsidRPr="002916CB">
        <w:rPr>
          <w:rFonts w:cs="Arial"/>
          <w:szCs w:val="22"/>
        </w:rPr>
        <w:t>, jejíž</w:t>
      </w:r>
      <w:r w:rsidRPr="002916CB">
        <w:rPr>
          <w:rFonts w:cs="Arial"/>
          <w:szCs w:val="22"/>
        </w:rPr>
        <w:t xml:space="preserve"> výměra kancelářské plochy přesahuje 2</w:t>
      </w:r>
      <w:r w:rsidR="007520E3" w:rsidRPr="002916CB">
        <w:rPr>
          <w:rFonts w:cs="Arial"/>
          <w:szCs w:val="22"/>
        </w:rPr>
        <w:t xml:space="preserve"> </w:t>
      </w:r>
      <w:r w:rsidRPr="002916CB">
        <w:rPr>
          <w:rFonts w:cs="Arial"/>
          <w:szCs w:val="22"/>
        </w:rPr>
        <w:t>000 m</w:t>
      </w:r>
      <w:r w:rsidRPr="002916CB">
        <w:rPr>
          <w:rFonts w:cs="Arial"/>
          <w:szCs w:val="22"/>
          <w:vertAlign w:val="superscript"/>
        </w:rPr>
        <w:t>2</w:t>
      </w:r>
      <w:r w:rsidRPr="002916CB">
        <w:rPr>
          <w:rFonts w:cs="Arial"/>
          <w:szCs w:val="22"/>
        </w:rPr>
        <w:t>, podlé</w:t>
      </w:r>
      <w:r w:rsidR="00CC3240" w:rsidRPr="002916CB">
        <w:rPr>
          <w:rFonts w:cs="Arial"/>
          <w:szCs w:val="22"/>
        </w:rPr>
        <w:t xml:space="preserve">há dispozice s administrativní budovou </w:t>
      </w:r>
      <w:r w:rsidRPr="002916CB">
        <w:rPr>
          <w:rFonts w:cs="Arial"/>
          <w:szCs w:val="22"/>
        </w:rPr>
        <w:t>schválení vládou.</w:t>
      </w:r>
    </w:p>
    <w:p w14:paraId="07BFD103" w14:textId="5DECBF5C" w:rsidR="00066A83" w:rsidRPr="004375A7" w:rsidRDefault="003D5733" w:rsidP="00B94CED">
      <w:pPr>
        <w:rPr>
          <w:rFonts w:cs="Arial"/>
          <w:b/>
          <w:szCs w:val="22"/>
        </w:rPr>
        <w:sectPr w:rsidR="00066A83" w:rsidRPr="004375A7" w:rsidSect="00985854">
          <w:type w:val="continuous"/>
          <w:pgSz w:w="11906" w:h="16838"/>
          <w:pgMar w:top="1356" w:right="1417" w:bottom="1370" w:left="1417" w:header="708" w:footer="708" w:gutter="0"/>
          <w:cols w:space="708"/>
          <w:titlePg/>
          <w:docGrid w:linePitch="360"/>
        </w:sectPr>
      </w:pPr>
      <w:r w:rsidRPr="003D5733">
        <w:rPr>
          <w:rFonts w:cs="Arial"/>
          <w:szCs w:val="22"/>
        </w:rPr>
        <w:t>Změna příslušnosti hospodařit proběhne v souladu s § 19b odst. 1 zákona č. 219/2000 Sb., o</w:t>
      </w:r>
      <w:r>
        <w:rPr>
          <w:rFonts w:cs="Arial"/>
          <w:szCs w:val="22"/>
        </w:rPr>
        <w:t> </w:t>
      </w:r>
      <w:r w:rsidRPr="003D5733">
        <w:rPr>
          <w:rFonts w:cs="Arial"/>
          <w:szCs w:val="22"/>
        </w:rPr>
        <w:t>majetku České republiky a jejím vystupování v právních vztazích, ve znění pozdějších předpisů (dále jen „zákon č. 219/2000 Sb.“). Po schválení předkládaného návrhu Regionální dislokační komisí Ostrava bude následovat postup v souladu se zákonem č. 219/2000 Sb. Předkládaný materiál plně respektuje právní úpravu danou zákonem č. 219/2000 Sb.</w:t>
      </w:r>
    </w:p>
    <w:p w14:paraId="041BAAAC" w14:textId="77777777" w:rsidR="00B94CED" w:rsidRPr="004375A7" w:rsidRDefault="00B94CED" w:rsidP="00985854">
      <w:pPr>
        <w:pStyle w:val="Nadpis2"/>
      </w:pPr>
      <w:r w:rsidRPr="004375A7">
        <w:lastRenderedPageBreak/>
        <w:t>III.</w:t>
      </w:r>
      <w:r w:rsidR="00651E92">
        <w:br/>
      </w:r>
      <w:r w:rsidRPr="004375A7">
        <w:t>Příloha</w:t>
      </w:r>
    </w:p>
    <w:p w14:paraId="346F2E79" w14:textId="2F119A18" w:rsidR="00B94CED" w:rsidRPr="004375A7" w:rsidRDefault="00B94CED" w:rsidP="00985854">
      <w:pPr>
        <w:jc w:val="center"/>
        <w:rPr>
          <w:rFonts w:cs="Arial"/>
          <w:szCs w:val="22"/>
        </w:rPr>
      </w:pPr>
      <w:r w:rsidRPr="004375A7">
        <w:rPr>
          <w:rFonts w:cs="Arial"/>
          <w:b/>
          <w:szCs w:val="22"/>
        </w:rPr>
        <w:t>Změna</w:t>
      </w:r>
      <w:r w:rsidRPr="004375A7">
        <w:rPr>
          <w:rFonts w:cs="Arial"/>
          <w:b/>
          <w:bCs/>
          <w:iCs/>
          <w:szCs w:val="22"/>
        </w:rPr>
        <w:t xml:space="preserve"> </w:t>
      </w:r>
      <w:r w:rsidR="00E72380" w:rsidRPr="00E72380">
        <w:rPr>
          <w:rFonts w:cs="Arial"/>
          <w:b/>
          <w:bCs/>
          <w:iCs/>
          <w:szCs w:val="22"/>
        </w:rPr>
        <w:t>práv</w:t>
      </w:r>
      <w:r w:rsidR="00CC3240">
        <w:rPr>
          <w:rFonts w:cs="Arial"/>
          <w:b/>
          <w:bCs/>
          <w:iCs/>
          <w:szCs w:val="22"/>
        </w:rPr>
        <w:t>ních poměrů u administrativní budov</w:t>
      </w:r>
      <w:r w:rsidR="00F95230">
        <w:rPr>
          <w:rFonts w:cs="Arial"/>
          <w:b/>
          <w:bCs/>
          <w:iCs/>
          <w:szCs w:val="22"/>
        </w:rPr>
        <w:t>y</w:t>
      </w:r>
      <w:r w:rsidR="00CC3240">
        <w:rPr>
          <w:rFonts w:cs="Arial"/>
          <w:b/>
          <w:bCs/>
          <w:iCs/>
          <w:szCs w:val="22"/>
        </w:rPr>
        <w:t xml:space="preserve"> </w:t>
      </w:r>
      <w:r w:rsidR="0092248B">
        <w:rPr>
          <w:rFonts w:cs="Arial"/>
          <w:b/>
          <w:bCs/>
          <w:iCs/>
          <w:szCs w:val="22"/>
        </w:rPr>
        <w:t>Štěpánská 567/15, Praha</w:t>
      </w:r>
    </w:p>
    <w:tbl>
      <w:tblPr>
        <w:tblpPr w:leftFromText="141" w:rightFromText="141" w:bottomFromText="200" w:vertAnchor="text" w:horzAnchor="margin" w:tblpXSpec="center" w:tblpY="40"/>
        <w:tblW w:w="15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993"/>
        <w:gridCol w:w="1466"/>
        <w:gridCol w:w="992"/>
        <w:gridCol w:w="992"/>
        <w:gridCol w:w="1134"/>
        <w:gridCol w:w="1134"/>
        <w:gridCol w:w="1134"/>
        <w:gridCol w:w="1134"/>
        <w:gridCol w:w="993"/>
        <w:gridCol w:w="1134"/>
        <w:gridCol w:w="1134"/>
        <w:gridCol w:w="1134"/>
        <w:gridCol w:w="1417"/>
      </w:tblGrid>
      <w:tr w:rsidR="006C7742" w:rsidRPr="004375A7" w14:paraId="4F9EA777" w14:textId="77777777" w:rsidTr="00BE0B80">
        <w:trPr>
          <w:trHeight w:val="341"/>
        </w:trPr>
        <w:tc>
          <w:tcPr>
            <w:tcW w:w="219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856B552" w14:textId="77777777" w:rsidR="006C7742" w:rsidRPr="004375A7" w:rsidRDefault="006C7742" w:rsidP="00FB5DF3">
            <w:pPr>
              <w:spacing w:before="60" w:after="60"/>
              <w:ind w:right="-151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b/>
                <w:bCs/>
                <w:color w:val="000000"/>
                <w:szCs w:val="22"/>
                <w:lang w:eastAsia="en-US"/>
              </w:rPr>
              <w:t>Určení nemovitosti</w:t>
            </w:r>
          </w:p>
        </w:tc>
        <w:tc>
          <w:tcPr>
            <w:tcW w:w="4584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176CAB5" w14:textId="77777777" w:rsidR="006C7742" w:rsidRPr="004375A7" w:rsidRDefault="006C7742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b/>
                <w:bCs/>
                <w:color w:val="000000"/>
                <w:szCs w:val="22"/>
                <w:lang w:eastAsia="en-US"/>
              </w:rPr>
              <w:t>Di</w:t>
            </w:r>
            <w:r>
              <w:rPr>
                <w:rFonts w:cs="Arial"/>
                <w:b/>
                <w:bCs/>
                <w:color w:val="000000"/>
                <w:szCs w:val="22"/>
                <w:lang w:eastAsia="en-US"/>
              </w:rPr>
              <w:t>slokace dle Stanoviska VDK č. 25</w:t>
            </w:r>
            <w:r>
              <w:rPr>
                <w:rFonts w:cs="Arial"/>
                <w:b/>
                <w:bCs/>
                <w:szCs w:val="22"/>
                <w:lang w:eastAsia="en-US"/>
              </w:rPr>
              <w:t>/2020</w:t>
            </w:r>
          </w:p>
        </w:tc>
        <w:tc>
          <w:tcPr>
            <w:tcW w:w="340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54B32E8" w14:textId="77777777" w:rsidR="006C7742" w:rsidRPr="004375A7" w:rsidRDefault="006C7742" w:rsidP="00FB5DF3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b/>
                <w:bCs/>
                <w:color w:val="000000"/>
                <w:szCs w:val="22"/>
                <w:lang w:eastAsia="en-US"/>
              </w:rPr>
              <w:t>Aktuální dislokace</w:t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0ECCE1E" w14:textId="77777777" w:rsidR="006C7742" w:rsidRPr="004375A7" w:rsidRDefault="006C7742" w:rsidP="00FB5DF3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b/>
                <w:bCs/>
                <w:color w:val="000000"/>
                <w:szCs w:val="22"/>
                <w:lang w:eastAsia="en-US"/>
              </w:rPr>
              <w:t>Navrhovaná dislokace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7AC1496" w14:textId="77777777" w:rsidR="006C7742" w:rsidRPr="004375A7" w:rsidRDefault="006C7742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b/>
                <w:bCs/>
                <w:color w:val="000000"/>
                <w:szCs w:val="22"/>
                <w:lang w:eastAsia="en-US"/>
              </w:rPr>
              <w:t>Majetková změna</w:t>
            </w:r>
          </w:p>
        </w:tc>
      </w:tr>
      <w:tr w:rsidR="006C7742" w:rsidRPr="004375A7" w14:paraId="2C323557" w14:textId="77777777" w:rsidTr="009F5EE0">
        <w:trPr>
          <w:trHeight w:val="341"/>
        </w:trPr>
        <w:tc>
          <w:tcPr>
            <w:tcW w:w="1204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48B6C6E" w14:textId="77777777" w:rsidR="006C7742" w:rsidRPr="004375A7" w:rsidRDefault="006C7742" w:rsidP="00FB5DF3">
            <w:pPr>
              <w:spacing w:before="60" w:after="60"/>
              <w:ind w:right="-151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Obec /</w:t>
            </w:r>
          </w:p>
          <w:p w14:paraId="43CB7687" w14:textId="77777777" w:rsidR="006C7742" w:rsidRPr="004375A7" w:rsidRDefault="006C7742" w:rsidP="00FB5DF3">
            <w:pPr>
              <w:spacing w:before="60" w:after="60"/>
              <w:ind w:right="-151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část obce / ulice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8EE637" w14:textId="77777777" w:rsidR="006C7742" w:rsidRPr="004375A7" w:rsidRDefault="006C7742" w:rsidP="00FB5DF3">
            <w:pPr>
              <w:spacing w:before="60" w:after="60"/>
              <w:ind w:right="-151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č. p.</w:t>
            </w:r>
          </w:p>
          <w:p w14:paraId="5822CFA1" w14:textId="77777777" w:rsidR="006C7742" w:rsidRPr="004375A7" w:rsidRDefault="006C7742" w:rsidP="00FB5DF3">
            <w:pPr>
              <w:spacing w:before="60" w:after="60"/>
              <w:ind w:right="-151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/</w:t>
            </w:r>
          </w:p>
          <w:p w14:paraId="4A8432DF" w14:textId="77777777" w:rsidR="006C7742" w:rsidRPr="004375A7" w:rsidRDefault="006C7742" w:rsidP="00FB5DF3">
            <w:pPr>
              <w:spacing w:before="60" w:after="60"/>
              <w:ind w:right="-151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č. o.</w:t>
            </w:r>
          </w:p>
        </w:tc>
        <w:tc>
          <w:tcPr>
            <w:tcW w:w="1466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4CA0779E" w14:textId="77777777" w:rsidR="006C7742" w:rsidRPr="004375A7" w:rsidRDefault="006C7742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Název subjektu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19C3BC" w14:textId="77777777" w:rsidR="006C7742" w:rsidRPr="004375A7" w:rsidRDefault="006C7742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Plocha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E76ED3F" w14:textId="77777777" w:rsidR="006C7742" w:rsidRPr="004375A7" w:rsidRDefault="006C7742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Počet funkčních míst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3785D95" w14:textId="77777777" w:rsidR="006C7742" w:rsidRPr="004375A7" w:rsidRDefault="006C7742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Plocha kancelář-ská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BAAF2D8" w14:textId="77777777" w:rsidR="006C7742" w:rsidRPr="004375A7" w:rsidRDefault="006C7742" w:rsidP="006C7742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Počet funkčních míst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3340E0" w14:textId="77777777" w:rsidR="006C7742" w:rsidRPr="004375A7" w:rsidRDefault="006C7742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Ø plocha kanceláří na</w:t>
            </w:r>
            <w:r>
              <w:rPr>
                <w:rFonts w:cs="Arial"/>
                <w:color w:val="000000"/>
                <w:szCs w:val="22"/>
                <w:lang w:eastAsia="en-US"/>
              </w:rPr>
              <w:t xml:space="preserve"> 1 zaměst-nance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4CCDAF" w14:textId="77777777" w:rsidR="006C7742" w:rsidRPr="004375A7" w:rsidRDefault="006C7742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Plocha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A7B7329" w14:textId="77777777" w:rsidR="006C7742" w:rsidRPr="004375A7" w:rsidRDefault="006C7742" w:rsidP="00FB5DF3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Počet funkčních míst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CFDDBC2" w14:textId="77777777" w:rsidR="006C7742" w:rsidRPr="004375A7" w:rsidRDefault="006C7742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Ø plocha kanceláří na</w:t>
            </w:r>
            <w:r>
              <w:rPr>
                <w:rFonts w:cs="Arial"/>
                <w:color w:val="000000"/>
                <w:szCs w:val="22"/>
                <w:lang w:eastAsia="en-US"/>
              </w:rPr>
              <w:t xml:space="preserve"> 1 zaměst-nance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1E4A8F3" w14:textId="77777777" w:rsidR="006C7742" w:rsidRPr="004375A7" w:rsidRDefault="006C7742" w:rsidP="00FB5DF3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</w:tr>
      <w:tr w:rsidR="006C7742" w:rsidRPr="004375A7" w14:paraId="195D964D" w14:textId="77777777" w:rsidTr="009F5EE0">
        <w:trPr>
          <w:trHeight w:val="562"/>
        </w:trPr>
        <w:tc>
          <w:tcPr>
            <w:tcW w:w="120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D3513E3" w14:textId="77777777" w:rsidR="006C7742" w:rsidRPr="004375A7" w:rsidRDefault="006C7742" w:rsidP="00FB5DF3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48B7AB" w14:textId="77777777" w:rsidR="006C7742" w:rsidRPr="004375A7" w:rsidRDefault="006C7742" w:rsidP="00FB5DF3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146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8BAEA8C" w14:textId="77777777" w:rsidR="006C7742" w:rsidRPr="004375A7" w:rsidRDefault="006C7742" w:rsidP="00FB5DF3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75C4C503" w14:textId="77777777" w:rsidR="006C7742" w:rsidRPr="004375A7" w:rsidRDefault="006C7742" w:rsidP="00FB5DF3">
            <w:pPr>
              <w:spacing w:before="60" w:after="60"/>
              <w:ind w:left="-14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celková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8C70139" w14:textId="77777777" w:rsidR="006C7742" w:rsidRPr="004375A7" w:rsidRDefault="006C7742" w:rsidP="00FB5DF3">
            <w:pPr>
              <w:spacing w:before="60" w:after="60"/>
              <w:ind w:left="-14" w:right="-5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kancelář-ská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586A85F" w14:textId="77777777" w:rsidR="006C7742" w:rsidRPr="004375A7" w:rsidRDefault="006C7742" w:rsidP="00FB5DF3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9F614FC" w14:textId="77777777" w:rsidR="006C7742" w:rsidRPr="004375A7" w:rsidRDefault="006C7742" w:rsidP="00FB5DF3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08FE489" w14:textId="77777777" w:rsidR="006C7742" w:rsidRPr="004375A7" w:rsidRDefault="006C7742" w:rsidP="00FB5DF3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B3F1F35" w14:textId="77777777" w:rsidR="006C7742" w:rsidRPr="004375A7" w:rsidRDefault="006C7742" w:rsidP="00FB5DF3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5F9CFA03" w14:textId="77777777" w:rsidR="006C7742" w:rsidRPr="004375A7" w:rsidRDefault="006C7742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celková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2430230D" w14:textId="77777777" w:rsidR="006C7742" w:rsidRPr="004375A7" w:rsidRDefault="006C7742" w:rsidP="00FB5DF3">
            <w:pPr>
              <w:spacing w:before="60" w:after="60"/>
              <w:ind w:right="-28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kancelář-ská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5BD7B05" w14:textId="77777777" w:rsidR="006C7742" w:rsidRPr="004375A7" w:rsidRDefault="006C7742" w:rsidP="00FB5DF3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1254BBB" w14:textId="77777777" w:rsidR="006C7742" w:rsidRPr="004375A7" w:rsidRDefault="006C7742" w:rsidP="00FB5DF3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ED70166" w14:textId="77777777" w:rsidR="006C7742" w:rsidRPr="004375A7" w:rsidRDefault="006C7742" w:rsidP="00FB5DF3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</w:tr>
      <w:tr w:rsidR="00870292" w:rsidRPr="004375A7" w14:paraId="7421E97C" w14:textId="77777777" w:rsidTr="009F5EE0">
        <w:trPr>
          <w:trHeight w:val="469"/>
        </w:trPr>
        <w:tc>
          <w:tcPr>
            <w:tcW w:w="12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hideMark/>
          </w:tcPr>
          <w:p w14:paraId="365BBF58" w14:textId="40E4F023" w:rsidR="00870292" w:rsidRPr="004375A7" w:rsidRDefault="0092248B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Prah</w:t>
            </w:r>
            <w:r w:rsidR="00870292">
              <w:rPr>
                <w:rFonts w:cs="Arial"/>
                <w:color w:val="000000"/>
                <w:szCs w:val="22"/>
              </w:rPr>
              <w:t>a</w:t>
            </w:r>
          </w:p>
          <w:p w14:paraId="78C875B9" w14:textId="77777777" w:rsidR="00870292" w:rsidRPr="004375A7" w:rsidRDefault="00870292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/</w:t>
            </w:r>
          </w:p>
          <w:p w14:paraId="3D59237B" w14:textId="78639428" w:rsidR="00870292" w:rsidRPr="004375A7" w:rsidRDefault="0092248B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Nové Město</w:t>
            </w:r>
          </w:p>
          <w:p w14:paraId="1FB30778" w14:textId="77777777" w:rsidR="00870292" w:rsidRPr="004375A7" w:rsidRDefault="00870292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/</w:t>
            </w:r>
          </w:p>
          <w:p w14:paraId="32323BA5" w14:textId="1525DB36" w:rsidR="00870292" w:rsidRPr="004375A7" w:rsidRDefault="0092248B" w:rsidP="0092248B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>
              <w:rPr>
                <w:rFonts w:cs="Arial"/>
                <w:color w:val="000000"/>
                <w:szCs w:val="22"/>
              </w:rPr>
              <w:t>Štěpánská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C26F37F" w14:textId="72B45DF8" w:rsidR="00870292" w:rsidRPr="004375A7" w:rsidRDefault="00870292" w:rsidP="0092248B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</w:rPr>
              <w:t>5</w:t>
            </w:r>
            <w:r w:rsidR="0092248B">
              <w:rPr>
                <w:rFonts w:cs="Arial"/>
                <w:color w:val="000000"/>
                <w:szCs w:val="22"/>
              </w:rPr>
              <w:t>6</w:t>
            </w:r>
            <w:r>
              <w:rPr>
                <w:rFonts w:cs="Arial"/>
                <w:color w:val="000000"/>
                <w:szCs w:val="22"/>
              </w:rPr>
              <w:t>7</w:t>
            </w:r>
            <w:r w:rsidR="0092248B">
              <w:rPr>
                <w:rFonts w:cs="Arial"/>
                <w:color w:val="000000"/>
                <w:szCs w:val="22"/>
              </w:rPr>
              <w:t>/15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581EB7" w14:textId="41D8A062" w:rsidR="00870292" w:rsidRPr="00F8575D" w:rsidRDefault="0092248B" w:rsidP="002B517F">
            <w:pPr>
              <w:spacing w:before="60" w:after="60"/>
              <w:rPr>
                <w:rFonts w:cs="Arial"/>
                <w:bCs/>
                <w:szCs w:val="22"/>
              </w:rPr>
            </w:pPr>
            <w:r>
              <w:rPr>
                <w:rFonts w:eastAsia="Arial Unicode MS" w:cs="Arial"/>
                <w:szCs w:val="22"/>
              </w:rPr>
              <w:t>Česká obchodní inspekce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F0237" w14:textId="189B3FD6" w:rsidR="00870292" w:rsidRPr="00F8575D" w:rsidRDefault="0092248B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24A024" w14:textId="353D278B" w:rsidR="00870292" w:rsidRPr="00F8575D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3206CB4" w14:textId="226AD775" w:rsidR="00870292" w:rsidRPr="00F8575D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173E" w14:textId="2C5C00DF" w:rsidR="00870292" w:rsidRPr="00F8575D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1 7</w:t>
            </w:r>
            <w:r w:rsidR="00870292" w:rsidRPr="00F8575D">
              <w:rPr>
                <w:rFonts w:cs="Arial"/>
                <w:color w:val="000000"/>
                <w:szCs w:val="22"/>
              </w:rPr>
              <w:t>3</w:t>
            </w:r>
            <w:r>
              <w:rPr>
                <w:rFonts w:cs="Arial"/>
                <w:color w:val="000000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AE45" w14:textId="73590E57" w:rsidR="00870292" w:rsidRPr="00F8575D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815393" w14:textId="62CD8137" w:rsidR="00870292" w:rsidRPr="00F8575D" w:rsidRDefault="00870292" w:rsidP="009F5EE0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F8575D">
              <w:rPr>
                <w:rFonts w:cs="Arial"/>
                <w:color w:val="000000"/>
                <w:szCs w:val="22"/>
              </w:rPr>
              <w:t>1</w:t>
            </w:r>
            <w:r w:rsidR="009F5EE0">
              <w:rPr>
                <w:rFonts w:cs="Arial"/>
                <w:color w:val="000000"/>
                <w:szCs w:val="22"/>
              </w:rPr>
              <w:t>0,9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700553" w14:textId="2CC44F76" w:rsidR="00870292" w:rsidRPr="00F8575D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88E93E" w14:textId="2C821B58" w:rsidR="00870292" w:rsidRPr="00F8575D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568A9D3" w14:textId="737A5FB6" w:rsidR="00870292" w:rsidRPr="00F8575D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47B3E9" w14:textId="471B02EB" w:rsidR="00870292" w:rsidRPr="004375A7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8CDA439" w14:textId="54C059FD" w:rsidR="00870292" w:rsidRPr="004375A7" w:rsidRDefault="00870292" w:rsidP="009F5EE0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>
              <w:rPr>
                <w:rFonts w:cs="Arial"/>
                <w:color w:val="000000"/>
                <w:szCs w:val="22"/>
                <w:lang w:eastAsia="en-US"/>
              </w:rPr>
              <w:t>Budova</w:t>
            </w:r>
            <w:r w:rsidRPr="004375A7">
              <w:rPr>
                <w:rFonts w:cs="Arial"/>
                <w:color w:val="000000"/>
                <w:szCs w:val="22"/>
                <w:lang w:eastAsia="en-US"/>
              </w:rPr>
              <w:t xml:space="preserve"> </w:t>
            </w:r>
            <w:r w:rsidR="00954C46">
              <w:rPr>
                <w:rFonts w:cs="Arial"/>
                <w:color w:val="000000"/>
                <w:szCs w:val="22"/>
                <w:lang w:eastAsia="en-US"/>
              </w:rPr>
              <w:t>zůstává v majetku státu, mění se příslušnost hospodařit z </w:t>
            </w:r>
            <w:r w:rsidR="009F5EE0">
              <w:rPr>
                <w:rFonts w:cs="Arial"/>
                <w:color w:val="000000"/>
                <w:szCs w:val="22"/>
                <w:lang w:eastAsia="en-US"/>
              </w:rPr>
              <w:t>ČOI</w:t>
            </w:r>
            <w:r w:rsidR="00954C46">
              <w:rPr>
                <w:rFonts w:cs="Arial"/>
                <w:color w:val="000000"/>
                <w:szCs w:val="22"/>
                <w:lang w:eastAsia="en-US"/>
              </w:rPr>
              <w:t xml:space="preserve"> na </w:t>
            </w:r>
            <w:r w:rsidR="009F5EE0">
              <w:rPr>
                <w:rFonts w:cs="Arial"/>
                <w:color w:val="000000"/>
                <w:szCs w:val="22"/>
                <w:lang w:eastAsia="en-US"/>
              </w:rPr>
              <w:t>CzechInvest</w:t>
            </w:r>
            <w:r w:rsidR="00954C46">
              <w:rPr>
                <w:rFonts w:cs="Arial"/>
                <w:color w:val="000000"/>
                <w:szCs w:val="22"/>
                <w:lang w:eastAsia="en-US"/>
              </w:rPr>
              <w:t>.</w:t>
            </w:r>
          </w:p>
        </w:tc>
      </w:tr>
      <w:tr w:rsidR="009F5EE0" w:rsidRPr="004375A7" w14:paraId="1C9A7B0A" w14:textId="77777777" w:rsidTr="009F5EE0">
        <w:trPr>
          <w:trHeight w:val="469"/>
        </w:trPr>
        <w:tc>
          <w:tcPr>
            <w:tcW w:w="120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7D7EA2D" w14:textId="77777777" w:rsidR="009F5EE0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13F6E82" w14:textId="77777777" w:rsidR="009F5EE0" w:rsidRPr="004375A7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F2081" w14:textId="0E752377" w:rsidR="009F5EE0" w:rsidRPr="00F8575D" w:rsidRDefault="009F5EE0" w:rsidP="00FB5DF3">
            <w:pPr>
              <w:spacing w:before="60" w:after="6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CzechInvest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EE64F" w14:textId="57CAC16A" w:rsidR="009F5EE0" w:rsidRPr="00F8575D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3 272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623DD" w14:textId="693BEA82" w:rsidR="009F5EE0" w:rsidRPr="00F8575D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1 752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3BAB3D9" w14:textId="7BC508B0" w:rsidR="009F5EE0" w:rsidRPr="00F8575D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4827" w14:textId="5731B9A6" w:rsidR="009F5EE0" w:rsidRPr="00F8575D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1 652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BC1D" w14:textId="506FEE34" w:rsidR="009F5EE0" w:rsidRPr="00F8575D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CB63FF" w14:textId="1E356666" w:rsidR="009F5EE0" w:rsidRPr="00F8575D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82812" w14:textId="7062E168" w:rsidR="009F5EE0" w:rsidRPr="00F8575D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3 272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623BD" w14:textId="789E7C1E" w:rsidR="009F5EE0" w:rsidRPr="00F8575D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1 752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85E467" w14:textId="00CD54FF" w:rsidR="009F5EE0" w:rsidRPr="00F8575D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97F59F" w14:textId="0CAA2A7A" w:rsidR="009F5EE0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11,3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B6A30F" w14:textId="77777777" w:rsidR="009F5EE0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</w:p>
        </w:tc>
      </w:tr>
      <w:tr w:rsidR="009F5EE0" w:rsidRPr="004375A7" w14:paraId="2B809B2A" w14:textId="77777777" w:rsidTr="009F5EE0">
        <w:trPr>
          <w:trHeight w:val="469"/>
        </w:trPr>
        <w:tc>
          <w:tcPr>
            <w:tcW w:w="120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8039234" w14:textId="77777777" w:rsidR="009F5EE0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C0C939C" w14:textId="77777777" w:rsidR="009F5EE0" w:rsidRPr="004375A7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77C6C" w14:textId="7EC6C6BD" w:rsidR="009F5EE0" w:rsidRPr="00F8575D" w:rsidRDefault="009F5EE0" w:rsidP="00FB5DF3">
            <w:pPr>
              <w:spacing w:before="60" w:after="6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CzechTrade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D1047" w14:textId="3B899474" w:rsidR="009F5EE0" w:rsidRPr="00F8575D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2 886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653DB" w14:textId="6686C6DF" w:rsidR="009F5EE0" w:rsidRPr="00F8575D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6BA6C9" w14:textId="03C9E54A" w:rsidR="009F5EE0" w:rsidRPr="00F8575D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6FFF" w14:textId="09BFC6E6" w:rsidR="009F5EE0" w:rsidRPr="00F8575D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5097" w14:textId="0C0E32ED" w:rsidR="009F5EE0" w:rsidRPr="00F8575D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3BB194" w14:textId="0DABED47" w:rsidR="009F5EE0" w:rsidRPr="00F8575D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87D38" w14:textId="388152BB" w:rsidR="009F5EE0" w:rsidRPr="00F8575D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2 886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889F7" w14:textId="0767A54F" w:rsidR="009F5EE0" w:rsidRPr="00F8575D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217A2F" w14:textId="32467138" w:rsidR="009F5EE0" w:rsidRPr="00F8575D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59326C" w14:textId="024B3738" w:rsidR="009F5EE0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11,5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F00870" w14:textId="77777777" w:rsidR="009F5EE0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</w:p>
        </w:tc>
      </w:tr>
      <w:tr w:rsidR="009F5EE0" w:rsidRPr="004375A7" w14:paraId="61F18C57" w14:textId="77777777" w:rsidTr="009F5EE0">
        <w:trPr>
          <w:trHeight w:val="469"/>
        </w:trPr>
        <w:tc>
          <w:tcPr>
            <w:tcW w:w="120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15A3CE2" w14:textId="77777777" w:rsidR="009F5EE0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DDE7302" w14:textId="77777777" w:rsidR="009F5EE0" w:rsidRPr="004375A7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EE372" w14:textId="731546BC" w:rsidR="009F5EE0" w:rsidRPr="00F8575D" w:rsidRDefault="009F5EE0" w:rsidP="00FB5DF3">
            <w:pPr>
              <w:spacing w:before="60" w:after="60"/>
              <w:rPr>
                <w:rFonts w:cs="Arial"/>
                <w:bCs/>
                <w:szCs w:val="22"/>
              </w:rPr>
            </w:pPr>
            <w:r w:rsidRPr="009F5EE0">
              <w:rPr>
                <w:rFonts w:cs="Arial"/>
                <w:bCs/>
                <w:sz w:val="20"/>
                <w:szCs w:val="22"/>
              </w:rPr>
              <w:t>CzechTourism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896CE" w14:textId="6BE34B57" w:rsidR="009F5EE0" w:rsidRPr="00F8575D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2 885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E498E" w14:textId="1D4F547F" w:rsidR="009F5EE0" w:rsidRPr="00F8575D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B8BBEE" w14:textId="080EC3F5" w:rsidR="009F5EE0" w:rsidRPr="00F8575D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7027" w14:textId="05CBF568" w:rsidR="009F5EE0" w:rsidRPr="00F8575D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6813" w14:textId="36965D38" w:rsidR="009F5EE0" w:rsidRPr="00F8575D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28DEC" w14:textId="49844646" w:rsidR="009F5EE0" w:rsidRPr="00F8575D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B7B96" w14:textId="108B8EAD" w:rsidR="009F5EE0" w:rsidRPr="00F8575D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2 885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1160F" w14:textId="542D8D00" w:rsidR="009F5EE0" w:rsidRPr="00F8575D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F84539" w14:textId="491359EE" w:rsidR="009F5EE0" w:rsidRPr="00F8575D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845447" w14:textId="460C1299" w:rsidR="009F5EE0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11,5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A206F5" w14:textId="77777777" w:rsidR="009F5EE0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</w:p>
        </w:tc>
      </w:tr>
      <w:tr w:rsidR="00870292" w:rsidRPr="004375A7" w14:paraId="74FE2EFA" w14:textId="77777777" w:rsidTr="009F5EE0">
        <w:trPr>
          <w:trHeight w:val="469"/>
        </w:trPr>
        <w:tc>
          <w:tcPr>
            <w:tcW w:w="120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4071E86" w14:textId="77777777" w:rsidR="00870292" w:rsidRDefault="00870292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02AEAD9" w14:textId="77777777" w:rsidR="00870292" w:rsidRPr="004375A7" w:rsidRDefault="00870292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05D72" w14:textId="77777777" w:rsidR="00870292" w:rsidRPr="00F8575D" w:rsidRDefault="00870292" w:rsidP="00FB5DF3">
            <w:pPr>
              <w:spacing w:before="60" w:after="60"/>
              <w:rPr>
                <w:rFonts w:cs="Arial"/>
                <w:bCs/>
                <w:szCs w:val="22"/>
              </w:rPr>
            </w:pPr>
            <w:r w:rsidRPr="00F8575D">
              <w:rPr>
                <w:rFonts w:cs="Arial"/>
                <w:bCs/>
                <w:szCs w:val="22"/>
              </w:rPr>
              <w:t>Volná plocha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DDDB7" w14:textId="6DD207C1" w:rsidR="00870292" w:rsidRPr="00F8575D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FA6B2" w14:textId="48DEAB4A" w:rsidR="00870292" w:rsidRPr="00F8575D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2AE61D" w14:textId="374A0285" w:rsidR="00870292" w:rsidRPr="00F8575D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AC4B" w14:textId="15D1EDA2" w:rsidR="00870292" w:rsidRPr="00F8575D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9734" w14:textId="3FA6282C" w:rsidR="00870292" w:rsidRPr="00F8575D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F59D8D" w14:textId="478B0F1D" w:rsidR="00870292" w:rsidRPr="00F8575D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A0723" w14:textId="50BC8559" w:rsidR="00870292" w:rsidRPr="00F8575D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08630" w14:textId="47E590B2" w:rsidR="00870292" w:rsidRPr="00F8575D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8882F5" w14:textId="36385007" w:rsidR="00870292" w:rsidRPr="00F8575D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14A839" w14:textId="2CD8A1DD" w:rsidR="00870292" w:rsidRPr="004375A7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0868DE3" w14:textId="77777777" w:rsidR="00870292" w:rsidRDefault="00870292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</w:p>
        </w:tc>
      </w:tr>
      <w:tr w:rsidR="00870292" w:rsidRPr="004375A7" w14:paraId="7F80C03C" w14:textId="77777777" w:rsidTr="009F5EE0">
        <w:trPr>
          <w:trHeight w:val="469"/>
        </w:trPr>
        <w:tc>
          <w:tcPr>
            <w:tcW w:w="120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65D3437" w14:textId="77777777" w:rsidR="00870292" w:rsidRDefault="00870292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0A90483" w14:textId="77777777" w:rsidR="00870292" w:rsidRPr="004375A7" w:rsidRDefault="00870292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F1EE9F5" w14:textId="77777777" w:rsidR="00870292" w:rsidRPr="00F8575D" w:rsidRDefault="00870292" w:rsidP="00FB5DF3">
            <w:pPr>
              <w:spacing w:before="60" w:after="60"/>
              <w:rPr>
                <w:rFonts w:cs="Arial"/>
                <w:bCs/>
                <w:szCs w:val="22"/>
              </w:rPr>
            </w:pPr>
            <w:r w:rsidRPr="00F8575D">
              <w:rPr>
                <w:rFonts w:cs="Arial"/>
                <w:bCs/>
                <w:szCs w:val="22"/>
              </w:rPr>
              <w:t xml:space="preserve">Kapacita </w:t>
            </w:r>
            <w:r w:rsidR="00CC3240">
              <w:rPr>
                <w:rFonts w:cs="Arial"/>
                <w:bCs/>
                <w:szCs w:val="22"/>
              </w:rPr>
              <w:t>budovy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0024A12" w14:textId="4E7DFCD4" w:rsidR="00870292" w:rsidRPr="00F8575D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9 043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2E08E4C" w14:textId="7449266E" w:rsidR="00870292" w:rsidRPr="00F8575D" w:rsidRDefault="009F5EE0" w:rsidP="00FB5DF3">
            <w:pPr>
              <w:spacing w:before="60" w:after="60"/>
              <w:ind w:left="-18" w:right="-68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3 386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BFD9D2" w14:textId="72964D31" w:rsidR="00870292" w:rsidRPr="00F8575D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140975" w14:textId="39F1235A" w:rsidR="00870292" w:rsidRPr="00F8575D" w:rsidRDefault="009F5EE0" w:rsidP="00FB5DF3">
            <w:pPr>
              <w:spacing w:before="60" w:after="60"/>
              <w:ind w:left="-18" w:right="-68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3 386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BBA1DF" w14:textId="71CD82BA" w:rsidR="00870292" w:rsidRPr="00F8575D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3DD615" w14:textId="22B9F1B2" w:rsidR="00870292" w:rsidRPr="00F8575D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>
              <w:rPr>
                <w:rFonts w:cs="Arial"/>
                <w:color w:val="000000"/>
                <w:szCs w:val="22"/>
                <w:lang w:eastAsia="en-US"/>
              </w:rPr>
              <w:t>10,8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4AB6F4" w14:textId="3E4F86AA" w:rsidR="00870292" w:rsidRPr="00F8575D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9 043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2596185" w14:textId="63CF57E9" w:rsidR="00870292" w:rsidRPr="00F8575D" w:rsidRDefault="009F5EE0" w:rsidP="00FB5DF3">
            <w:pPr>
              <w:spacing w:before="60" w:after="60"/>
              <w:ind w:left="-18" w:right="-68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3 386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9FEEB9C" w14:textId="4DD8BC75" w:rsidR="00870292" w:rsidRPr="00F8575D" w:rsidRDefault="009F5EE0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A16D4E" w14:textId="3585ED8E" w:rsidR="00870292" w:rsidRPr="004375A7" w:rsidRDefault="00204B7E" w:rsidP="009F5EE0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  <w:r w:rsidR="009F5EE0">
              <w:rPr>
                <w:rFonts w:cs="Arial"/>
                <w:color w:val="000000"/>
                <w:szCs w:val="22"/>
              </w:rPr>
              <w:t>1,4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EB1491" w14:textId="77777777" w:rsidR="00870292" w:rsidRDefault="00870292" w:rsidP="00FB5DF3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</w:p>
        </w:tc>
      </w:tr>
    </w:tbl>
    <w:p w14:paraId="095BBB88" w14:textId="77777777" w:rsidR="00696915" w:rsidRDefault="00B94CED" w:rsidP="00985854">
      <w:pPr>
        <w:pStyle w:val="Bezmezer"/>
      </w:pPr>
      <w:r w:rsidRPr="004375A7">
        <w:t xml:space="preserve">(Pozn.: tabulka u </w:t>
      </w:r>
      <w:r w:rsidR="001A5B9D">
        <w:t>budovy</w:t>
      </w:r>
      <w:r w:rsidRPr="004375A7">
        <w:t xml:space="preserve">, u </w:t>
      </w:r>
      <w:r w:rsidR="001A5B9D">
        <w:t xml:space="preserve">které </w:t>
      </w:r>
      <w:r w:rsidRPr="004375A7">
        <w:t xml:space="preserve">v minulosti bylo schvalováno využití; </w:t>
      </w:r>
      <w:r w:rsidR="001A5B9D">
        <w:t>budova</w:t>
      </w:r>
      <w:r w:rsidR="001A5B9D" w:rsidRPr="004375A7">
        <w:t xml:space="preserve"> </w:t>
      </w:r>
      <w:r w:rsidR="00870292">
        <w:t>v </w:t>
      </w:r>
      <w:r w:rsidRPr="004375A7">
        <w:t>státním vlastnictví – uvedou se vš</w:t>
      </w:r>
      <w:r w:rsidR="00870292">
        <w:t>ichni uživatelé</w:t>
      </w:r>
      <w:r w:rsidRPr="004375A7">
        <w:t xml:space="preserve"> v </w:t>
      </w:r>
      <w:r w:rsidR="001A5B9D">
        <w:t>budově</w:t>
      </w:r>
      <w:r w:rsidRPr="004375A7">
        <w:t>)</w:t>
      </w:r>
    </w:p>
    <w:sectPr w:rsidR="00696915" w:rsidSect="00875AC1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F2964" w14:textId="77777777" w:rsidR="00A46677" w:rsidRDefault="00A46677">
      <w:r>
        <w:separator/>
      </w:r>
    </w:p>
  </w:endnote>
  <w:endnote w:type="continuationSeparator" w:id="0">
    <w:p w14:paraId="0796A454" w14:textId="77777777" w:rsidR="00A46677" w:rsidRDefault="00A4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DC0A1" w14:textId="77777777" w:rsidR="00985854" w:rsidRDefault="009858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58405" w14:textId="4D4792F1" w:rsidR="00985854" w:rsidRPr="00F46E2B" w:rsidRDefault="00985854" w:rsidP="00985854">
    <w:pPr>
      <w:pStyle w:val="Zpat"/>
      <w:jc w:val="right"/>
    </w:pPr>
    <w:r>
      <w:rPr>
        <w:rFonts w:cs="Arial"/>
        <w:sz w:val="18"/>
        <w:szCs w:val="18"/>
      </w:rPr>
      <w:t xml:space="preserve">Stránka </w:t>
    </w:r>
    <w:r>
      <w:rPr>
        <w:rFonts w:cs="Arial"/>
        <w:bCs/>
        <w:sz w:val="18"/>
        <w:szCs w:val="18"/>
      </w:rPr>
      <w:fldChar w:fldCharType="begin"/>
    </w:r>
    <w:r>
      <w:rPr>
        <w:rFonts w:cs="Arial"/>
        <w:bCs/>
        <w:sz w:val="18"/>
        <w:szCs w:val="18"/>
      </w:rPr>
      <w:instrText>PAGE</w:instrText>
    </w:r>
    <w:r>
      <w:rPr>
        <w:rFonts w:cs="Arial"/>
        <w:bCs/>
        <w:sz w:val="18"/>
        <w:szCs w:val="18"/>
      </w:rPr>
      <w:fldChar w:fldCharType="separate"/>
    </w:r>
    <w:r w:rsidR="00B63FF8">
      <w:rPr>
        <w:rFonts w:cs="Arial"/>
        <w:bCs/>
        <w:noProof/>
        <w:sz w:val="18"/>
        <w:szCs w:val="18"/>
      </w:rPr>
      <w:t>6</w:t>
    </w:r>
    <w:r>
      <w:rPr>
        <w:rFonts w:cs="Arial"/>
        <w:bCs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(celkem </w:t>
    </w:r>
    <w:r>
      <w:rPr>
        <w:rFonts w:cs="Arial"/>
        <w:bCs/>
        <w:sz w:val="18"/>
        <w:szCs w:val="18"/>
      </w:rPr>
      <w:fldChar w:fldCharType="begin"/>
    </w:r>
    <w:r>
      <w:rPr>
        <w:rFonts w:cs="Arial"/>
        <w:bCs/>
        <w:sz w:val="18"/>
        <w:szCs w:val="18"/>
      </w:rPr>
      <w:instrText>NUMPAGES</w:instrText>
    </w:r>
    <w:r>
      <w:rPr>
        <w:rFonts w:cs="Arial"/>
        <w:bCs/>
        <w:sz w:val="18"/>
        <w:szCs w:val="18"/>
      </w:rPr>
      <w:fldChar w:fldCharType="separate"/>
    </w:r>
    <w:r w:rsidR="00B63FF8">
      <w:rPr>
        <w:rFonts w:cs="Arial"/>
        <w:bCs/>
        <w:noProof/>
        <w:sz w:val="18"/>
        <w:szCs w:val="18"/>
      </w:rPr>
      <w:t>6</w:t>
    </w:r>
    <w:r>
      <w:rPr>
        <w:rFonts w:cs="Arial"/>
        <w:bCs/>
        <w:sz w:val="18"/>
        <w:szCs w:val="18"/>
      </w:rPr>
      <w:fldChar w:fldCharType="end"/>
    </w:r>
    <w:r>
      <w:rPr>
        <w:rFonts w:cs="Arial"/>
        <w:bCs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C7058" w14:textId="77777777" w:rsidR="00985854" w:rsidRDefault="009858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D42D7" w14:textId="77777777" w:rsidR="00A46677" w:rsidRDefault="00A46677">
      <w:r>
        <w:separator/>
      </w:r>
    </w:p>
  </w:footnote>
  <w:footnote w:type="continuationSeparator" w:id="0">
    <w:p w14:paraId="35EBFEDC" w14:textId="77777777" w:rsidR="00A46677" w:rsidRDefault="00A46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C5157" w14:textId="77777777" w:rsidR="00985854" w:rsidRDefault="0098585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209B5" w14:textId="77777777" w:rsidR="00985854" w:rsidRDefault="00985854" w:rsidP="00875AC1">
    <w:pPr>
      <w:pStyle w:val="Zhlav"/>
      <w:jc w:val="center"/>
    </w:pPr>
    <w:r>
      <w:t>VZOR – fiktivní příklad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5AFD5" w14:textId="77777777" w:rsidR="00985854" w:rsidRDefault="004923A5" w:rsidP="004923A5">
    <w:pPr>
      <w:pStyle w:val="Zhlav"/>
      <w:jc w:val="center"/>
    </w:pPr>
    <w:r>
      <w:t>VZOR – fiktivní příklad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32C53"/>
    <w:multiLevelType w:val="hybridMultilevel"/>
    <w:tmpl w:val="2958813E"/>
    <w:lvl w:ilvl="0" w:tplc="3AAC61D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57E74"/>
    <w:multiLevelType w:val="hybridMultilevel"/>
    <w:tmpl w:val="0054F534"/>
    <w:lvl w:ilvl="0" w:tplc="C80E4DD6">
      <w:start w:val="1"/>
      <w:numFmt w:val="ordinal"/>
      <w:pStyle w:val="Nadpis3"/>
      <w:lvlText w:val="%1"/>
      <w:lvlJc w:val="righ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4A66F2F"/>
    <w:multiLevelType w:val="multilevel"/>
    <w:tmpl w:val="474EDAE6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5A12B00"/>
    <w:multiLevelType w:val="hybridMultilevel"/>
    <w:tmpl w:val="9EF8026E"/>
    <w:lvl w:ilvl="0" w:tplc="95DED3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246B0"/>
    <w:multiLevelType w:val="hybridMultilevel"/>
    <w:tmpl w:val="0F908E90"/>
    <w:lvl w:ilvl="0" w:tplc="B8288F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61220"/>
    <w:multiLevelType w:val="hybridMultilevel"/>
    <w:tmpl w:val="DCA40A08"/>
    <w:lvl w:ilvl="0" w:tplc="6D48C6A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E3C4AF2"/>
    <w:multiLevelType w:val="hybridMultilevel"/>
    <w:tmpl w:val="CE5294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C5790"/>
    <w:multiLevelType w:val="hybridMultilevel"/>
    <w:tmpl w:val="2050F736"/>
    <w:lvl w:ilvl="0" w:tplc="08DA11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22"/>
    <w:rsid w:val="000373BC"/>
    <w:rsid w:val="00066A83"/>
    <w:rsid w:val="00070E47"/>
    <w:rsid w:val="000820A6"/>
    <w:rsid w:val="00122752"/>
    <w:rsid w:val="00162228"/>
    <w:rsid w:val="00163674"/>
    <w:rsid w:val="00172E32"/>
    <w:rsid w:val="00193D50"/>
    <w:rsid w:val="00195DFA"/>
    <w:rsid w:val="00196D27"/>
    <w:rsid w:val="001A5B9D"/>
    <w:rsid w:val="001C3214"/>
    <w:rsid w:val="001D325E"/>
    <w:rsid w:val="001E5583"/>
    <w:rsid w:val="00204B7E"/>
    <w:rsid w:val="002303C1"/>
    <w:rsid w:val="00242B5E"/>
    <w:rsid w:val="002916CB"/>
    <w:rsid w:val="002B09C5"/>
    <w:rsid w:val="002B517F"/>
    <w:rsid w:val="002C4B34"/>
    <w:rsid w:val="003522E3"/>
    <w:rsid w:val="0037136E"/>
    <w:rsid w:val="00377EE9"/>
    <w:rsid w:val="003840B1"/>
    <w:rsid w:val="00386BA9"/>
    <w:rsid w:val="003A662F"/>
    <w:rsid w:val="003D1D37"/>
    <w:rsid w:val="003D5733"/>
    <w:rsid w:val="00426E22"/>
    <w:rsid w:val="004628AD"/>
    <w:rsid w:val="004923A5"/>
    <w:rsid w:val="00494E57"/>
    <w:rsid w:val="004C19E8"/>
    <w:rsid w:val="004F3449"/>
    <w:rsid w:val="0050495D"/>
    <w:rsid w:val="0052700C"/>
    <w:rsid w:val="00536B1E"/>
    <w:rsid w:val="00545222"/>
    <w:rsid w:val="005F04CF"/>
    <w:rsid w:val="005F16EA"/>
    <w:rsid w:val="00645911"/>
    <w:rsid w:val="00651E92"/>
    <w:rsid w:val="00671889"/>
    <w:rsid w:val="006728F0"/>
    <w:rsid w:val="00690F50"/>
    <w:rsid w:val="00696915"/>
    <w:rsid w:val="006C7742"/>
    <w:rsid w:val="00747A79"/>
    <w:rsid w:val="007520E3"/>
    <w:rsid w:val="00762A98"/>
    <w:rsid w:val="007D0602"/>
    <w:rsid w:val="007D71B1"/>
    <w:rsid w:val="007D7C69"/>
    <w:rsid w:val="00817C3C"/>
    <w:rsid w:val="00870292"/>
    <w:rsid w:val="00874E0C"/>
    <w:rsid w:val="00875AC1"/>
    <w:rsid w:val="008B050F"/>
    <w:rsid w:val="008D1E26"/>
    <w:rsid w:val="008E194F"/>
    <w:rsid w:val="00913DAC"/>
    <w:rsid w:val="0092248B"/>
    <w:rsid w:val="00951000"/>
    <w:rsid w:val="00954C46"/>
    <w:rsid w:val="00977F8F"/>
    <w:rsid w:val="00984276"/>
    <w:rsid w:val="00985854"/>
    <w:rsid w:val="009C1793"/>
    <w:rsid w:val="009D227C"/>
    <w:rsid w:val="009F5EE0"/>
    <w:rsid w:val="00A0584B"/>
    <w:rsid w:val="00A46677"/>
    <w:rsid w:val="00A4697B"/>
    <w:rsid w:val="00AD4E3E"/>
    <w:rsid w:val="00AD7F36"/>
    <w:rsid w:val="00B42574"/>
    <w:rsid w:val="00B607B9"/>
    <w:rsid w:val="00B63FF8"/>
    <w:rsid w:val="00B77167"/>
    <w:rsid w:val="00B94CED"/>
    <w:rsid w:val="00BD29F1"/>
    <w:rsid w:val="00BE0B80"/>
    <w:rsid w:val="00BE4839"/>
    <w:rsid w:val="00C02FD8"/>
    <w:rsid w:val="00C20984"/>
    <w:rsid w:val="00C31F0A"/>
    <w:rsid w:val="00C37678"/>
    <w:rsid w:val="00C37CA7"/>
    <w:rsid w:val="00C77D4B"/>
    <w:rsid w:val="00C841AA"/>
    <w:rsid w:val="00C870E7"/>
    <w:rsid w:val="00C97AE7"/>
    <w:rsid w:val="00CC3240"/>
    <w:rsid w:val="00CC33C8"/>
    <w:rsid w:val="00D2276F"/>
    <w:rsid w:val="00D2639D"/>
    <w:rsid w:val="00D40A92"/>
    <w:rsid w:val="00D56A1E"/>
    <w:rsid w:val="00D603F3"/>
    <w:rsid w:val="00DB022B"/>
    <w:rsid w:val="00DD0D81"/>
    <w:rsid w:val="00E469D1"/>
    <w:rsid w:val="00E7113B"/>
    <w:rsid w:val="00E72380"/>
    <w:rsid w:val="00E761BA"/>
    <w:rsid w:val="00F10BD6"/>
    <w:rsid w:val="00F17D5B"/>
    <w:rsid w:val="00F22463"/>
    <w:rsid w:val="00F35772"/>
    <w:rsid w:val="00F46E2B"/>
    <w:rsid w:val="00F51F77"/>
    <w:rsid w:val="00F670B4"/>
    <w:rsid w:val="00F76CA4"/>
    <w:rsid w:val="00F9006F"/>
    <w:rsid w:val="00F90FA7"/>
    <w:rsid w:val="00F9150E"/>
    <w:rsid w:val="00F91AD5"/>
    <w:rsid w:val="00F95230"/>
    <w:rsid w:val="00FB5DF3"/>
    <w:rsid w:val="00FC05EB"/>
    <w:rsid w:val="00FC6814"/>
    <w:rsid w:val="00FD24EE"/>
    <w:rsid w:val="00FD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0C88"/>
  <w15:docId w15:val="{A8706B89-E304-4E1A-BF49-A8677286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7D5B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94CED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F35772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196D27"/>
    <w:pPr>
      <w:keepNext/>
      <w:numPr>
        <w:numId w:val="8"/>
      </w:numPr>
      <w:spacing w:before="480"/>
      <w:ind w:left="142" w:firstLine="284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875AC1"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5A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9">
    <w:name w:val="heading 9"/>
    <w:basedOn w:val="Normln"/>
    <w:next w:val="Normln"/>
    <w:link w:val="Nadpis9Char"/>
    <w:qFormat/>
    <w:rsid w:val="00B94CED"/>
    <w:pPr>
      <w:keepNext/>
      <w:ind w:right="513" w:firstLine="708"/>
      <w:outlineLvl w:val="8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94CE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35772"/>
    <w:rPr>
      <w:rFonts w:ascii="Arial" w:eastAsia="Times New Roman" w:hAnsi="Arial" w:cs="Times New Roman"/>
      <w:b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196D27"/>
    <w:rPr>
      <w:rFonts w:ascii="Arial" w:eastAsia="Times New Roman" w:hAnsi="Arial" w:cs="Times New Roman"/>
      <w:b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875AC1"/>
    <w:rPr>
      <w:rFonts w:ascii="Arial" w:eastAsia="Times New Roman" w:hAnsi="Arial" w:cs="Times New Roman"/>
      <w:b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B94CED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B94CED"/>
    <w:rPr>
      <w:b/>
    </w:rPr>
  </w:style>
  <w:style w:type="character" w:customStyle="1" w:styleId="ZkladntextChar">
    <w:name w:val="Základní text Char"/>
    <w:basedOn w:val="Standardnpsmoodstavce"/>
    <w:link w:val="Zkladntext"/>
    <w:rsid w:val="00B94CE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B94CED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B94C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B94CED"/>
  </w:style>
  <w:style w:type="character" w:customStyle="1" w:styleId="Zkladntext2Char">
    <w:name w:val="Základní text 2 Char"/>
    <w:basedOn w:val="Standardnpsmoodstavce"/>
    <w:link w:val="Zkladntext2"/>
    <w:rsid w:val="00B94C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94CED"/>
    <w:pPr>
      <w:ind w:firstLine="993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B94CE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B94C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94C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0F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FA7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75AC1"/>
    <w:rPr>
      <w:rFonts w:asciiTheme="majorHAnsi" w:eastAsiaTheme="majorEastAsia" w:hAnsiTheme="majorHAnsi" w:cstheme="majorBidi"/>
      <w:color w:val="365F91" w:themeColor="accent1" w:themeShade="BF"/>
      <w:szCs w:val="24"/>
      <w:lang w:eastAsia="cs-CZ"/>
    </w:rPr>
  </w:style>
  <w:style w:type="paragraph" w:styleId="Bezmezer">
    <w:name w:val="No Spacing"/>
    <w:aliases w:val="Poznámka"/>
    <w:uiPriority w:val="1"/>
    <w:qFormat/>
    <w:rsid w:val="00377EE9"/>
    <w:pPr>
      <w:spacing w:after="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0A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46E2B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F46E2B"/>
    <w:rPr>
      <w:rFonts w:ascii="Arial" w:eastAsia="Times New Roman" w:hAnsi="Arial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F16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F16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F16EA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16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16EA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761BA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6</Pages>
  <Words>1184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Gaňo</dc:creator>
  <cp:keywords/>
  <dc:description/>
  <cp:lastModifiedBy>Langmajerová Ivana</cp:lastModifiedBy>
  <cp:revision>22</cp:revision>
  <cp:lastPrinted>2021-06-15T05:16:00Z</cp:lastPrinted>
  <dcterms:created xsi:type="dcterms:W3CDTF">2021-11-22T09:38:00Z</dcterms:created>
  <dcterms:modified xsi:type="dcterms:W3CDTF">2022-05-18T12:05:00Z</dcterms:modified>
</cp:coreProperties>
</file>