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A3C" w:rsidRPr="008B41B9" w:rsidRDefault="003F7A3C" w:rsidP="003F7A3C">
      <w:pPr>
        <w:jc w:val="both"/>
        <w:rPr>
          <w:rFonts w:ascii="Arial" w:eastAsia="Arial" w:hAnsi="Arial" w:cs="Arial"/>
          <w:sz w:val="22"/>
          <w:szCs w:val="22"/>
        </w:rPr>
      </w:pPr>
      <w:r w:rsidRPr="0070003B">
        <w:rPr>
          <w:rFonts w:ascii="Arial" w:hAnsi="Arial" w:cs="Arial"/>
          <w:b/>
          <w:bCs/>
          <w:sz w:val="22"/>
          <w:szCs w:val="22"/>
          <w:u w:val="single"/>
        </w:rPr>
        <w:t>Shrnutí trvajících úkolů a úkolů vzešlých z jednání Výboru</w:t>
      </w:r>
      <w:r w:rsidR="009558B8">
        <w:rPr>
          <w:rFonts w:ascii="Arial" w:hAnsi="Arial" w:cs="Arial"/>
          <w:b/>
          <w:bCs/>
          <w:sz w:val="22"/>
          <w:szCs w:val="22"/>
          <w:u w:val="single"/>
        </w:rPr>
        <w:t xml:space="preserve"> ze dne 5. června 2019</w:t>
      </w:r>
      <w:r w:rsidRPr="0070003B">
        <w:rPr>
          <w:rFonts w:ascii="Arial" w:hAnsi="Arial" w:cs="Arial"/>
          <w:sz w:val="22"/>
          <w:szCs w:val="22"/>
        </w:rPr>
        <w:t>:</w:t>
      </w:r>
    </w:p>
    <w:p w:rsidR="003F7A3C" w:rsidRDefault="003F7A3C" w:rsidP="003F7A3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F7A3C" w:rsidRPr="0070003B" w:rsidRDefault="003F7A3C" w:rsidP="003F7A3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Informovat Výbor o dalších krocích v souvislosti s Vyhodnocením</w:t>
      </w:r>
    </w:p>
    <w:p w:rsidR="003F7A3C" w:rsidRDefault="003F7A3C" w:rsidP="003F7A3C">
      <w:pPr>
        <w:jc w:val="both"/>
        <w:rPr>
          <w:rFonts w:ascii="Arial" w:hAnsi="Arial" w:cs="Arial"/>
          <w:sz w:val="22"/>
          <w:szCs w:val="22"/>
        </w:rPr>
      </w:pPr>
      <w:r w:rsidRPr="0070003B">
        <w:rPr>
          <w:rFonts w:ascii="Arial" w:hAnsi="Arial" w:cs="Arial"/>
          <w:sz w:val="22"/>
          <w:szCs w:val="22"/>
          <w:u w:val="single"/>
        </w:rPr>
        <w:t>Zodpovídá</w:t>
      </w:r>
      <w:r w:rsidRPr="0070003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M. Musilová</w:t>
      </w:r>
    </w:p>
    <w:p w:rsidR="003F7A3C" w:rsidRDefault="00C41928" w:rsidP="00C4192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byla informována o </w:t>
      </w:r>
      <w:r w:rsidRPr="00C41928">
        <w:rPr>
          <w:rFonts w:ascii="Arial" w:hAnsi="Arial" w:cs="Arial"/>
          <w:sz w:val="22"/>
          <w:szCs w:val="22"/>
        </w:rPr>
        <w:t>Vyhodnocení plnění Standardu pozice rezortních koordinátorek a koordinátorů rovnosti žen a mužů</w:t>
      </w:r>
      <w:r>
        <w:rPr>
          <w:rFonts w:ascii="Arial" w:hAnsi="Arial" w:cs="Arial"/>
          <w:sz w:val="22"/>
          <w:szCs w:val="22"/>
        </w:rPr>
        <w:t xml:space="preserve"> dne </w:t>
      </w:r>
      <w:r w:rsidR="00031703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. června 201</w:t>
      </w:r>
      <w:r w:rsidR="00E3088B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41928" w:rsidRPr="00C41928" w:rsidRDefault="00C41928" w:rsidP="00C4192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3F7A3C" w:rsidRPr="0070003B" w:rsidRDefault="003F7A3C" w:rsidP="003F7A3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Informovat Výbor o přípravách navazujícího období OP </w:t>
      </w:r>
      <w:r w:rsidR="00E3088B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aměstnanost</w:t>
      </w:r>
      <w:r w:rsidR="00E3088B">
        <w:rPr>
          <w:rFonts w:ascii="Arial" w:hAnsi="Arial" w:cs="Arial"/>
          <w:b/>
          <w:bCs/>
          <w:sz w:val="22"/>
          <w:szCs w:val="22"/>
        </w:rPr>
        <w:t xml:space="preserve"> plus</w:t>
      </w:r>
    </w:p>
    <w:p w:rsidR="003F7A3C" w:rsidRDefault="003F7A3C" w:rsidP="003F7A3C">
      <w:pPr>
        <w:jc w:val="both"/>
        <w:rPr>
          <w:rFonts w:ascii="Arial" w:hAnsi="Arial" w:cs="Arial"/>
          <w:sz w:val="22"/>
          <w:szCs w:val="22"/>
        </w:rPr>
      </w:pPr>
      <w:r w:rsidRPr="0070003B">
        <w:rPr>
          <w:rFonts w:ascii="Arial" w:hAnsi="Arial" w:cs="Arial"/>
          <w:sz w:val="22"/>
          <w:szCs w:val="22"/>
          <w:u w:val="single"/>
        </w:rPr>
        <w:t>Zodpovídá</w:t>
      </w:r>
      <w:r w:rsidRPr="0070003B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M. Musilová</w:t>
      </w:r>
    </w:p>
    <w:p w:rsidR="003F7A3C" w:rsidRPr="003F7A3C" w:rsidRDefault="00C41928" w:rsidP="003F7A3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Děje se průběžně, viz bod č. 5 programu.</w:t>
      </w:r>
      <w:bookmarkStart w:id="0" w:name="_GoBack"/>
      <w:bookmarkEnd w:id="0"/>
    </w:p>
    <w:p w:rsidR="003F7A3C" w:rsidRPr="0070003B" w:rsidRDefault="003F7A3C" w:rsidP="003F7A3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F7A3C" w:rsidRPr="0070003B" w:rsidRDefault="003F7A3C" w:rsidP="003F7A3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0003B">
        <w:rPr>
          <w:rFonts w:ascii="Arial" w:hAnsi="Arial" w:cs="Arial"/>
          <w:b/>
          <w:bCs/>
          <w:sz w:val="22"/>
          <w:szCs w:val="22"/>
        </w:rPr>
        <w:t>Vytvořit analýzu zastoupení žen a mužů ve strukturách úřadů obcí III. stupně a krajů (trvající úkol).</w:t>
      </w:r>
    </w:p>
    <w:p w:rsidR="003F7A3C" w:rsidRPr="0070003B" w:rsidRDefault="003F7A3C" w:rsidP="003F7A3C">
      <w:pPr>
        <w:jc w:val="both"/>
        <w:rPr>
          <w:rFonts w:ascii="Arial" w:hAnsi="Arial" w:cs="Arial"/>
          <w:sz w:val="22"/>
          <w:szCs w:val="22"/>
        </w:rPr>
      </w:pPr>
      <w:r w:rsidRPr="0070003B">
        <w:rPr>
          <w:rFonts w:ascii="Arial" w:hAnsi="Arial" w:cs="Arial"/>
          <w:sz w:val="22"/>
          <w:szCs w:val="22"/>
          <w:u w:val="single"/>
        </w:rPr>
        <w:t>Zodpovídá</w:t>
      </w:r>
      <w:r w:rsidRPr="0070003B">
        <w:rPr>
          <w:rFonts w:ascii="Arial" w:hAnsi="Arial" w:cs="Arial"/>
          <w:sz w:val="22"/>
          <w:szCs w:val="22"/>
        </w:rPr>
        <w:t>: Odbor, MV</w:t>
      </w:r>
    </w:p>
    <w:p w:rsidR="003F7A3C" w:rsidRDefault="003F7A3C" w:rsidP="003F7A3C">
      <w:pPr>
        <w:jc w:val="both"/>
        <w:rPr>
          <w:rFonts w:ascii="Arial" w:hAnsi="Arial" w:cs="Arial"/>
          <w:sz w:val="22"/>
          <w:szCs w:val="22"/>
        </w:rPr>
      </w:pPr>
      <w:r w:rsidRPr="0070003B">
        <w:rPr>
          <w:rFonts w:ascii="Arial" w:hAnsi="Arial" w:cs="Arial"/>
          <w:sz w:val="22"/>
          <w:szCs w:val="22"/>
          <w:u w:val="single"/>
        </w:rPr>
        <w:t>Termín</w:t>
      </w:r>
      <w:r w:rsidRPr="0070003B">
        <w:rPr>
          <w:rFonts w:ascii="Arial" w:hAnsi="Arial" w:cs="Arial"/>
          <w:sz w:val="22"/>
          <w:szCs w:val="22"/>
        </w:rPr>
        <w:t xml:space="preserve">: 30. 6. 2019 </w:t>
      </w:r>
    </w:p>
    <w:p w:rsidR="00C41928" w:rsidRPr="00C41928" w:rsidRDefault="00C41928" w:rsidP="00C419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zimě by mělo započít jednání mezi Odborem a MV, </w:t>
      </w:r>
      <w:r w:rsidR="00C25DA5">
        <w:rPr>
          <w:rFonts w:ascii="Arial" w:hAnsi="Arial" w:cs="Arial"/>
          <w:sz w:val="22"/>
          <w:szCs w:val="22"/>
        </w:rPr>
        <w:t>z kapacitních důvodů se nebylo možné problematice věnovat dříve.</w:t>
      </w:r>
    </w:p>
    <w:p w:rsidR="003F7A3C" w:rsidRPr="0070003B" w:rsidRDefault="003F7A3C" w:rsidP="003F7A3C">
      <w:pPr>
        <w:jc w:val="both"/>
        <w:rPr>
          <w:rFonts w:ascii="Arial" w:eastAsia="Arial" w:hAnsi="Arial" w:cs="Arial"/>
          <w:sz w:val="22"/>
          <w:szCs w:val="22"/>
        </w:rPr>
      </w:pPr>
    </w:p>
    <w:p w:rsidR="003F7A3C" w:rsidRPr="0070003B" w:rsidRDefault="003F7A3C" w:rsidP="003F7A3C">
      <w:pPr>
        <w:jc w:val="both"/>
        <w:rPr>
          <w:rFonts w:ascii="Arial" w:hAnsi="Arial" w:cs="Arial"/>
          <w:b/>
          <w:sz w:val="22"/>
          <w:szCs w:val="22"/>
        </w:rPr>
      </w:pPr>
      <w:r w:rsidRPr="0070003B">
        <w:rPr>
          <w:rFonts w:ascii="Arial" w:hAnsi="Arial" w:cs="Arial"/>
          <w:b/>
          <w:sz w:val="22"/>
          <w:szCs w:val="22"/>
        </w:rPr>
        <w:t>Průběžně informovat Pracovní skupinu k monito</w:t>
      </w:r>
      <w:r w:rsidR="00C25DA5">
        <w:rPr>
          <w:rFonts w:ascii="Arial" w:hAnsi="Arial" w:cs="Arial"/>
          <w:b/>
          <w:sz w:val="22"/>
          <w:szCs w:val="22"/>
        </w:rPr>
        <w:t>ringu příprav Strategie 2021+ o </w:t>
      </w:r>
      <w:r w:rsidRPr="0070003B">
        <w:rPr>
          <w:rFonts w:ascii="Arial" w:hAnsi="Arial" w:cs="Arial"/>
          <w:b/>
          <w:sz w:val="22"/>
          <w:szCs w:val="22"/>
        </w:rPr>
        <w:t>přípravách Strategie 2021+</w:t>
      </w:r>
      <w:r>
        <w:rPr>
          <w:rFonts w:ascii="Arial" w:hAnsi="Arial" w:cs="Arial"/>
          <w:b/>
          <w:sz w:val="22"/>
          <w:szCs w:val="22"/>
        </w:rPr>
        <w:t xml:space="preserve"> (trvající úkol).</w:t>
      </w:r>
    </w:p>
    <w:p w:rsidR="003F7A3C" w:rsidRDefault="003F7A3C" w:rsidP="003F7A3C">
      <w:pPr>
        <w:jc w:val="both"/>
        <w:rPr>
          <w:rFonts w:ascii="Arial" w:hAnsi="Arial" w:cs="Arial"/>
          <w:sz w:val="22"/>
          <w:szCs w:val="22"/>
        </w:rPr>
      </w:pPr>
      <w:r w:rsidRPr="0070003B">
        <w:rPr>
          <w:rFonts w:ascii="Arial" w:hAnsi="Arial" w:cs="Arial"/>
          <w:sz w:val="22"/>
          <w:szCs w:val="22"/>
          <w:u w:val="single"/>
        </w:rPr>
        <w:t>Zodpovídá</w:t>
      </w:r>
      <w:r w:rsidRPr="0070003B">
        <w:rPr>
          <w:rFonts w:ascii="Arial" w:hAnsi="Arial" w:cs="Arial"/>
          <w:sz w:val="22"/>
          <w:szCs w:val="22"/>
        </w:rPr>
        <w:t>: M. Musilová</w:t>
      </w:r>
    </w:p>
    <w:p w:rsidR="00C25DA5" w:rsidRPr="00C25DA5" w:rsidRDefault="00C25DA5" w:rsidP="00C25DA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Děje se průběžně, viz bod č. 2 programu.</w:t>
      </w:r>
    </w:p>
    <w:p w:rsidR="003F7A3C" w:rsidRDefault="003F7A3C"/>
    <w:p w:rsidR="00511D21" w:rsidRDefault="00511D21"/>
    <w:sectPr w:rsidR="00511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602A"/>
    <w:multiLevelType w:val="hybridMultilevel"/>
    <w:tmpl w:val="959610BC"/>
    <w:lvl w:ilvl="0" w:tplc="7DA0D2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3740D"/>
    <w:multiLevelType w:val="hybridMultilevel"/>
    <w:tmpl w:val="9E5A6112"/>
    <w:lvl w:ilvl="0" w:tplc="9C9A5A3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B24C1"/>
    <w:multiLevelType w:val="hybridMultilevel"/>
    <w:tmpl w:val="242C0624"/>
    <w:lvl w:ilvl="0" w:tplc="D1B4785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3C"/>
    <w:rsid w:val="00031703"/>
    <w:rsid w:val="00201B7D"/>
    <w:rsid w:val="00206ECA"/>
    <w:rsid w:val="00322B53"/>
    <w:rsid w:val="003F7A3C"/>
    <w:rsid w:val="0043043A"/>
    <w:rsid w:val="00511D21"/>
    <w:rsid w:val="009558B8"/>
    <w:rsid w:val="00A3171A"/>
    <w:rsid w:val="00AF0614"/>
    <w:rsid w:val="00C25DA5"/>
    <w:rsid w:val="00C41928"/>
    <w:rsid w:val="00E3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34BD"/>
  <w15:chartTrackingRefBased/>
  <w15:docId w15:val="{B9EB09FE-2E83-473C-8999-E82682C8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7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7A3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2B5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B5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Musilová Marta</dc:creator>
  <cp:keywords/>
  <dc:description/>
  <cp:lastModifiedBy>Musilová Marta</cp:lastModifiedBy>
  <cp:revision>2</cp:revision>
  <cp:lastPrinted>2019-09-18T09:51:00Z</cp:lastPrinted>
  <dcterms:created xsi:type="dcterms:W3CDTF">2019-12-09T10:43:00Z</dcterms:created>
  <dcterms:modified xsi:type="dcterms:W3CDTF">2019-12-09T10:43:00Z</dcterms:modified>
</cp:coreProperties>
</file>