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182BD2" w14:textId="20E269F2" w:rsidR="00BE1CCD" w:rsidRPr="00214F16" w:rsidRDefault="00A01787" w:rsidP="00B47FA5">
      <w:pPr>
        <w:spacing w:line="259" w:lineRule="auto"/>
        <w:ind w:right="-21"/>
        <w:rPr>
          <w:rFonts w:ascii="Verdana" w:eastAsia="Oswald" w:hAnsi="Verdana" w:cs="Oswald"/>
          <w:b/>
          <w:i/>
          <w:color w:val="FFAD0A"/>
          <w:sz w:val="32"/>
          <w:szCs w:val="26"/>
        </w:rPr>
      </w:pPr>
      <w:r w:rsidRPr="00214F16">
        <w:rPr>
          <w:rFonts w:ascii="Verdana" w:eastAsia="Oswald" w:hAnsi="Verdana" w:cs="Oswald"/>
          <w:b/>
          <w:color w:val="FFAD0A"/>
          <w:sz w:val="32"/>
          <w:szCs w:val="26"/>
        </w:rPr>
        <w:t>S</w:t>
      </w:r>
      <w:r w:rsidR="00756D46" w:rsidRPr="00214F16">
        <w:rPr>
          <w:rFonts w:ascii="Verdana" w:eastAsia="Oswald" w:hAnsi="Verdana" w:cs="Oswald"/>
          <w:b/>
          <w:color w:val="FFAD0A"/>
          <w:sz w:val="32"/>
          <w:szCs w:val="26"/>
        </w:rPr>
        <w:t xml:space="preserve">hrnutí hlavních zjištění z 6. zprávy projektu </w:t>
      </w:r>
      <w:r w:rsidRPr="00214F16">
        <w:rPr>
          <w:rFonts w:ascii="Verdana" w:eastAsia="Oswald" w:hAnsi="Verdana" w:cs="Oswald"/>
          <w:b/>
          <w:i/>
          <w:color w:val="FFAD0A"/>
          <w:sz w:val="32"/>
          <w:szCs w:val="26"/>
        </w:rPr>
        <w:t>Reflexe dopadu ESIF na rovnost žen a mužů na trhu práce</w:t>
      </w:r>
    </w:p>
    <w:p w14:paraId="792CD549" w14:textId="04DBE71E" w:rsidR="00BE1CCD" w:rsidRPr="00BE1CCD" w:rsidRDefault="00BE1CCD" w:rsidP="00BE1CCD">
      <w:pPr>
        <w:spacing w:line="259" w:lineRule="auto"/>
        <w:rPr>
          <w:rFonts w:ascii="Verdana" w:eastAsia="Oswald" w:hAnsi="Verdana" w:cs="Oswald"/>
          <w:color w:val="FFAD0A"/>
          <w:sz w:val="16"/>
          <w:szCs w:val="16"/>
        </w:rPr>
        <w:sectPr w:rsidR="00BE1CCD" w:rsidRPr="00BE1CCD" w:rsidSect="00720843">
          <w:headerReference w:type="default" r:id="rId8"/>
          <w:type w:val="continuous"/>
          <w:pgSz w:w="11909" w:h="16834" w:code="9"/>
          <w:pgMar w:top="720" w:right="720" w:bottom="454" w:left="720" w:header="0" w:footer="0" w:gutter="0"/>
          <w:pgNumType w:start="1"/>
          <w:cols w:space="708"/>
          <w:docGrid w:linePitch="299"/>
        </w:sectPr>
      </w:pPr>
    </w:p>
    <w:p w14:paraId="5D4EBA60" w14:textId="0DDBC37D" w:rsidR="00995BD6" w:rsidRPr="00995BD6" w:rsidRDefault="00995BD6" w:rsidP="00BE1CCD">
      <w:pPr>
        <w:spacing w:line="259" w:lineRule="auto"/>
        <w:rPr>
          <w:rFonts w:ascii="Verdana" w:eastAsia="Verdana" w:hAnsi="Verdana" w:cs="Verdana"/>
          <w:b/>
          <w:color w:val="808080" w:themeColor="background1" w:themeShade="80"/>
          <w:sz w:val="20"/>
          <w:szCs w:val="20"/>
        </w:rPr>
      </w:pPr>
      <w:r w:rsidRPr="00A01787">
        <w:rPr>
          <w:rFonts w:ascii="Verdana" w:eastAsia="Verdana" w:hAnsi="Verdana" w:cs="Verdana"/>
          <w:b/>
          <w:color w:val="808080" w:themeColor="background1" w:themeShade="80"/>
          <w:sz w:val="20"/>
          <w:szCs w:val="20"/>
        </w:rPr>
        <w:lastRenderedPageBreak/>
        <w:t>…………………………………………………………</w:t>
      </w:r>
      <w:r>
        <w:rPr>
          <w:rFonts w:ascii="Verdana" w:eastAsia="Verdana" w:hAnsi="Verdana" w:cs="Verdana"/>
          <w:b/>
          <w:color w:val="808080" w:themeColor="background1" w:themeShade="80"/>
          <w:sz w:val="20"/>
          <w:szCs w:val="20"/>
        </w:rPr>
        <w:t>...........</w:t>
      </w:r>
    </w:p>
    <w:p w14:paraId="4985D510" w14:textId="353C1718" w:rsidR="00F562BD" w:rsidRPr="00466609" w:rsidRDefault="00BE1CCD" w:rsidP="00995BD6">
      <w:pPr>
        <w:spacing w:before="120" w:after="60" w:line="259" w:lineRule="auto"/>
        <w:rPr>
          <w:rFonts w:ascii="Verdana" w:eastAsia="Oswald Light" w:hAnsi="Verdana" w:cs="Oswald Light"/>
          <w:caps/>
          <w:color w:val="AF1180"/>
          <w:sz w:val="8"/>
          <w:szCs w:val="26"/>
        </w:rPr>
      </w:pPr>
      <w:r w:rsidRPr="00466609">
        <w:rPr>
          <w:rFonts w:ascii="Verdana" w:eastAsia="Oswald" w:hAnsi="Verdana" w:cs="Oswald"/>
          <w:b/>
          <w:color w:val="FFD744"/>
          <w:sz w:val="26"/>
          <w:szCs w:val="26"/>
        </w:rPr>
        <w:t>||</w:t>
      </w:r>
      <w:r w:rsidR="00A01787">
        <w:rPr>
          <w:rFonts w:ascii="Verdana" w:eastAsia="Oswald" w:hAnsi="Verdana" w:cs="Oswald"/>
          <w:b/>
          <w:color w:val="FFD744"/>
          <w:sz w:val="26"/>
          <w:szCs w:val="26"/>
        </w:rPr>
        <w:t xml:space="preserve"> </w:t>
      </w:r>
      <w:r w:rsidR="00A01787" w:rsidRPr="0055260C">
        <w:rPr>
          <w:rFonts w:ascii="Verdana" w:eastAsia="Oswald Light" w:hAnsi="Verdana" w:cs="Oswald Light"/>
          <w:caps/>
          <w:color w:val="AF1180"/>
          <w:sz w:val="24"/>
          <w:szCs w:val="26"/>
        </w:rPr>
        <w:t>obsah zprávy</w:t>
      </w:r>
    </w:p>
    <w:p w14:paraId="02209473" w14:textId="49C74FE5" w:rsidR="00A01787" w:rsidRPr="00D92B37" w:rsidRDefault="00A01787" w:rsidP="003E1527">
      <w:pPr>
        <w:pStyle w:val="Odstavecseseznamem"/>
        <w:numPr>
          <w:ilvl w:val="0"/>
          <w:numId w:val="23"/>
        </w:numPr>
        <w:ind w:left="426"/>
        <w:rPr>
          <w:rFonts w:ascii="Verdana" w:eastAsia="Verdana" w:hAnsi="Verdana" w:cs="Verdana"/>
          <w:b/>
          <w:color w:val="808080" w:themeColor="background1" w:themeShade="80"/>
          <w:sz w:val="24"/>
          <w:szCs w:val="20"/>
        </w:rPr>
      </w:pPr>
      <w:r w:rsidRPr="00D92B37">
        <w:rPr>
          <w:rFonts w:ascii="Verdana" w:eastAsia="Verdana" w:hAnsi="Verdana" w:cs="Verdana"/>
          <w:color w:val="auto"/>
          <w:sz w:val="20"/>
          <w:szCs w:val="20"/>
        </w:rPr>
        <w:t>Vyhodnocení nastavení současného systému</w:t>
      </w:r>
      <w:r w:rsidRPr="00D92B37">
        <w:rPr>
          <w:rFonts w:ascii="Verdana" w:eastAsia="Verdana" w:hAnsi="Verdana" w:cs="Verdana"/>
          <w:b/>
          <w:color w:val="auto"/>
          <w:sz w:val="20"/>
          <w:szCs w:val="20"/>
        </w:rPr>
        <w:t xml:space="preserve"> DoP-OP-výzva-projekt skrze hloubkovou analýzu šesti vybraných organizací a projektů</w:t>
      </w:r>
      <w:r w:rsidRPr="00D92B37">
        <w:rPr>
          <w:rFonts w:ascii="Verdana" w:eastAsia="Verdana" w:hAnsi="Verdana" w:cs="Verdana"/>
          <w:color w:val="auto"/>
          <w:sz w:val="20"/>
          <w:szCs w:val="20"/>
        </w:rPr>
        <w:t xml:space="preserve"> zaměřených na rovnost žen a mužů</w:t>
      </w:r>
      <w:r w:rsidR="0055260C" w:rsidRPr="00D92B37">
        <w:rPr>
          <w:rFonts w:ascii="Verdana" w:eastAsia="Verdana" w:hAnsi="Verdana" w:cs="Verdana"/>
          <w:color w:val="auto"/>
          <w:sz w:val="20"/>
          <w:szCs w:val="20"/>
        </w:rPr>
        <w:t>.</w:t>
      </w:r>
    </w:p>
    <w:p w14:paraId="6C0327D1" w14:textId="77777777" w:rsidR="00A01787" w:rsidRPr="00D92B37" w:rsidRDefault="00A01787" w:rsidP="003E1527">
      <w:pPr>
        <w:pStyle w:val="Odstavecseseznamem"/>
        <w:numPr>
          <w:ilvl w:val="0"/>
          <w:numId w:val="23"/>
        </w:numPr>
        <w:ind w:left="426"/>
        <w:rPr>
          <w:rFonts w:ascii="Verdana" w:eastAsia="Verdana" w:hAnsi="Verdana" w:cs="Verdana"/>
          <w:color w:val="auto"/>
          <w:sz w:val="20"/>
          <w:szCs w:val="20"/>
        </w:rPr>
      </w:pPr>
      <w:r w:rsidRPr="00D92B37">
        <w:rPr>
          <w:rFonts w:ascii="Verdana" w:eastAsia="Verdana" w:hAnsi="Verdana" w:cs="Verdana"/>
          <w:color w:val="auto"/>
          <w:sz w:val="20"/>
          <w:szCs w:val="20"/>
        </w:rPr>
        <w:t>Jako výzkumné metody analý</w:t>
      </w:r>
      <w:bookmarkStart w:id="0" w:name="_GoBack"/>
      <w:bookmarkEnd w:id="0"/>
      <w:r w:rsidRPr="00D92B37">
        <w:rPr>
          <w:rFonts w:ascii="Verdana" w:eastAsia="Verdana" w:hAnsi="Verdana" w:cs="Verdana"/>
          <w:color w:val="auto"/>
          <w:sz w:val="20"/>
          <w:szCs w:val="20"/>
        </w:rPr>
        <w:t xml:space="preserve">zy byly použity: </w:t>
      </w:r>
    </w:p>
    <w:p w14:paraId="0E24BCFB" w14:textId="77777777" w:rsidR="00A01787" w:rsidRPr="00D92B37" w:rsidRDefault="00A01787" w:rsidP="003E1527">
      <w:pPr>
        <w:pStyle w:val="Odstavecseseznamem"/>
        <w:numPr>
          <w:ilvl w:val="1"/>
          <w:numId w:val="22"/>
        </w:numPr>
        <w:ind w:left="567" w:hanging="284"/>
        <w:rPr>
          <w:rFonts w:ascii="Verdana" w:eastAsia="Verdana" w:hAnsi="Verdana" w:cs="Verdana"/>
          <w:color w:val="auto"/>
          <w:sz w:val="20"/>
          <w:szCs w:val="20"/>
        </w:rPr>
      </w:pPr>
      <w:r w:rsidRPr="00D92B37">
        <w:rPr>
          <w:rFonts w:ascii="Verdana" w:eastAsia="Verdana" w:hAnsi="Verdana" w:cs="Verdana"/>
          <w:b/>
          <w:color w:val="auto"/>
          <w:sz w:val="20"/>
          <w:szCs w:val="20"/>
        </w:rPr>
        <w:t>analýza</w:t>
      </w:r>
      <w:r w:rsidRPr="00D92B37">
        <w:rPr>
          <w:rFonts w:ascii="Verdana" w:eastAsia="Verdana" w:hAnsi="Verdana" w:cs="Verdana"/>
          <w:color w:val="auto"/>
          <w:sz w:val="20"/>
          <w:szCs w:val="20"/>
        </w:rPr>
        <w:t xml:space="preserve"> </w:t>
      </w:r>
      <w:r w:rsidRPr="00D92B37">
        <w:rPr>
          <w:rFonts w:ascii="Verdana" w:eastAsia="Verdana" w:hAnsi="Verdana" w:cs="Verdana"/>
          <w:b/>
          <w:color w:val="auto"/>
          <w:sz w:val="20"/>
          <w:szCs w:val="20"/>
        </w:rPr>
        <w:t>projektové dokumentace</w:t>
      </w:r>
      <w:r w:rsidRPr="00D92B37">
        <w:rPr>
          <w:rFonts w:ascii="Verdana" w:eastAsia="Verdana" w:hAnsi="Verdana" w:cs="Verdana"/>
          <w:color w:val="auto"/>
          <w:sz w:val="20"/>
          <w:szCs w:val="20"/>
        </w:rPr>
        <w:t xml:space="preserve"> 6 vybraných projektů, </w:t>
      </w:r>
    </w:p>
    <w:p w14:paraId="749172CD" w14:textId="4F2B8875" w:rsidR="00A01787" w:rsidRPr="003E1527" w:rsidRDefault="00A01787" w:rsidP="003E1527">
      <w:pPr>
        <w:pStyle w:val="Odstavecseseznamem"/>
        <w:numPr>
          <w:ilvl w:val="1"/>
          <w:numId w:val="22"/>
        </w:numPr>
        <w:ind w:left="567" w:hanging="284"/>
        <w:rPr>
          <w:rFonts w:ascii="Verdana" w:eastAsia="Verdana" w:hAnsi="Verdana" w:cs="Verdana"/>
          <w:color w:val="auto"/>
          <w:sz w:val="20"/>
          <w:szCs w:val="20"/>
        </w:rPr>
      </w:pPr>
      <w:r w:rsidRPr="003E1527">
        <w:rPr>
          <w:rFonts w:ascii="Verdana" w:eastAsia="Verdana" w:hAnsi="Verdana" w:cs="Verdana"/>
          <w:b/>
          <w:color w:val="auto"/>
          <w:sz w:val="20"/>
          <w:szCs w:val="20"/>
        </w:rPr>
        <w:t>strategické workshopy</w:t>
      </w:r>
      <w:r w:rsidRPr="003E1527">
        <w:rPr>
          <w:rFonts w:ascii="Verdana" w:eastAsia="Verdana" w:hAnsi="Verdana" w:cs="Verdana"/>
          <w:color w:val="auto"/>
          <w:sz w:val="20"/>
          <w:szCs w:val="20"/>
        </w:rPr>
        <w:t xml:space="preserve"> se 6 organizacemi, které představují inovativní způsob prová</w:t>
      </w:r>
      <w:r w:rsidR="003E1527">
        <w:rPr>
          <w:rFonts w:ascii="Verdana" w:eastAsia="Verdana" w:hAnsi="Verdana" w:cs="Verdana"/>
          <w:color w:val="auto"/>
          <w:sz w:val="20"/>
          <w:szCs w:val="20"/>
        </w:rPr>
        <w:t xml:space="preserve">dění </w:t>
      </w:r>
      <w:r w:rsidRPr="003E1527">
        <w:rPr>
          <w:rFonts w:ascii="Verdana" w:eastAsia="Verdana" w:hAnsi="Verdana" w:cs="Verdana"/>
          <w:color w:val="auto"/>
          <w:sz w:val="20"/>
          <w:szCs w:val="20"/>
        </w:rPr>
        <w:t xml:space="preserve">kvalitativního výzkumu a formulaci expertních doporučení a strategických návrhů, </w:t>
      </w:r>
    </w:p>
    <w:p w14:paraId="0A6B4040" w14:textId="075B8156" w:rsidR="00A01787" w:rsidRPr="003E1527" w:rsidRDefault="00A01787" w:rsidP="003119CF">
      <w:pPr>
        <w:pStyle w:val="Odstavecseseznamem"/>
        <w:numPr>
          <w:ilvl w:val="1"/>
          <w:numId w:val="22"/>
        </w:numPr>
        <w:ind w:left="567" w:right="-214" w:hanging="284"/>
        <w:rPr>
          <w:rFonts w:ascii="Verdana" w:eastAsia="Verdana" w:hAnsi="Verdana" w:cs="Verdana"/>
          <w:color w:val="auto"/>
          <w:sz w:val="20"/>
          <w:szCs w:val="20"/>
        </w:rPr>
      </w:pPr>
      <w:r w:rsidRPr="003E1527">
        <w:rPr>
          <w:rFonts w:ascii="Verdana" w:eastAsia="Verdana" w:hAnsi="Verdana" w:cs="Verdana"/>
          <w:color w:val="auto"/>
          <w:sz w:val="20"/>
          <w:szCs w:val="20"/>
        </w:rPr>
        <w:t xml:space="preserve">11 </w:t>
      </w:r>
      <w:r w:rsidRPr="003E1527">
        <w:rPr>
          <w:rFonts w:ascii="Verdana" w:eastAsia="Verdana" w:hAnsi="Verdana" w:cs="Verdana"/>
          <w:b/>
          <w:color w:val="auto"/>
          <w:sz w:val="20"/>
          <w:szCs w:val="20"/>
        </w:rPr>
        <w:t>hloubkových rozhovorů</w:t>
      </w:r>
      <w:r w:rsidRPr="003E1527">
        <w:rPr>
          <w:rFonts w:ascii="Verdana" w:eastAsia="Verdana" w:hAnsi="Verdana" w:cs="Verdana"/>
          <w:color w:val="auto"/>
          <w:sz w:val="20"/>
          <w:szCs w:val="20"/>
        </w:rPr>
        <w:t xml:space="preserve"> s představiteli/</w:t>
      </w:r>
      <w:proofErr w:type="spellStart"/>
      <w:r w:rsidRPr="003E1527">
        <w:rPr>
          <w:rFonts w:ascii="Verdana" w:eastAsia="Verdana" w:hAnsi="Verdana" w:cs="Verdana"/>
          <w:color w:val="auto"/>
          <w:sz w:val="20"/>
          <w:szCs w:val="20"/>
        </w:rPr>
        <w:t>kami</w:t>
      </w:r>
      <w:proofErr w:type="spellEnd"/>
      <w:r w:rsidRPr="003E1527">
        <w:rPr>
          <w:rFonts w:ascii="Verdana" w:eastAsia="Verdana" w:hAnsi="Verdana" w:cs="Verdana"/>
          <w:color w:val="auto"/>
          <w:sz w:val="20"/>
          <w:szCs w:val="20"/>
        </w:rPr>
        <w:t xml:space="preserve"> cílových skupin 6 zkoumaných projektů.</w:t>
      </w:r>
    </w:p>
    <w:p w14:paraId="5C7D8553" w14:textId="4AE449CA" w:rsidR="00A01787" w:rsidRPr="00D92B37" w:rsidRDefault="00A01787" w:rsidP="003E1527">
      <w:pPr>
        <w:pStyle w:val="Odstavecseseznamem"/>
        <w:numPr>
          <w:ilvl w:val="0"/>
          <w:numId w:val="23"/>
        </w:numPr>
        <w:ind w:left="426"/>
        <w:rPr>
          <w:rFonts w:ascii="Verdana" w:eastAsia="Verdana" w:hAnsi="Verdana" w:cs="Verdana"/>
          <w:color w:val="auto"/>
          <w:sz w:val="20"/>
          <w:szCs w:val="20"/>
        </w:rPr>
      </w:pPr>
      <w:r w:rsidRPr="00D92B37">
        <w:rPr>
          <w:rFonts w:ascii="Verdana" w:eastAsia="Verdana" w:hAnsi="Verdana" w:cs="Verdana"/>
          <w:color w:val="auto"/>
          <w:sz w:val="20"/>
          <w:szCs w:val="20"/>
        </w:rPr>
        <w:t xml:space="preserve">Na toto vyhodnocení zároveň navazují </w:t>
      </w:r>
      <w:r w:rsidR="003119CF">
        <w:rPr>
          <w:rFonts w:ascii="Verdana" w:eastAsia="Verdana" w:hAnsi="Verdana" w:cs="Verdana"/>
          <w:b/>
          <w:color w:val="auto"/>
          <w:sz w:val="20"/>
          <w:szCs w:val="20"/>
        </w:rPr>
        <w:t>doporučení směřující</w:t>
      </w:r>
      <w:r w:rsidRPr="00D92B37">
        <w:rPr>
          <w:rFonts w:ascii="Verdana" w:eastAsia="Verdana" w:hAnsi="Verdana" w:cs="Verdana"/>
          <w:b/>
          <w:color w:val="auto"/>
          <w:sz w:val="20"/>
          <w:szCs w:val="20"/>
        </w:rPr>
        <w:t xml:space="preserve"> k programovému období 2021 - 2027, která jsou rozdělena do několika úrovní</w:t>
      </w:r>
      <w:r w:rsidRPr="00D92B37">
        <w:rPr>
          <w:rFonts w:ascii="Verdana" w:eastAsia="Verdana" w:hAnsi="Verdana" w:cs="Verdana"/>
          <w:color w:val="auto"/>
          <w:sz w:val="20"/>
          <w:szCs w:val="20"/>
        </w:rPr>
        <w:t xml:space="preserve"> podle stupně obecnosti</w:t>
      </w:r>
      <w:r w:rsidR="0055260C" w:rsidRPr="00D92B37">
        <w:rPr>
          <w:rFonts w:ascii="Verdana" w:eastAsia="Verdana" w:hAnsi="Verdana" w:cs="Verdana"/>
          <w:color w:val="auto"/>
          <w:sz w:val="20"/>
          <w:szCs w:val="20"/>
        </w:rPr>
        <w:t>:</w:t>
      </w:r>
    </w:p>
    <w:p w14:paraId="681C7125" w14:textId="7A058ADD" w:rsidR="0083217E" w:rsidRPr="00A01787" w:rsidRDefault="0083217E" w:rsidP="004B3445">
      <w:pPr>
        <w:spacing w:line="259" w:lineRule="auto"/>
        <w:rPr>
          <w:rFonts w:ascii="Verdana" w:eastAsia="Verdana" w:hAnsi="Verdana" w:cs="Verdana"/>
          <w:b/>
          <w:color w:val="808080" w:themeColor="background1" w:themeShade="80"/>
          <w:sz w:val="20"/>
          <w:szCs w:val="20"/>
        </w:rPr>
      </w:pPr>
      <w:r w:rsidRPr="00A01787">
        <w:rPr>
          <w:rFonts w:ascii="Verdana" w:eastAsia="Verdana" w:hAnsi="Verdana" w:cs="Verdana"/>
          <w:b/>
          <w:color w:val="808080" w:themeColor="background1" w:themeShade="80"/>
          <w:sz w:val="20"/>
          <w:szCs w:val="20"/>
        </w:rPr>
        <w:t>…………………………………………………………</w:t>
      </w:r>
      <w:r w:rsidR="004B3445">
        <w:rPr>
          <w:rFonts w:ascii="Verdana" w:eastAsia="Verdana" w:hAnsi="Verdana" w:cs="Verdana"/>
          <w:b/>
          <w:color w:val="808080" w:themeColor="background1" w:themeShade="80"/>
          <w:sz w:val="20"/>
          <w:szCs w:val="20"/>
        </w:rPr>
        <w:t>.........</w:t>
      </w:r>
      <w:r w:rsidR="00756D46">
        <w:rPr>
          <w:rFonts w:ascii="Verdana" w:eastAsia="Verdana" w:hAnsi="Verdana" w:cs="Verdana"/>
          <w:b/>
          <w:color w:val="808080" w:themeColor="background1" w:themeShade="80"/>
          <w:sz w:val="20"/>
          <w:szCs w:val="20"/>
        </w:rPr>
        <w:t>..</w:t>
      </w:r>
    </w:p>
    <w:p w14:paraId="781C1347" w14:textId="4066F21B" w:rsidR="0083217E" w:rsidRPr="0055260C" w:rsidRDefault="0083217E" w:rsidP="004B3445">
      <w:pPr>
        <w:spacing w:before="120" w:after="60"/>
        <w:rPr>
          <w:rFonts w:ascii="Verdana" w:eastAsia="Oswald Light" w:hAnsi="Verdana" w:cs="Oswald Light"/>
          <w:caps/>
          <w:color w:val="AF1180"/>
          <w:sz w:val="14"/>
          <w:szCs w:val="26"/>
        </w:rPr>
      </w:pPr>
      <w:r w:rsidRPr="00466609">
        <w:rPr>
          <w:rFonts w:ascii="Verdana" w:eastAsia="Oswald" w:hAnsi="Verdana" w:cs="Oswald"/>
          <w:b/>
          <w:color w:val="FFD744"/>
          <w:sz w:val="26"/>
          <w:szCs w:val="26"/>
        </w:rPr>
        <w:t>||</w:t>
      </w:r>
      <w:r w:rsidRPr="00466609">
        <w:rPr>
          <w:rFonts w:ascii="Verdana" w:eastAsia="Oswald" w:hAnsi="Verdana" w:cs="Oswald"/>
          <w:b/>
          <w:color w:val="FFAD0A"/>
          <w:sz w:val="26"/>
          <w:szCs w:val="26"/>
        </w:rPr>
        <w:t xml:space="preserve"> </w:t>
      </w:r>
      <w:r w:rsidR="0055260C" w:rsidRPr="0055260C">
        <w:rPr>
          <w:rFonts w:ascii="Verdana" w:eastAsia="Oswald Light" w:hAnsi="Verdana" w:cs="Oswald Light"/>
          <w:caps/>
          <w:color w:val="AF1180"/>
          <w:sz w:val="24"/>
          <w:szCs w:val="26"/>
        </w:rPr>
        <w:t>ÚROVEŇ D</w:t>
      </w:r>
      <w:r w:rsidR="0055260C" w:rsidRPr="0055260C">
        <w:rPr>
          <w:rFonts w:ascii="Verdana" w:eastAsia="Oswald Light" w:hAnsi="Verdana" w:cs="Oswald Light"/>
          <w:color w:val="AF1180"/>
          <w:sz w:val="24"/>
          <w:szCs w:val="26"/>
        </w:rPr>
        <w:t>o</w:t>
      </w:r>
      <w:r w:rsidR="0055260C" w:rsidRPr="0055260C">
        <w:rPr>
          <w:rFonts w:ascii="Verdana" w:eastAsia="Oswald Light" w:hAnsi="Verdana" w:cs="Oswald Light"/>
          <w:caps/>
          <w:color w:val="AF1180"/>
          <w:sz w:val="24"/>
          <w:szCs w:val="26"/>
        </w:rPr>
        <w:t>p 2021+</w:t>
      </w:r>
    </w:p>
    <w:p w14:paraId="5C927F66" w14:textId="36726C49" w:rsidR="0055260C" w:rsidRPr="004B3445" w:rsidRDefault="0055260C" w:rsidP="004B3445">
      <w:pPr>
        <w:pStyle w:val="Odstavecseseznamem"/>
        <w:numPr>
          <w:ilvl w:val="0"/>
          <w:numId w:val="25"/>
        </w:numPr>
        <w:ind w:left="426"/>
        <w:rPr>
          <w:rFonts w:ascii="Verdana" w:eastAsia="Verdana" w:hAnsi="Verdana" w:cs="Verdana"/>
          <w:color w:val="auto"/>
          <w:sz w:val="20"/>
          <w:szCs w:val="20"/>
        </w:rPr>
      </w:pPr>
      <w:r w:rsidRPr="004B3445">
        <w:rPr>
          <w:rFonts w:ascii="Verdana" w:eastAsia="Verdana" w:hAnsi="Verdana" w:cs="Verdana"/>
          <w:b/>
          <w:color w:val="auto"/>
          <w:sz w:val="20"/>
          <w:szCs w:val="20"/>
        </w:rPr>
        <w:t>Zapracovat otázku rovnosti žen a mužů i do dalších oblastí</w:t>
      </w:r>
      <w:r w:rsidRPr="004B3445">
        <w:rPr>
          <w:rFonts w:ascii="Verdana" w:eastAsia="Verdana" w:hAnsi="Verdana" w:cs="Verdana"/>
          <w:color w:val="auto"/>
          <w:sz w:val="20"/>
          <w:szCs w:val="20"/>
        </w:rPr>
        <w:t xml:space="preserve"> DoP 2021+ mimo trh práce a </w:t>
      </w:r>
      <w:r w:rsidR="004B3445">
        <w:rPr>
          <w:rFonts w:ascii="Verdana" w:eastAsia="Verdana" w:hAnsi="Verdana" w:cs="Verdana"/>
          <w:color w:val="auto"/>
          <w:sz w:val="20"/>
          <w:szCs w:val="20"/>
        </w:rPr>
        <w:t>z</w:t>
      </w:r>
      <w:r w:rsidRPr="004B3445">
        <w:rPr>
          <w:rFonts w:ascii="Verdana" w:eastAsia="Verdana" w:hAnsi="Verdana" w:cs="Verdana"/>
          <w:color w:val="auto"/>
          <w:sz w:val="20"/>
          <w:szCs w:val="20"/>
        </w:rPr>
        <w:t>aměstnanosti, konkrétně do oblastí výzkum a inovace (PC1), vzdělávání a zaměstnanost (PC4), sociální začleňování (PC4), zdravotnictví (PC4) a veřejná prostranství (PC5).</w:t>
      </w:r>
    </w:p>
    <w:p w14:paraId="7B2E668F" w14:textId="77777777" w:rsidR="0055260C" w:rsidRPr="004B3445" w:rsidRDefault="0055260C" w:rsidP="004B3445">
      <w:pPr>
        <w:pStyle w:val="Odstavecseseznamem"/>
        <w:numPr>
          <w:ilvl w:val="0"/>
          <w:numId w:val="25"/>
        </w:numPr>
        <w:ind w:left="426"/>
        <w:rPr>
          <w:rFonts w:ascii="Verdana" w:eastAsia="Verdana" w:hAnsi="Verdana" w:cs="Verdana"/>
          <w:color w:val="auto"/>
          <w:sz w:val="20"/>
          <w:szCs w:val="20"/>
        </w:rPr>
      </w:pPr>
      <w:r w:rsidRPr="004B3445">
        <w:rPr>
          <w:rFonts w:ascii="Verdana" w:eastAsia="Verdana" w:hAnsi="Verdana" w:cs="Verdana"/>
          <w:b/>
          <w:color w:val="auto"/>
          <w:sz w:val="20"/>
          <w:szCs w:val="20"/>
        </w:rPr>
        <w:t>Formulovat vizi a samotné cíle DoP v programovém období 2021+ se vzrůstající specifičností</w:t>
      </w:r>
      <w:r w:rsidRPr="004B3445">
        <w:rPr>
          <w:rFonts w:ascii="Verdana" w:eastAsia="Verdana" w:hAnsi="Verdana" w:cs="Verdana"/>
          <w:color w:val="auto"/>
          <w:sz w:val="20"/>
          <w:szCs w:val="20"/>
        </w:rPr>
        <w:t xml:space="preserve"> tak, aby na ně logicky navazovala opatření v rámci vypisovaných výzev. Priority DoP v oblasti rovnosti žen a mužů by tedy měly být více obecné a na ně navazující cíle jednotlivých OP více specifické.</w:t>
      </w:r>
    </w:p>
    <w:p w14:paraId="5F519E9D" w14:textId="4BA30C2A" w:rsidR="00B85100" w:rsidRPr="00183688" w:rsidRDefault="001E3322" w:rsidP="0055260C">
      <w:pPr>
        <w:spacing w:line="259" w:lineRule="auto"/>
        <w:rPr>
          <w:rFonts w:ascii="Verdana" w:eastAsia="Verdana" w:hAnsi="Verdana" w:cs="Verdana"/>
          <w:b/>
          <w:color w:val="808080" w:themeColor="background1" w:themeShade="80"/>
          <w:sz w:val="16"/>
          <w:szCs w:val="20"/>
        </w:rPr>
      </w:pPr>
      <w:r w:rsidRPr="00183688">
        <w:rPr>
          <w:rFonts w:ascii="Verdana" w:eastAsia="Verdana" w:hAnsi="Verdana" w:cs="Verdana"/>
          <w:b/>
          <w:color w:val="808080" w:themeColor="background1" w:themeShade="80"/>
          <w:sz w:val="20"/>
          <w:szCs w:val="20"/>
        </w:rPr>
        <w:t>……………………………………………………………..</w:t>
      </w:r>
      <w:r w:rsidR="004B3445">
        <w:rPr>
          <w:rFonts w:ascii="Verdana" w:eastAsia="Verdana" w:hAnsi="Verdana" w:cs="Verdana"/>
          <w:b/>
          <w:color w:val="808080" w:themeColor="background1" w:themeShade="80"/>
          <w:sz w:val="20"/>
          <w:szCs w:val="20"/>
        </w:rPr>
        <w:t>......</w:t>
      </w:r>
    </w:p>
    <w:p w14:paraId="61CE2854" w14:textId="1A43A60E" w:rsidR="00B85100" w:rsidRPr="0055260C" w:rsidRDefault="00B85100" w:rsidP="004B3445">
      <w:pPr>
        <w:spacing w:before="120" w:after="60" w:line="259" w:lineRule="auto"/>
        <w:rPr>
          <w:rFonts w:ascii="Verdana" w:eastAsia="Oswald Light" w:hAnsi="Verdana" w:cs="Oswald Light"/>
          <w:caps/>
          <w:color w:val="AF1180"/>
          <w:sz w:val="26"/>
          <w:szCs w:val="26"/>
        </w:rPr>
      </w:pPr>
      <w:r w:rsidRPr="00466609">
        <w:rPr>
          <w:rFonts w:ascii="Verdana" w:eastAsia="Oswald" w:hAnsi="Verdana" w:cs="Oswald"/>
          <w:b/>
          <w:color w:val="FFD744"/>
          <w:sz w:val="26"/>
          <w:szCs w:val="26"/>
        </w:rPr>
        <w:t>||</w:t>
      </w:r>
      <w:r>
        <w:rPr>
          <w:rFonts w:ascii="Verdana" w:eastAsia="Oswald" w:hAnsi="Verdana" w:cs="Oswald"/>
          <w:b/>
          <w:color w:val="FFD744"/>
          <w:sz w:val="26"/>
          <w:szCs w:val="26"/>
        </w:rPr>
        <w:t xml:space="preserve"> </w:t>
      </w:r>
      <w:r w:rsidR="0055260C" w:rsidRPr="004B3445">
        <w:rPr>
          <w:rFonts w:ascii="Verdana" w:eastAsia="Oswald Light" w:hAnsi="Verdana" w:cs="Oswald Light"/>
          <w:caps/>
          <w:color w:val="AF1180"/>
          <w:sz w:val="24"/>
          <w:szCs w:val="26"/>
        </w:rPr>
        <w:t>Úroveň konkrétních doporučení</w:t>
      </w:r>
      <w:r w:rsidR="0055260C" w:rsidRPr="0055260C">
        <w:rPr>
          <w:rFonts w:ascii="Verdana" w:eastAsia="Oswald Light" w:hAnsi="Verdana" w:cs="Oswald Light"/>
          <w:caps/>
          <w:color w:val="AF1180"/>
          <w:sz w:val="24"/>
          <w:szCs w:val="24"/>
        </w:rPr>
        <w:t xml:space="preserve"> </w:t>
      </w:r>
    </w:p>
    <w:p w14:paraId="33041209" w14:textId="77777777" w:rsidR="0055260C" w:rsidRPr="004B3445" w:rsidRDefault="0055260C" w:rsidP="004B3445">
      <w:pPr>
        <w:pStyle w:val="Odstavecseseznamem"/>
        <w:numPr>
          <w:ilvl w:val="0"/>
          <w:numId w:val="26"/>
        </w:numPr>
        <w:spacing w:line="259" w:lineRule="auto"/>
        <w:ind w:left="426" w:right="203"/>
        <w:rPr>
          <w:rFonts w:ascii="Verdana" w:eastAsia="Verdana" w:hAnsi="Verdana" w:cs="Verdana"/>
          <w:color w:val="auto"/>
          <w:sz w:val="20"/>
          <w:szCs w:val="20"/>
        </w:rPr>
      </w:pPr>
      <w:r w:rsidRPr="004B3445">
        <w:rPr>
          <w:rFonts w:ascii="Verdana" w:eastAsia="Verdana" w:hAnsi="Verdana" w:cs="Verdana"/>
          <w:b/>
          <w:color w:val="auto"/>
          <w:sz w:val="20"/>
          <w:szCs w:val="20"/>
        </w:rPr>
        <w:t>Zacílit projekty na systematickou práci</w:t>
      </w:r>
      <w:r w:rsidRPr="004B3445">
        <w:rPr>
          <w:rFonts w:ascii="Verdana" w:eastAsia="Verdana" w:hAnsi="Verdana" w:cs="Verdana"/>
          <w:color w:val="auto"/>
          <w:sz w:val="20"/>
          <w:szCs w:val="20"/>
        </w:rPr>
        <w:t xml:space="preserve"> v oblasti vzdělávání a budování mezisektorové spolupráce.</w:t>
      </w:r>
    </w:p>
    <w:p w14:paraId="3E34B3E5" w14:textId="2BF571D7" w:rsidR="0055260C" w:rsidRPr="00720843" w:rsidRDefault="0055260C" w:rsidP="00720843">
      <w:pPr>
        <w:pStyle w:val="Odstavecseseznamem"/>
        <w:numPr>
          <w:ilvl w:val="0"/>
          <w:numId w:val="26"/>
        </w:numPr>
        <w:spacing w:line="259" w:lineRule="auto"/>
        <w:ind w:left="426"/>
        <w:rPr>
          <w:rFonts w:ascii="Verdana" w:eastAsia="Verdana" w:hAnsi="Verdana" w:cs="Verdana"/>
          <w:color w:val="auto"/>
          <w:sz w:val="20"/>
          <w:szCs w:val="20"/>
        </w:rPr>
      </w:pPr>
      <w:r w:rsidRPr="004B3445">
        <w:rPr>
          <w:rFonts w:ascii="Verdana" w:eastAsia="Verdana" w:hAnsi="Verdana" w:cs="Verdana"/>
          <w:b/>
          <w:color w:val="auto"/>
          <w:sz w:val="20"/>
          <w:szCs w:val="20"/>
        </w:rPr>
        <w:t xml:space="preserve">Podpořit aktivity </w:t>
      </w:r>
      <w:r w:rsidR="003E1527">
        <w:rPr>
          <w:rFonts w:ascii="Verdana" w:eastAsia="Verdana" w:hAnsi="Verdana" w:cs="Verdana"/>
          <w:b/>
          <w:color w:val="auto"/>
          <w:sz w:val="20"/>
          <w:szCs w:val="20"/>
        </w:rPr>
        <w:t>zaměřené</w:t>
      </w:r>
      <w:r w:rsidRPr="004B3445">
        <w:rPr>
          <w:rFonts w:ascii="Verdana" w:eastAsia="Verdana" w:hAnsi="Verdana" w:cs="Verdana"/>
          <w:b/>
          <w:color w:val="auto"/>
          <w:sz w:val="20"/>
          <w:szCs w:val="20"/>
        </w:rPr>
        <w:t xml:space="preserve"> na gender </w:t>
      </w:r>
      <w:proofErr w:type="spellStart"/>
      <w:r w:rsidRPr="004B3445">
        <w:rPr>
          <w:rFonts w:ascii="Verdana" w:eastAsia="Verdana" w:hAnsi="Verdana" w:cs="Verdana"/>
          <w:b/>
          <w:color w:val="auto"/>
          <w:sz w:val="20"/>
          <w:szCs w:val="20"/>
        </w:rPr>
        <w:t>mainstreaming</w:t>
      </w:r>
      <w:proofErr w:type="spellEnd"/>
      <w:r w:rsidRPr="004B3445">
        <w:rPr>
          <w:rFonts w:ascii="Verdana" w:eastAsia="Verdana" w:hAnsi="Verdana" w:cs="Verdana"/>
          <w:color w:val="auto"/>
          <w:sz w:val="20"/>
          <w:szCs w:val="20"/>
        </w:rPr>
        <w:t xml:space="preserve"> a prosazování principů genderové rovnosti s důrazem na práci se vzdělávajícími,</w:t>
      </w:r>
      <w:r w:rsidR="00720843">
        <w:rPr>
          <w:rFonts w:ascii="Verdana" w:eastAsia="Verdana" w:hAnsi="Verdana" w:cs="Verdana"/>
          <w:color w:val="auto"/>
          <w:sz w:val="20"/>
          <w:szCs w:val="20"/>
        </w:rPr>
        <w:t xml:space="preserve"> odbornou a laickou veřejností, </w:t>
      </w:r>
      <w:r w:rsidRPr="00720843">
        <w:rPr>
          <w:rFonts w:ascii="Verdana" w:eastAsia="Verdana" w:hAnsi="Verdana" w:cs="Verdana"/>
          <w:color w:val="auto"/>
          <w:sz w:val="20"/>
          <w:szCs w:val="20"/>
        </w:rPr>
        <w:t>zaměstnavateli, veřejnou správou a místní samosprávou.</w:t>
      </w:r>
    </w:p>
    <w:p w14:paraId="7491B024" w14:textId="77777777" w:rsidR="00720843" w:rsidRDefault="00720843" w:rsidP="00720843">
      <w:pPr>
        <w:pStyle w:val="Odstavecseseznamem"/>
        <w:spacing w:line="259" w:lineRule="auto"/>
        <w:ind w:left="426"/>
        <w:rPr>
          <w:rFonts w:ascii="Verdana" w:eastAsia="Verdana" w:hAnsi="Verdana" w:cs="Verdana"/>
          <w:color w:val="auto"/>
          <w:sz w:val="20"/>
          <w:szCs w:val="20"/>
        </w:rPr>
      </w:pPr>
    </w:p>
    <w:p w14:paraId="06E61CC1" w14:textId="53796E84" w:rsidR="0055260C" w:rsidRPr="004B3445" w:rsidRDefault="0055260C" w:rsidP="004B3445">
      <w:pPr>
        <w:pStyle w:val="Odstavecseseznamem"/>
        <w:numPr>
          <w:ilvl w:val="0"/>
          <w:numId w:val="26"/>
        </w:numPr>
        <w:spacing w:line="259" w:lineRule="auto"/>
        <w:ind w:left="426"/>
        <w:rPr>
          <w:rFonts w:ascii="Verdana" w:eastAsia="Verdana" w:hAnsi="Verdana" w:cs="Verdana"/>
          <w:color w:val="auto"/>
          <w:sz w:val="20"/>
          <w:szCs w:val="20"/>
        </w:rPr>
      </w:pPr>
      <w:r w:rsidRPr="004B3445">
        <w:rPr>
          <w:rFonts w:ascii="Verdana" w:eastAsia="Verdana" w:hAnsi="Verdana" w:cs="Verdana"/>
          <w:color w:val="auto"/>
          <w:sz w:val="20"/>
          <w:szCs w:val="20"/>
        </w:rPr>
        <w:t xml:space="preserve">Mezi konkrétní navrhované aktivity v této oblasti patří: školení vzdělávajících, efektivní práce s vzdělávacími metodickými příručkami, vzdělávací pobyty a stáže, monitoring a analýza dat z oblasti rovnosti žen a mužů na trhu práce, debaty pro </w:t>
      </w:r>
      <w:r w:rsidRPr="004B3445">
        <w:rPr>
          <w:rFonts w:ascii="Verdana" w:eastAsia="Verdana" w:hAnsi="Verdana" w:cs="Verdana"/>
          <w:color w:val="auto"/>
          <w:sz w:val="20"/>
          <w:szCs w:val="20"/>
        </w:rPr>
        <w:t xml:space="preserve">veřejnost, práce </w:t>
      </w:r>
      <w:proofErr w:type="spellStart"/>
      <w:r w:rsidRPr="004B3445">
        <w:rPr>
          <w:rFonts w:ascii="Verdana" w:eastAsia="Verdana" w:hAnsi="Verdana" w:cs="Verdana"/>
          <w:color w:val="auto"/>
          <w:sz w:val="20"/>
          <w:szCs w:val="20"/>
        </w:rPr>
        <w:t>mentoringového</w:t>
      </w:r>
      <w:proofErr w:type="spellEnd"/>
      <w:r w:rsidRPr="004B3445">
        <w:rPr>
          <w:rFonts w:ascii="Verdana" w:eastAsia="Verdana" w:hAnsi="Verdana" w:cs="Verdana"/>
          <w:color w:val="auto"/>
          <w:sz w:val="20"/>
          <w:szCs w:val="20"/>
        </w:rPr>
        <w:t xml:space="preserve"> </w:t>
      </w:r>
      <w:r w:rsidRPr="004B3445">
        <w:rPr>
          <w:rFonts w:ascii="Verdana" w:eastAsia="Verdana" w:hAnsi="Verdana" w:cs="Verdana"/>
          <w:color w:val="auto"/>
          <w:sz w:val="20"/>
          <w:szCs w:val="20"/>
        </w:rPr>
        <w:t xml:space="preserve">charakteru s osobami ohroženými diskriminací na trhu práce a ve společnosti. </w:t>
      </w:r>
    </w:p>
    <w:p w14:paraId="6718CDE2" w14:textId="2D9EE681" w:rsidR="00756D46" w:rsidRDefault="00756D46" w:rsidP="00756D46">
      <w:pPr>
        <w:spacing w:line="259" w:lineRule="auto"/>
        <w:rPr>
          <w:rFonts w:ascii="Verdana" w:eastAsia="Verdana" w:hAnsi="Verdana" w:cs="Verdana"/>
          <w:b/>
          <w:color w:val="808080" w:themeColor="background1" w:themeShade="80"/>
          <w:sz w:val="20"/>
          <w:szCs w:val="20"/>
        </w:rPr>
      </w:pPr>
      <w:r w:rsidRPr="00756D46">
        <w:rPr>
          <w:rFonts w:ascii="Verdana" w:eastAsia="Verdana" w:hAnsi="Verdana" w:cs="Verdana"/>
          <w:b/>
          <w:color w:val="808080" w:themeColor="background1" w:themeShade="80"/>
          <w:sz w:val="20"/>
          <w:szCs w:val="20"/>
        </w:rPr>
        <w:t>…………………………………………………………...........</w:t>
      </w:r>
    </w:p>
    <w:p w14:paraId="625D2FA4" w14:textId="5FEB75F3" w:rsidR="001E3322" w:rsidRPr="00B85100" w:rsidRDefault="001E3322" w:rsidP="004B3445">
      <w:pPr>
        <w:spacing w:before="120" w:after="60" w:line="259" w:lineRule="auto"/>
        <w:rPr>
          <w:rFonts w:ascii="Verdana" w:eastAsia="Oswald Light" w:hAnsi="Verdana" w:cs="Oswald Light"/>
          <w:caps/>
          <w:color w:val="AF1180"/>
          <w:sz w:val="26"/>
          <w:szCs w:val="26"/>
        </w:rPr>
      </w:pPr>
      <w:r w:rsidRPr="00466609">
        <w:rPr>
          <w:rFonts w:ascii="Verdana" w:eastAsia="Oswald" w:hAnsi="Verdana" w:cs="Oswald"/>
          <w:b/>
          <w:color w:val="FFD744"/>
          <w:sz w:val="26"/>
          <w:szCs w:val="26"/>
        </w:rPr>
        <w:t>||</w:t>
      </w:r>
      <w:r w:rsidR="005411FC">
        <w:rPr>
          <w:rFonts w:ascii="Verdana" w:eastAsia="Oswald Light" w:hAnsi="Verdana" w:cs="Oswald Light"/>
          <w:caps/>
          <w:color w:val="AF1180"/>
          <w:sz w:val="26"/>
          <w:szCs w:val="26"/>
        </w:rPr>
        <w:t xml:space="preserve"> </w:t>
      </w:r>
      <w:r w:rsidR="0055260C" w:rsidRPr="0055260C">
        <w:rPr>
          <w:rFonts w:ascii="Verdana" w:eastAsia="Oswald Light" w:hAnsi="Verdana" w:cs="Oswald Light"/>
          <w:caps/>
          <w:color w:val="AF1180"/>
          <w:sz w:val="24"/>
          <w:szCs w:val="26"/>
        </w:rPr>
        <w:t xml:space="preserve">Úroveň systematických doporučení </w:t>
      </w:r>
    </w:p>
    <w:p w14:paraId="7A7DC49B" w14:textId="77777777" w:rsidR="0055260C" w:rsidRPr="004B3445" w:rsidRDefault="0055260C" w:rsidP="004B3445">
      <w:pPr>
        <w:pStyle w:val="Odstavecseseznamem"/>
        <w:numPr>
          <w:ilvl w:val="0"/>
          <w:numId w:val="25"/>
        </w:numPr>
        <w:ind w:left="426"/>
        <w:rPr>
          <w:rFonts w:ascii="Verdana" w:eastAsia="Verdana" w:hAnsi="Verdana" w:cs="Verdana"/>
          <w:color w:val="auto"/>
          <w:sz w:val="20"/>
          <w:szCs w:val="20"/>
        </w:rPr>
      </w:pPr>
      <w:r w:rsidRPr="004B3445">
        <w:rPr>
          <w:rFonts w:ascii="Verdana" w:eastAsia="Verdana" w:hAnsi="Verdana" w:cs="Verdana"/>
          <w:b/>
          <w:color w:val="auto"/>
          <w:sz w:val="20"/>
          <w:szCs w:val="20"/>
        </w:rPr>
        <w:t>Podpořit projekty (případně aktivity), které budou zaměřeny na sběr aktuálních dat a mapování terénu</w:t>
      </w:r>
      <w:r w:rsidRPr="004B3445">
        <w:rPr>
          <w:rFonts w:ascii="Verdana" w:eastAsia="Verdana" w:hAnsi="Verdana" w:cs="Verdana"/>
          <w:color w:val="auto"/>
          <w:sz w:val="20"/>
          <w:szCs w:val="20"/>
        </w:rPr>
        <w:t xml:space="preserve"> a obecně monitoring aktuálních trendů, situaci v terénu a potřeb cílové skupiny. </w:t>
      </w:r>
    </w:p>
    <w:p w14:paraId="45EC5FD3" w14:textId="77777777" w:rsidR="0055260C" w:rsidRPr="004B3445" w:rsidRDefault="0055260C" w:rsidP="004B3445">
      <w:pPr>
        <w:pStyle w:val="Odstavecseseznamem"/>
        <w:numPr>
          <w:ilvl w:val="0"/>
          <w:numId w:val="25"/>
        </w:numPr>
        <w:ind w:left="426"/>
        <w:rPr>
          <w:rFonts w:ascii="Verdana" w:eastAsia="Verdana" w:hAnsi="Verdana" w:cs="Verdana"/>
          <w:color w:val="auto"/>
          <w:sz w:val="20"/>
          <w:szCs w:val="20"/>
        </w:rPr>
      </w:pPr>
      <w:r w:rsidRPr="004B3445">
        <w:rPr>
          <w:rFonts w:ascii="Verdana" w:eastAsia="Verdana" w:hAnsi="Verdana" w:cs="Verdana"/>
          <w:color w:val="auto"/>
          <w:sz w:val="20"/>
          <w:szCs w:val="20"/>
        </w:rPr>
        <w:t xml:space="preserve">Na to navazující podpora efektivnějšího sběru a systematizace dat tak, </w:t>
      </w:r>
      <w:r w:rsidRPr="004B3445">
        <w:rPr>
          <w:rFonts w:ascii="Verdana" w:eastAsia="Verdana" w:hAnsi="Verdana" w:cs="Verdana"/>
          <w:b/>
          <w:color w:val="auto"/>
          <w:sz w:val="20"/>
          <w:szCs w:val="20"/>
        </w:rPr>
        <w:t xml:space="preserve">aby výsledky výzkumných šetření byly k dispozici </w:t>
      </w:r>
      <w:r w:rsidRPr="004B3445">
        <w:rPr>
          <w:rFonts w:ascii="Verdana" w:eastAsia="Verdana" w:hAnsi="Verdana" w:cs="Verdana"/>
          <w:color w:val="auto"/>
          <w:sz w:val="20"/>
          <w:szCs w:val="20"/>
        </w:rPr>
        <w:t>dalším organizacím/žadatelům i odborné veřejnosti.</w:t>
      </w:r>
    </w:p>
    <w:p w14:paraId="182502B0" w14:textId="77777777" w:rsidR="0055260C" w:rsidRPr="004B3445" w:rsidRDefault="0055260C" w:rsidP="004B3445">
      <w:pPr>
        <w:pStyle w:val="Odstavecseseznamem"/>
        <w:numPr>
          <w:ilvl w:val="0"/>
          <w:numId w:val="25"/>
        </w:numPr>
        <w:ind w:left="426"/>
        <w:rPr>
          <w:rFonts w:ascii="Verdana" w:eastAsia="Verdana" w:hAnsi="Verdana" w:cs="Verdana"/>
          <w:color w:val="auto"/>
          <w:sz w:val="20"/>
          <w:szCs w:val="20"/>
        </w:rPr>
      </w:pPr>
      <w:r w:rsidRPr="004B3445">
        <w:rPr>
          <w:rFonts w:ascii="Verdana" w:eastAsia="Verdana" w:hAnsi="Verdana" w:cs="Verdana"/>
          <w:b/>
          <w:color w:val="auto"/>
          <w:sz w:val="20"/>
          <w:szCs w:val="20"/>
        </w:rPr>
        <w:t>Zařazení</w:t>
      </w:r>
      <w:r w:rsidRPr="004B3445">
        <w:rPr>
          <w:rFonts w:ascii="Verdana" w:eastAsia="Verdana" w:hAnsi="Verdana" w:cs="Verdana"/>
          <w:color w:val="auto"/>
          <w:sz w:val="20"/>
          <w:szCs w:val="20"/>
        </w:rPr>
        <w:t xml:space="preserve"> </w:t>
      </w:r>
      <w:r w:rsidRPr="004B3445">
        <w:rPr>
          <w:rFonts w:ascii="Verdana" w:eastAsia="Verdana" w:hAnsi="Verdana" w:cs="Verdana"/>
          <w:b/>
          <w:color w:val="auto"/>
          <w:sz w:val="20"/>
          <w:szCs w:val="20"/>
        </w:rPr>
        <w:t>vyhodnocování dopadu</w:t>
      </w:r>
      <w:r w:rsidRPr="004B3445">
        <w:rPr>
          <w:rFonts w:ascii="Verdana" w:eastAsia="Verdana" w:hAnsi="Verdana" w:cs="Verdana"/>
          <w:color w:val="auto"/>
          <w:sz w:val="20"/>
          <w:szCs w:val="20"/>
        </w:rPr>
        <w:t xml:space="preserve"> spolu s technickým i kompetenčním rozvojem organizace </w:t>
      </w:r>
      <w:r w:rsidRPr="004B3445">
        <w:rPr>
          <w:rFonts w:ascii="Verdana" w:eastAsia="Verdana" w:hAnsi="Verdana" w:cs="Verdana"/>
          <w:b/>
          <w:color w:val="auto"/>
          <w:sz w:val="20"/>
          <w:szCs w:val="20"/>
        </w:rPr>
        <w:t>do vedlejších aktivit projektů.</w:t>
      </w:r>
    </w:p>
    <w:p w14:paraId="5EE4D607" w14:textId="77777777" w:rsidR="0055260C" w:rsidRPr="004B3445" w:rsidRDefault="0055260C" w:rsidP="004B3445">
      <w:pPr>
        <w:pStyle w:val="Odstavecseseznamem"/>
        <w:numPr>
          <w:ilvl w:val="0"/>
          <w:numId w:val="25"/>
        </w:numPr>
        <w:ind w:left="426"/>
        <w:rPr>
          <w:rFonts w:ascii="Verdana" w:eastAsia="Verdana" w:hAnsi="Verdana" w:cs="Verdana"/>
          <w:color w:val="auto"/>
          <w:sz w:val="20"/>
          <w:szCs w:val="20"/>
        </w:rPr>
      </w:pPr>
      <w:r w:rsidRPr="004B3445">
        <w:rPr>
          <w:rFonts w:ascii="Verdana" w:eastAsia="Verdana" w:hAnsi="Verdana" w:cs="Verdana"/>
          <w:color w:val="auto"/>
          <w:sz w:val="20"/>
          <w:szCs w:val="20"/>
        </w:rPr>
        <w:t>Umožnit částečnou modifikaci aktivit a směřování projektu na základě průběžné evaluace projektu.</w:t>
      </w:r>
    </w:p>
    <w:p w14:paraId="0BF3BE50" w14:textId="77777777" w:rsidR="0055260C" w:rsidRPr="004B3445" w:rsidRDefault="0055260C" w:rsidP="004B3445">
      <w:pPr>
        <w:pStyle w:val="Odstavecseseznamem"/>
        <w:numPr>
          <w:ilvl w:val="0"/>
          <w:numId w:val="25"/>
        </w:numPr>
        <w:ind w:left="426"/>
        <w:rPr>
          <w:rFonts w:ascii="Verdana" w:eastAsia="Verdana" w:hAnsi="Verdana" w:cs="Verdana"/>
          <w:color w:val="auto"/>
          <w:sz w:val="20"/>
          <w:szCs w:val="20"/>
        </w:rPr>
      </w:pPr>
      <w:r w:rsidRPr="004B3445">
        <w:rPr>
          <w:rFonts w:ascii="Verdana" w:eastAsia="Verdana" w:hAnsi="Verdana" w:cs="Verdana"/>
          <w:b/>
          <w:color w:val="auto"/>
          <w:sz w:val="20"/>
          <w:szCs w:val="20"/>
        </w:rPr>
        <w:t>Zakomponovat kvalitativní aspekt dopadu do vyhodnocení</w:t>
      </w:r>
      <w:r w:rsidRPr="004B3445">
        <w:rPr>
          <w:rFonts w:ascii="Verdana" w:eastAsia="Verdana" w:hAnsi="Verdana" w:cs="Verdana"/>
          <w:color w:val="auto"/>
          <w:sz w:val="20"/>
          <w:szCs w:val="20"/>
        </w:rPr>
        <w:t xml:space="preserve"> projektů zaměřených na přímou práci s klienty.</w:t>
      </w:r>
    </w:p>
    <w:p w14:paraId="20D8A887" w14:textId="77777777" w:rsidR="0055260C" w:rsidRPr="004B3445" w:rsidRDefault="0055260C" w:rsidP="004B3445">
      <w:pPr>
        <w:pStyle w:val="Odstavecseseznamem"/>
        <w:numPr>
          <w:ilvl w:val="0"/>
          <w:numId w:val="25"/>
        </w:numPr>
        <w:ind w:left="426"/>
        <w:rPr>
          <w:rFonts w:ascii="Verdana" w:eastAsia="Verdana" w:hAnsi="Verdana" w:cs="Verdana"/>
          <w:color w:val="auto"/>
          <w:sz w:val="20"/>
          <w:szCs w:val="20"/>
        </w:rPr>
      </w:pPr>
      <w:r w:rsidRPr="004B3445">
        <w:rPr>
          <w:rFonts w:ascii="Verdana" w:eastAsia="Verdana" w:hAnsi="Verdana" w:cs="Verdana"/>
          <w:b/>
          <w:color w:val="auto"/>
          <w:sz w:val="20"/>
          <w:szCs w:val="20"/>
        </w:rPr>
        <w:t>Podpořit vyšší dopad</w:t>
      </w:r>
      <w:r w:rsidRPr="004B3445">
        <w:rPr>
          <w:rFonts w:ascii="Verdana" w:eastAsia="Verdana" w:hAnsi="Verdana" w:cs="Verdana"/>
          <w:color w:val="auto"/>
          <w:sz w:val="20"/>
          <w:szCs w:val="20"/>
        </w:rPr>
        <w:t xml:space="preserve"> projektů zaměřených na práci se zaměstnavateli </w:t>
      </w:r>
      <w:r w:rsidRPr="004B3445">
        <w:rPr>
          <w:rFonts w:ascii="Verdana" w:eastAsia="Verdana" w:hAnsi="Verdana" w:cs="Verdana"/>
          <w:b/>
          <w:color w:val="auto"/>
          <w:sz w:val="20"/>
          <w:szCs w:val="20"/>
        </w:rPr>
        <w:t>skrze komunikaci</w:t>
      </w:r>
      <w:r w:rsidRPr="004B3445">
        <w:rPr>
          <w:rFonts w:ascii="Verdana" w:eastAsia="Verdana" w:hAnsi="Verdana" w:cs="Verdana"/>
          <w:color w:val="auto"/>
          <w:sz w:val="20"/>
          <w:szCs w:val="20"/>
        </w:rPr>
        <w:t xml:space="preserve"> (ze strany řídícího orgánu) o benefitech těchto aktivit. </w:t>
      </w:r>
    </w:p>
    <w:p w14:paraId="217F5D64" w14:textId="77777777" w:rsidR="00756D46" w:rsidRPr="00756D46" w:rsidRDefault="0055260C" w:rsidP="00DC4DAE">
      <w:pPr>
        <w:pStyle w:val="Odstavecseseznamem"/>
        <w:numPr>
          <w:ilvl w:val="0"/>
          <w:numId w:val="25"/>
        </w:numPr>
        <w:spacing w:line="259" w:lineRule="auto"/>
        <w:ind w:left="426"/>
        <w:rPr>
          <w:rFonts w:ascii="Verdana" w:eastAsia="Verdana" w:hAnsi="Verdana" w:cs="Verdana"/>
          <w:b/>
          <w:color w:val="808080" w:themeColor="background1" w:themeShade="80"/>
          <w:sz w:val="20"/>
          <w:szCs w:val="20"/>
        </w:rPr>
      </w:pPr>
      <w:r w:rsidRPr="00756D46">
        <w:rPr>
          <w:rFonts w:ascii="Verdana" w:eastAsia="Verdana" w:hAnsi="Verdana" w:cs="Verdana"/>
          <w:color w:val="auto"/>
          <w:sz w:val="20"/>
          <w:szCs w:val="20"/>
        </w:rPr>
        <w:t xml:space="preserve">Podpořit vyšší dopad projektů zaměřených na poskytování péče o děti </w:t>
      </w:r>
      <w:r w:rsidRPr="00756D46">
        <w:rPr>
          <w:rFonts w:ascii="Verdana" w:eastAsia="Verdana" w:hAnsi="Verdana" w:cs="Verdana"/>
          <w:b/>
          <w:color w:val="auto"/>
          <w:sz w:val="20"/>
          <w:szCs w:val="20"/>
        </w:rPr>
        <w:t>zařazením vedlejších aktivit, které budou cílit na větší zapojení mužů do péče a větší ochotu zaměstnavatelů poskytovat flexibilní úvazky.</w:t>
      </w:r>
    </w:p>
    <w:p w14:paraId="4862C17C" w14:textId="77777777" w:rsidR="00756D46" w:rsidRPr="00756D46" w:rsidRDefault="00756D46" w:rsidP="00756D46">
      <w:pPr>
        <w:spacing w:line="259" w:lineRule="auto"/>
        <w:rPr>
          <w:rFonts w:ascii="Verdana" w:eastAsia="Verdana" w:hAnsi="Verdana" w:cs="Verdana"/>
          <w:b/>
          <w:color w:val="808080" w:themeColor="background1" w:themeShade="80"/>
          <w:sz w:val="20"/>
          <w:szCs w:val="20"/>
        </w:rPr>
      </w:pPr>
      <w:r w:rsidRPr="00756D46">
        <w:rPr>
          <w:rFonts w:ascii="Verdana" w:eastAsia="Verdana" w:hAnsi="Verdana" w:cs="Verdana"/>
          <w:b/>
          <w:color w:val="808080" w:themeColor="background1" w:themeShade="80"/>
          <w:sz w:val="20"/>
          <w:szCs w:val="20"/>
        </w:rPr>
        <w:t>…………………………………………………………...........</w:t>
      </w:r>
    </w:p>
    <w:p w14:paraId="2DE339E7" w14:textId="7750BADA" w:rsidR="00BE1CCD" w:rsidRPr="005411FC" w:rsidRDefault="00BE1CCD" w:rsidP="00BE1CCD">
      <w:pPr>
        <w:spacing w:line="259" w:lineRule="auto"/>
        <w:rPr>
          <w:rFonts w:ascii="Verdana" w:eastAsia="Verdana" w:hAnsi="Verdana" w:cs="Verdana"/>
          <w:color w:val="B7B7B7"/>
          <w:sz w:val="16"/>
          <w:szCs w:val="20"/>
        </w:rPr>
      </w:pPr>
    </w:p>
    <w:sectPr w:rsidR="00BE1CCD" w:rsidRPr="005411FC" w:rsidSect="00720843">
      <w:type w:val="continuous"/>
      <w:pgSz w:w="11909" w:h="16834"/>
      <w:pgMar w:top="1440" w:right="425" w:bottom="567" w:left="284" w:header="0" w:footer="567" w:gutter="0"/>
      <w:pgNumType w:start="1"/>
      <w:cols w:num="2" w:space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D2E9E7" w14:textId="77777777" w:rsidR="00191A7C" w:rsidRDefault="00191A7C">
      <w:pPr>
        <w:spacing w:line="240" w:lineRule="auto"/>
      </w:pPr>
      <w:r>
        <w:separator/>
      </w:r>
    </w:p>
  </w:endnote>
  <w:endnote w:type="continuationSeparator" w:id="0">
    <w:p w14:paraId="77C04A62" w14:textId="77777777" w:rsidR="00191A7C" w:rsidRDefault="00191A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swald">
    <w:altName w:val="Times New Roman"/>
    <w:charset w:val="00"/>
    <w:family w:val="auto"/>
    <w:pitch w:val="default"/>
  </w:font>
  <w:font w:name="Bariol Regular">
    <w:altName w:val="Arial"/>
    <w:panose1 w:val="00000000000000000000"/>
    <w:charset w:val="00"/>
    <w:family w:val="modern"/>
    <w:notTrueType/>
    <w:pitch w:val="variable"/>
    <w:sig w:usb0="00000003" w:usb1="4000004A" w:usb2="00000000" w:usb3="00000000" w:csb0="00000001" w:csb1="00000000"/>
  </w:font>
  <w:font w:name="Oswald Light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E25B6C" w14:textId="77777777" w:rsidR="00191A7C" w:rsidRDefault="00191A7C">
      <w:pPr>
        <w:spacing w:line="240" w:lineRule="auto"/>
      </w:pPr>
      <w:r>
        <w:separator/>
      </w:r>
    </w:p>
  </w:footnote>
  <w:footnote w:type="continuationSeparator" w:id="0">
    <w:p w14:paraId="21F7784E" w14:textId="77777777" w:rsidR="00191A7C" w:rsidRDefault="00191A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91266D" w14:textId="33A77E48" w:rsidR="005C2AC9" w:rsidRDefault="00AF384C" w:rsidP="005C2AC9">
    <w:r>
      <w:rPr>
        <w:noProof/>
        <w:lang w:val="cs-CZ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18E424F0" wp14:editId="2397965F">
              <wp:simplePos x="0" y="0"/>
              <wp:positionH relativeFrom="page">
                <wp:posOffset>6115050</wp:posOffset>
              </wp:positionH>
              <wp:positionV relativeFrom="paragraph">
                <wp:posOffset>171450</wp:posOffset>
              </wp:positionV>
              <wp:extent cx="1335405" cy="965200"/>
              <wp:effectExtent l="0" t="0" r="0" b="6350"/>
              <wp:wrapTight wrapText="bothSides">
                <wp:wrapPolygon edited="0">
                  <wp:start x="0" y="0"/>
                  <wp:lineTo x="0" y="21316"/>
                  <wp:lineTo x="21261" y="21316"/>
                  <wp:lineTo x="21261" y="0"/>
                  <wp:lineTo x="0" y="0"/>
                </wp:wrapPolygon>
              </wp:wrapTight>
              <wp:docPr id="2" name="Textové po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5405" cy="965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E6E576" w14:textId="77777777" w:rsidR="00AF384C" w:rsidRPr="004732CB" w:rsidRDefault="00AF384C" w:rsidP="00AF384C">
                          <w:pPr>
                            <w:pStyle w:val="Zhlav"/>
                            <w:rPr>
                              <w:rFonts w:ascii="Bariol Regular" w:hAnsi="Bariol Regular"/>
                              <w:color w:val="993366"/>
                              <w:sz w:val="16"/>
                              <w:szCs w:val="16"/>
                            </w:rPr>
                          </w:pPr>
                        </w:p>
                        <w:p w14:paraId="35FDD787" w14:textId="77777777" w:rsidR="00AF384C" w:rsidRPr="003E0318" w:rsidRDefault="00AF384C" w:rsidP="00AF384C">
                          <w:pPr>
                            <w:pStyle w:val="Zhlav"/>
                            <w:rPr>
                              <w:rFonts w:ascii="Bariol Regular" w:hAnsi="Bariol Regular"/>
                              <w:color w:val="9E0075"/>
                              <w:sz w:val="16"/>
                              <w:szCs w:val="16"/>
                            </w:rPr>
                          </w:pPr>
                          <w:r w:rsidRPr="003E0318">
                            <w:rPr>
                              <w:rFonts w:ascii="Bariol Regular" w:hAnsi="Bariol Regular"/>
                              <w:color w:val="9E0075"/>
                              <w:sz w:val="16"/>
                              <w:szCs w:val="16"/>
                            </w:rPr>
                            <w:t xml:space="preserve">Česká ženská lobby </w:t>
                          </w:r>
                        </w:p>
                        <w:p w14:paraId="66423307" w14:textId="77777777" w:rsidR="00AF384C" w:rsidRPr="003E0318" w:rsidRDefault="00AF384C" w:rsidP="00AF384C">
                          <w:pPr>
                            <w:pStyle w:val="Zhlav"/>
                            <w:rPr>
                              <w:rFonts w:ascii="Bariol Regular" w:hAnsi="Bariol Regular"/>
                              <w:color w:val="9E0075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Bariol Regular" w:hAnsi="Bariol Regular"/>
                              <w:color w:val="9E0075"/>
                              <w:sz w:val="16"/>
                              <w:szCs w:val="16"/>
                            </w:rPr>
                            <w:t>V luhu 6</w:t>
                          </w:r>
                          <w:r w:rsidRPr="003E0318">
                            <w:rPr>
                              <w:rFonts w:ascii="Bariol Regular" w:hAnsi="Bariol Regular"/>
                              <w:color w:val="9E0075"/>
                              <w:sz w:val="16"/>
                              <w:szCs w:val="16"/>
                            </w:rPr>
                            <w:t xml:space="preserve">  </w:t>
                          </w:r>
                        </w:p>
                        <w:p w14:paraId="14AC7D58" w14:textId="77777777" w:rsidR="00AF384C" w:rsidRPr="003E0318" w:rsidRDefault="00AF384C" w:rsidP="00AF384C">
                          <w:pPr>
                            <w:pStyle w:val="Zhlav"/>
                            <w:rPr>
                              <w:rFonts w:ascii="Bariol Regular" w:hAnsi="Bariol Regular"/>
                              <w:color w:val="9E0075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Bariol Regular" w:hAnsi="Bariol Regular"/>
                              <w:color w:val="9E0075"/>
                              <w:sz w:val="16"/>
                              <w:szCs w:val="16"/>
                            </w:rPr>
                            <w:t>14</w:t>
                          </w:r>
                          <w:r w:rsidRPr="003E0318">
                            <w:rPr>
                              <w:rFonts w:ascii="Bariol Regular" w:hAnsi="Bariol Regular"/>
                              <w:color w:val="9E0075"/>
                              <w:sz w:val="16"/>
                              <w:szCs w:val="16"/>
                            </w:rPr>
                            <w:t xml:space="preserve">0 00 Praha </w:t>
                          </w:r>
                          <w:r>
                            <w:rPr>
                              <w:rFonts w:ascii="Bariol Regular" w:hAnsi="Bariol Regular"/>
                              <w:color w:val="9E0075"/>
                              <w:sz w:val="16"/>
                              <w:szCs w:val="16"/>
                            </w:rPr>
                            <w:t>4</w:t>
                          </w:r>
                          <w:r w:rsidRPr="003E0318">
                            <w:rPr>
                              <w:rFonts w:ascii="Bariol Regular" w:hAnsi="Bariol Regular"/>
                              <w:color w:val="9E0075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8515EBA" w14:textId="77777777" w:rsidR="00AF384C" w:rsidRPr="003E0318" w:rsidRDefault="00AF384C" w:rsidP="00AF384C">
                          <w:pPr>
                            <w:pStyle w:val="Zhlav"/>
                            <w:rPr>
                              <w:rFonts w:ascii="Bariol Regular" w:hAnsi="Bariol Regular"/>
                              <w:color w:val="9E0075"/>
                              <w:sz w:val="16"/>
                              <w:szCs w:val="16"/>
                            </w:rPr>
                          </w:pPr>
                          <w:r w:rsidRPr="003E0318">
                            <w:rPr>
                              <w:rFonts w:ascii="Bariol Regular" w:hAnsi="Bariol Regular"/>
                              <w:color w:val="9E0075"/>
                              <w:sz w:val="16"/>
                              <w:szCs w:val="16"/>
                            </w:rPr>
                            <w:t xml:space="preserve">info@czlobby.cz </w:t>
                          </w:r>
                        </w:p>
                        <w:p w14:paraId="24ABE388" w14:textId="77777777" w:rsidR="00AF384C" w:rsidRPr="003E0318" w:rsidRDefault="00AF384C" w:rsidP="00AF384C">
                          <w:pPr>
                            <w:pStyle w:val="Zhlav"/>
                            <w:rPr>
                              <w:rFonts w:ascii="Bariol Regular" w:hAnsi="Bariol Regular"/>
                              <w:color w:val="9E0075"/>
                              <w:sz w:val="16"/>
                              <w:szCs w:val="16"/>
                            </w:rPr>
                          </w:pPr>
                          <w:r w:rsidRPr="003E0318">
                            <w:rPr>
                              <w:rFonts w:ascii="Bariol Regular" w:hAnsi="Bariol Regular"/>
                              <w:color w:val="9E0075"/>
                              <w:sz w:val="16"/>
                              <w:szCs w:val="16"/>
                            </w:rPr>
                            <w:t xml:space="preserve">+420 725 820 266 </w:t>
                          </w:r>
                        </w:p>
                        <w:p w14:paraId="7144A9B3" w14:textId="77777777" w:rsidR="00AF384C" w:rsidRPr="003E0318" w:rsidRDefault="00AF384C" w:rsidP="00AF384C">
                          <w:pPr>
                            <w:pStyle w:val="Zhlav"/>
                            <w:rPr>
                              <w:rFonts w:ascii="Bariol Regular" w:hAnsi="Bariol Regular"/>
                              <w:color w:val="9E0075"/>
                              <w:sz w:val="16"/>
                              <w:szCs w:val="16"/>
                            </w:rPr>
                          </w:pPr>
                          <w:r w:rsidRPr="003E0318">
                            <w:rPr>
                              <w:rFonts w:ascii="Bariol Regular" w:hAnsi="Bariol Regular"/>
                              <w:color w:val="9E0075"/>
                              <w:sz w:val="16"/>
                              <w:szCs w:val="16"/>
                            </w:rPr>
                            <w:t xml:space="preserve">www.czlobby.cz </w:t>
                          </w:r>
                        </w:p>
                        <w:p w14:paraId="722F3B4D" w14:textId="77777777" w:rsidR="00AF384C" w:rsidRPr="003E0318" w:rsidRDefault="00AF384C" w:rsidP="00AF384C">
                          <w:pPr>
                            <w:rPr>
                              <w:rFonts w:ascii="Bariol Regular" w:hAnsi="Bariol Regular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E424F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481.5pt;margin-top:13.5pt;width:105.15pt;height:76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" fillcolor="white [3201]" stroked="f" strokeweight=".5pt">
              <v:textbox>
                <w:txbxContent>
                  <w:p w14:paraId="75E6E576" w14:textId="77777777" w:rsidR="00AF384C" w:rsidRPr="004732CB" w:rsidRDefault="00AF384C" w:rsidP="00AF384C">
                    <w:pPr>
                      <w:pStyle w:val="Zhlav"/>
                      <w:rPr>
                        <w:rFonts w:ascii="Bariol Regular" w:hAnsi="Bariol Regular"/>
                        <w:color w:val="993366"/>
                        <w:sz w:val="16"/>
                        <w:szCs w:val="16"/>
                      </w:rPr>
                    </w:pPr>
                  </w:p>
                  <w:p w14:paraId="35FDD787" w14:textId="77777777" w:rsidR="00AF384C" w:rsidRPr="003E0318" w:rsidRDefault="00AF384C" w:rsidP="00AF384C">
                    <w:pPr>
                      <w:pStyle w:val="Zhlav"/>
                      <w:rPr>
                        <w:rFonts w:ascii="Bariol Regular" w:hAnsi="Bariol Regular"/>
                        <w:color w:val="9E0075"/>
                        <w:sz w:val="16"/>
                        <w:szCs w:val="16"/>
                      </w:rPr>
                    </w:pPr>
                    <w:r w:rsidRPr="003E0318">
                      <w:rPr>
                        <w:rFonts w:ascii="Bariol Regular" w:hAnsi="Bariol Regular"/>
                        <w:color w:val="9E0075"/>
                        <w:sz w:val="16"/>
                        <w:szCs w:val="16"/>
                      </w:rPr>
                      <w:t xml:space="preserve">Česká ženská lobby </w:t>
                    </w:r>
                  </w:p>
                  <w:p w14:paraId="66423307" w14:textId="77777777" w:rsidR="00AF384C" w:rsidRPr="003E0318" w:rsidRDefault="00AF384C" w:rsidP="00AF384C">
                    <w:pPr>
                      <w:pStyle w:val="Zhlav"/>
                      <w:rPr>
                        <w:rFonts w:ascii="Bariol Regular" w:hAnsi="Bariol Regular"/>
                        <w:color w:val="9E0075"/>
                        <w:sz w:val="16"/>
                        <w:szCs w:val="16"/>
                      </w:rPr>
                    </w:pPr>
                    <w:r>
                      <w:rPr>
                        <w:rFonts w:ascii="Bariol Regular" w:hAnsi="Bariol Regular"/>
                        <w:color w:val="9E0075"/>
                        <w:sz w:val="16"/>
                        <w:szCs w:val="16"/>
                      </w:rPr>
                      <w:t>V luhu 6</w:t>
                    </w:r>
                    <w:r w:rsidRPr="003E0318">
                      <w:rPr>
                        <w:rFonts w:ascii="Bariol Regular" w:hAnsi="Bariol Regular"/>
                        <w:color w:val="9E0075"/>
                        <w:sz w:val="16"/>
                        <w:szCs w:val="16"/>
                      </w:rPr>
                      <w:t xml:space="preserve">  </w:t>
                    </w:r>
                  </w:p>
                  <w:p w14:paraId="14AC7D58" w14:textId="77777777" w:rsidR="00AF384C" w:rsidRPr="003E0318" w:rsidRDefault="00AF384C" w:rsidP="00AF384C">
                    <w:pPr>
                      <w:pStyle w:val="Zhlav"/>
                      <w:rPr>
                        <w:rFonts w:ascii="Bariol Regular" w:hAnsi="Bariol Regular"/>
                        <w:color w:val="9E0075"/>
                        <w:sz w:val="16"/>
                        <w:szCs w:val="16"/>
                      </w:rPr>
                    </w:pPr>
                    <w:r>
                      <w:rPr>
                        <w:rFonts w:ascii="Bariol Regular" w:hAnsi="Bariol Regular"/>
                        <w:color w:val="9E0075"/>
                        <w:sz w:val="16"/>
                        <w:szCs w:val="16"/>
                      </w:rPr>
                      <w:t>14</w:t>
                    </w:r>
                    <w:r w:rsidRPr="003E0318">
                      <w:rPr>
                        <w:rFonts w:ascii="Bariol Regular" w:hAnsi="Bariol Regular"/>
                        <w:color w:val="9E0075"/>
                        <w:sz w:val="16"/>
                        <w:szCs w:val="16"/>
                      </w:rPr>
                      <w:t xml:space="preserve">0 00 Praha </w:t>
                    </w:r>
                    <w:r>
                      <w:rPr>
                        <w:rFonts w:ascii="Bariol Regular" w:hAnsi="Bariol Regular"/>
                        <w:color w:val="9E0075"/>
                        <w:sz w:val="16"/>
                        <w:szCs w:val="16"/>
                      </w:rPr>
                      <w:t>4</w:t>
                    </w:r>
                    <w:r w:rsidRPr="003E0318">
                      <w:rPr>
                        <w:rFonts w:ascii="Bariol Regular" w:hAnsi="Bariol Regular"/>
                        <w:color w:val="9E0075"/>
                        <w:sz w:val="16"/>
                        <w:szCs w:val="16"/>
                      </w:rPr>
                      <w:t xml:space="preserve"> </w:t>
                    </w:r>
                  </w:p>
                  <w:p w14:paraId="38515EBA" w14:textId="77777777" w:rsidR="00AF384C" w:rsidRPr="003E0318" w:rsidRDefault="00AF384C" w:rsidP="00AF384C">
                    <w:pPr>
                      <w:pStyle w:val="Zhlav"/>
                      <w:rPr>
                        <w:rFonts w:ascii="Bariol Regular" w:hAnsi="Bariol Regular"/>
                        <w:color w:val="9E0075"/>
                        <w:sz w:val="16"/>
                        <w:szCs w:val="16"/>
                      </w:rPr>
                    </w:pPr>
                    <w:r w:rsidRPr="003E0318">
                      <w:rPr>
                        <w:rFonts w:ascii="Bariol Regular" w:hAnsi="Bariol Regular"/>
                        <w:color w:val="9E0075"/>
                        <w:sz w:val="16"/>
                        <w:szCs w:val="16"/>
                      </w:rPr>
                      <w:t xml:space="preserve">info@czlobby.cz </w:t>
                    </w:r>
                  </w:p>
                  <w:p w14:paraId="24ABE388" w14:textId="77777777" w:rsidR="00AF384C" w:rsidRPr="003E0318" w:rsidRDefault="00AF384C" w:rsidP="00AF384C">
                    <w:pPr>
                      <w:pStyle w:val="Zhlav"/>
                      <w:rPr>
                        <w:rFonts w:ascii="Bariol Regular" w:hAnsi="Bariol Regular"/>
                        <w:color w:val="9E0075"/>
                        <w:sz w:val="16"/>
                        <w:szCs w:val="16"/>
                      </w:rPr>
                    </w:pPr>
                    <w:r w:rsidRPr="003E0318">
                      <w:rPr>
                        <w:rFonts w:ascii="Bariol Regular" w:hAnsi="Bariol Regular"/>
                        <w:color w:val="9E0075"/>
                        <w:sz w:val="16"/>
                        <w:szCs w:val="16"/>
                      </w:rPr>
                      <w:t xml:space="preserve">+420 725 820 266 </w:t>
                    </w:r>
                  </w:p>
                  <w:p w14:paraId="7144A9B3" w14:textId="77777777" w:rsidR="00AF384C" w:rsidRPr="003E0318" w:rsidRDefault="00AF384C" w:rsidP="00AF384C">
                    <w:pPr>
                      <w:pStyle w:val="Zhlav"/>
                      <w:rPr>
                        <w:rFonts w:ascii="Bariol Regular" w:hAnsi="Bariol Regular"/>
                        <w:color w:val="9E0075"/>
                        <w:sz w:val="16"/>
                        <w:szCs w:val="16"/>
                      </w:rPr>
                    </w:pPr>
                    <w:r w:rsidRPr="003E0318">
                      <w:rPr>
                        <w:rFonts w:ascii="Bariol Regular" w:hAnsi="Bariol Regular"/>
                        <w:color w:val="9E0075"/>
                        <w:sz w:val="16"/>
                        <w:szCs w:val="16"/>
                      </w:rPr>
                      <w:t xml:space="preserve">www.czlobby.cz </w:t>
                    </w:r>
                  </w:p>
                  <w:p w14:paraId="722F3B4D" w14:textId="77777777" w:rsidR="00AF384C" w:rsidRPr="003E0318" w:rsidRDefault="00AF384C" w:rsidP="00AF384C">
                    <w:pPr>
                      <w:rPr>
                        <w:rFonts w:ascii="Bariol Regular" w:hAnsi="Bariol Regular"/>
                      </w:rPr>
                    </w:pPr>
                  </w:p>
                </w:txbxContent>
              </v:textbox>
              <w10:wrap type="tight" anchorx="page"/>
            </v:shape>
          </w:pict>
        </mc:Fallback>
      </mc:AlternateContent>
    </w:r>
  </w:p>
  <w:p w14:paraId="537C01EE" w14:textId="1094B319" w:rsidR="005C2AC9" w:rsidRDefault="005469B4" w:rsidP="005C2AC9">
    <w:r>
      <w:rPr>
        <w:noProof/>
        <w:lang w:val="cs-CZ"/>
      </w:rPr>
      <w:drawing>
        <wp:anchor distT="0" distB="0" distL="114300" distR="114300" simplePos="0" relativeHeight="251660288" behindDoc="1" locked="0" layoutInCell="1" allowOverlap="1" wp14:anchorId="20329351" wp14:editId="648F9124">
          <wp:simplePos x="0" y="0"/>
          <wp:positionH relativeFrom="margin">
            <wp:posOffset>147955</wp:posOffset>
          </wp:positionH>
          <wp:positionV relativeFrom="paragraph">
            <wp:posOffset>5715</wp:posOffset>
          </wp:positionV>
          <wp:extent cx="1268730" cy="1054100"/>
          <wp:effectExtent l="0" t="0" r="7620" b="0"/>
          <wp:wrapTight wrapText="bothSides">
            <wp:wrapPolygon edited="0">
              <wp:start x="0" y="0"/>
              <wp:lineTo x="0" y="21080"/>
              <wp:lineTo x="21405" y="21080"/>
              <wp:lineTo x="21405" y="0"/>
              <wp:lineTo x="0" y="0"/>
            </wp:wrapPolygon>
          </wp:wrapTight>
          <wp:docPr id="18" name="Obrázek 18" descr="C:\Users\hanab_000\Disk Google\CZL dokumenty\Hlavičkový papír a logo\Logo CZL_Symbiont\logo CZ lobby na hlavickovy papi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anab_000\Disk Google\CZL dokumenty\Hlavičkový papír a logo\Logo CZL_Symbiont\logo CZ lobby na hlavickovy papir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1054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762FB99" w14:textId="60E2D477" w:rsidR="002350D3" w:rsidRDefault="0027299B" w:rsidP="005C2AC9">
    <w:r>
      <w:t xml:space="preserve">                                                                            </w:t>
    </w:r>
  </w:p>
  <w:p w14:paraId="0B5B0B41" w14:textId="77777777" w:rsidR="00F562BD" w:rsidRDefault="00F562BD" w:rsidP="005C2AC9"/>
  <w:p w14:paraId="3ECB7AF4" w14:textId="77777777" w:rsidR="00F562BD" w:rsidRDefault="00F562BD" w:rsidP="005C2AC9"/>
  <w:p w14:paraId="1F38C147" w14:textId="77777777" w:rsidR="00F562BD" w:rsidRDefault="00F562BD" w:rsidP="005C2AC9"/>
  <w:p w14:paraId="5F5B8414" w14:textId="77777777" w:rsidR="004E2456" w:rsidRDefault="004E2456" w:rsidP="005C2AC9"/>
  <w:p w14:paraId="54E6D173" w14:textId="77777777" w:rsidR="005469B4" w:rsidRDefault="005469B4" w:rsidP="005C2AC9">
    <w:r>
      <w:t xml:space="preserve">                                                               </w:t>
    </w:r>
    <w:r w:rsidR="000F5C15">
      <w:t xml:space="preserve">    </w:t>
    </w:r>
    <w: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36E67"/>
    <w:multiLevelType w:val="hybridMultilevel"/>
    <w:tmpl w:val="443C0658"/>
    <w:lvl w:ilvl="0" w:tplc="9D28B4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708ED"/>
    <w:multiLevelType w:val="hybridMultilevel"/>
    <w:tmpl w:val="2346AB98"/>
    <w:lvl w:ilvl="0" w:tplc="C8EA6C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920178"/>
    <w:multiLevelType w:val="multilevel"/>
    <w:tmpl w:val="F3104E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124FE"/>
    <w:multiLevelType w:val="hybridMultilevel"/>
    <w:tmpl w:val="CD224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A68EE"/>
    <w:multiLevelType w:val="multilevel"/>
    <w:tmpl w:val="73482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CA5008"/>
    <w:multiLevelType w:val="hybridMultilevel"/>
    <w:tmpl w:val="FC3C456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23E5E21"/>
    <w:multiLevelType w:val="multilevel"/>
    <w:tmpl w:val="C3984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8A5A6C"/>
    <w:multiLevelType w:val="hybridMultilevel"/>
    <w:tmpl w:val="39AABB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915B44"/>
    <w:multiLevelType w:val="hybridMultilevel"/>
    <w:tmpl w:val="0CCE7B5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1B7089F"/>
    <w:multiLevelType w:val="hybridMultilevel"/>
    <w:tmpl w:val="FEB02A0A"/>
    <w:lvl w:ilvl="0" w:tplc="CA467CBA">
      <w:numFmt w:val="bullet"/>
      <w:lvlText w:val="-"/>
      <w:lvlJc w:val="left"/>
      <w:pPr>
        <w:ind w:left="1080" w:hanging="360"/>
      </w:pPr>
      <w:rPr>
        <w:rFonts w:ascii="Verdana" w:eastAsia="Verdana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8ED2913"/>
    <w:multiLevelType w:val="hybridMultilevel"/>
    <w:tmpl w:val="2B4A18BA"/>
    <w:lvl w:ilvl="0" w:tplc="4FF26626">
      <w:numFmt w:val="bullet"/>
      <w:lvlText w:val="-"/>
      <w:lvlJc w:val="left"/>
      <w:pPr>
        <w:ind w:left="1080" w:hanging="720"/>
      </w:pPr>
      <w:rPr>
        <w:rFonts w:ascii="Verdana" w:eastAsia="Verdana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84677A"/>
    <w:multiLevelType w:val="multilevel"/>
    <w:tmpl w:val="01C4F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4792464"/>
    <w:multiLevelType w:val="hybridMultilevel"/>
    <w:tmpl w:val="6FB26A4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46881C8F"/>
    <w:multiLevelType w:val="hybridMultilevel"/>
    <w:tmpl w:val="8026B484"/>
    <w:lvl w:ilvl="0" w:tplc="4FF26626">
      <w:numFmt w:val="bullet"/>
      <w:lvlText w:val="-"/>
      <w:lvlJc w:val="left"/>
      <w:pPr>
        <w:ind w:left="1440" w:hanging="720"/>
      </w:pPr>
      <w:rPr>
        <w:rFonts w:ascii="Verdana" w:eastAsia="Verdana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0272494"/>
    <w:multiLevelType w:val="hybridMultilevel"/>
    <w:tmpl w:val="E96C94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5B43B0"/>
    <w:multiLevelType w:val="hybridMultilevel"/>
    <w:tmpl w:val="15EA0A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7B3B04"/>
    <w:multiLevelType w:val="multilevel"/>
    <w:tmpl w:val="75FA6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1757FF0"/>
    <w:multiLevelType w:val="hybridMultilevel"/>
    <w:tmpl w:val="DC2E60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31096B"/>
    <w:multiLevelType w:val="hybridMultilevel"/>
    <w:tmpl w:val="EE9A1B58"/>
    <w:lvl w:ilvl="0" w:tplc="0405000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7EF09F8"/>
    <w:multiLevelType w:val="hybridMultilevel"/>
    <w:tmpl w:val="34BC92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1E283D"/>
    <w:multiLevelType w:val="hybridMultilevel"/>
    <w:tmpl w:val="E8AA52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E73B66"/>
    <w:multiLevelType w:val="hybridMultilevel"/>
    <w:tmpl w:val="EA3C83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B73ED"/>
    <w:multiLevelType w:val="hybridMultilevel"/>
    <w:tmpl w:val="721E88F0"/>
    <w:lvl w:ilvl="0" w:tplc="CA467CBA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300414"/>
    <w:multiLevelType w:val="multilevel"/>
    <w:tmpl w:val="29CCD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D102417"/>
    <w:multiLevelType w:val="multilevel"/>
    <w:tmpl w:val="76A8850E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Roman"/>
      <w:lvlText w:val="%2."/>
      <w:lvlJc w:val="righ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360"/>
      </w:pPr>
    </w:lvl>
    <w:lvl w:ilvl="3">
      <w:start w:val="1"/>
      <w:numFmt w:val="lowerRoman"/>
      <w:lvlText w:val="%4."/>
      <w:lvlJc w:val="right"/>
      <w:pPr>
        <w:tabs>
          <w:tab w:val="num" w:pos="3600"/>
        </w:tabs>
        <w:ind w:left="3600" w:hanging="360"/>
      </w:pPr>
    </w:lvl>
    <w:lvl w:ilvl="4">
      <w:start w:val="1"/>
      <w:numFmt w:val="lowerRoman"/>
      <w:lvlText w:val="%5."/>
      <w:lvlJc w:val="righ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360"/>
      </w:pPr>
    </w:lvl>
    <w:lvl w:ilvl="6">
      <w:start w:val="1"/>
      <w:numFmt w:val="lowerRoman"/>
      <w:lvlText w:val="%7."/>
      <w:lvlJc w:val="right"/>
      <w:pPr>
        <w:tabs>
          <w:tab w:val="num" w:pos="5760"/>
        </w:tabs>
        <w:ind w:left="5760" w:hanging="360"/>
      </w:pPr>
    </w:lvl>
    <w:lvl w:ilvl="7">
      <w:start w:val="1"/>
      <w:numFmt w:val="lowerRoman"/>
      <w:lvlText w:val="%8."/>
      <w:lvlJc w:val="righ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360"/>
      </w:pPr>
    </w:lvl>
  </w:abstractNum>
  <w:abstractNum w:abstractNumId="25" w15:restartNumberingAfterBreak="0">
    <w:nsid w:val="7E6254A3"/>
    <w:multiLevelType w:val="hybridMultilevel"/>
    <w:tmpl w:val="C7767C0A"/>
    <w:lvl w:ilvl="0" w:tplc="00A2B1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2"/>
  </w:num>
  <w:num w:numId="3">
    <w:abstractNumId w:val="9"/>
  </w:num>
  <w:num w:numId="4">
    <w:abstractNumId w:val="5"/>
  </w:num>
  <w:num w:numId="5">
    <w:abstractNumId w:val="3"/>
  </w:num>
  <w:num w:numId="6">
    <w:abstractNumId w:val="10"/>
  </w:num>
  <w:num w:numId="7">
    <w:abstractNumId w:val="13"/>
  </w:num>
  <w:num w:numId="8">
    <w:abstractNumId w:val="18"/>
  </w:num>
  <w:num w:numId="9">
    <w:abstractNumId w:val="1"/>
  </w:num>
  <w:num w:numId="10">
    <w:abstractNumId w:val="11"/>
  </w:num>
  <w:num w:numId="11">
    <w:abstractNumId w:val="16"/>
  </w:num>
  <w:num w:numId="12">
    <w:abstractNumId w:val="4"/>
  </w:num>
  <w:num w:numId="13">
    <w:abstractNumId w:val="21"/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12"/>
  </w:num>
  <w:num w:numId="18">
    <w:abstractNumId w:val="6"/>
  </w:num>
  <w:num w:numId="19">
    <w:abstractNumId w:val="14"/>
  </w:num>
  <w:num w:numId="20">
    <w:abstractNumId w:val="2"/>
  </w:num>
  <w:num w:numId="21">
    <w:abstractNumId w:val="8"/>
  </w:num>
  <w:num w:numId="22">
    <w:abstractNumId w:val="17"/>
  </w:num>
  <w:num w:numId="23">
    <w:abstractNumId w:val="25"/>
  </w:num>
  <w:num w:numId="24">
    <w:abstractNumId w:val="7"/>
  </w:num>
  <w:num w:numId="25">
    <w:abstractNumId w:val="0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YyNjCwMDA1MDc2sLRQ0lEKTi0uzszPAykwqQUAu7/66SwAAAA="/>
  </w:docVars>
  <w:rsids>
    <w:rsidRoot w:val="002350D3"/>
    <w:rsid w:val="00003D4A"/>
    <w:rsid w:val="0002430B"/>
    <w:rsid w:val="000368B6"/>
    <w:rsid w:val="000376D9"/>
    <w:rsid w:val="00063B62"/>
    <w:rsid w:val="000E077C"/>
    <w:rsid w:val="000F5C15"/>
    <w:rsid w:val="00116899"/>
    <w:rsid w:val="00127C85"/>
    <w:rsid w:val="00143169"/>
    <w:rsid w:val="00150596"/>
    <w:rsid w:val="001519C9"/>
    <w:rsid w:val="00172C8A"/>
    <w:rsid w:val="00183688"/>
    <w:rsid w:val="00191A7C"/>
    <w:rsid w:val="001C4ABB"/>
    <w:rsid w:val="001C79AD"/>
    <w:rsid w:val="001D4984"/>
    <w:rsid w:val="001E3322"/>
    <w:rsid w:val="00201F06"/>
    <w:rsid w:val="00214F16"/>
    <w:rsid w:val="00227B3E"/>
    <w:rsid w:val="002350D3"/>
    <w:rsid w:val="0027238C"/>
    <w:rsid w:val="0027299B"/>
    <w:rsid w:val="002847EB"/>
    <w:rsid w:val="002C7C80"/>
    <w:rsid w:val="002D2D90"/>
    <w:rsid w:val="002E1CCD"/>
    <w:rsid w:val="002E22B5"/>
    <w:rsid w:val="003006A4"/>
    <w:rsid w:val="003119CF"/>
    <w:rsid w:val="00316373"/>
    <w:rsid w:val="00350FB0"/>
    <w:rsid w:val="00381B0F"/>
    <w:rsid w:val="003B5B6D"/>
    <w:rsid w:val="003C19C6"/>
    <w:rsid w:val="003E1527"/>
    <w:rsid w:val="00466609"/>
    <w:rsid w:val="0048740D"/>
    <w:rsid w:val="004B3445"/>
    <w:rsid w:val="004E2456"/>
    <w:rsid w:val="00501E18"/>
    <w:rsid w:val="00525922"/>
    <w:rsid w:val="005402E1"/>
    <w:rsid w:val="005411FC"/>
    <w:rsid w:val="005469B4"/>
    <w:rsid w:val="0055260C"/>
    <w:rsid w:val="00554F62"/>
    <w:rsid w:val="00565F35"/>
    <w:rsid w:val="00576C42"/>
    <w:rsid w:val="00593106"/>
    <w:rsid w:val="005C2AC9"/>
    <w:rsid w:val="005C3B73"/>
    <w:rsid w:val="00630227"/>
    <w:rsid w:val="00646260"/>
    <w:rsid w:val="00657108"/>
    <w:rsid w:val="006632EF"/>
    <w:rsid w:val="0066425E"/>
    <w:rsid w:val="00666065"/>
    <w:rsid w:val="0067347B"/>
    <w:rsid w:val="0067431E"/>
    <w:rsid w:val="00711076"/>
    <w:rsid w:val="00720843"/>
    <w:rsid w:val="007276F2"/>
    <w:rsid w:val="00756D46"/>
    <w:rsid w:val="00782CFF"/>
    <w:rsid w:val="0083217E"/>
    <w:rsid w:val="008376FA"/>
    <w:rsid w:val="008611FA"/>
    <w:rsid w:val="00867FCE"/>
    <w:rsid w:val="00875F1E"/>
    <w:rsid w:val="008878CE"/>
    <w:rsid w:val="008C0CDD"/>
    <w:rsid w:val="008D6976"/>
    <w:rsid w:val="008E1B41"/>
    <w:rsid w:val="008F3DFB"/>
    <w:rsid w:val="00901FA1"/>
    <w:rsid w:val="00941C9A"/>
    <w:rsid w:val="00964FC4"/>
    <w:rsid w:val="00971E13"/>
    <w:rsid w:val="009776DF"/>
    <w:rsid w:val="00982C3F"/>
    <w:rsid w:val="0098492F"/>
    <w:rsid w:val="00990AD6"/>
    <w:rsid w:val="00995BD6"/>
    <w:rsid w:val="009B2DCE"/>
    <w:rsid w:val="009C3E04"/>
    <w:rsid w:val="009D04B2"/>
    <w:rsid w:val="009D2D1A"/>
    <w:rsid w:val="009E68EF"/>
    <w:rsid w:val="009E7E27"/>
    <w:rsid w:val="009F6C4C"/>
    <w:rsid w:val="00A01787"/>
    <w:rsid w:val="00A07ED0"/>
    <w:rsid w:val="00A17B6C"/>
    <w:rsid w:val="00A31536"/>
    <w:rsid w:val="00A36B88"/>
    <w:rsid w:val="00A41E04"/>
    <w:rsid w:val="00A6793B"/>
    <w:rsid w:val="00AB5248"/>
    <w:rsid w:val="00AC22CE"/>
    <w:rsid w:val="00AF1945"/>
    <w:rsid w:val="00AF384C"/>
    <w:rsid w:val="00B2043C"/>
    <w:rsid w:val="00B47FA5"/>
    <w:rsid w:val="00B7330A"/>
    <w:rsid w:val="00B76A9A"/>
    <w:rsid w:val="00B85100"/>
    <w:rsid w:val="00B92BFF"/>
    <w:rsid w:val="00BE1CCD"/>
    <w:rsid w:val="00BE2DEE"/>
    <w:rsid w:val="00C17F92"/>
    <w:rsid w:val="00C621FE"/>
    <w:rsid w:val="00C63B7F"/>
    <w:rsid w:val="00C958C7"/>
    <w:rsid w:val="00CE4049"/>
    <w:rsid w:val="00CF49B0"/>
    <w:rsid w:val="00D17E72"/>
    <w:rsid w:val="00D50025"/>
    <w:rsid w:val="00D92B37"/>
    <w:rsid w:val="00DB3424"/>
    <w:rsid w:val="00DB35EE"/>
    <w:rsid w:val="00DD70B5"/>
    <w:rsid w:val="00E20930"/>
    <w:rsid w:val="00E32857"/>
    <w:rsid w:val="00E4001A"/>
    <w:rsid w:val="00E40B19"/>
    <w:rsid w:val="00E4743F"/>
    <w:rsid w:val="00EB76B4"/>
    <w:rsid w:val="00EC3400"/>
    <w:rsid w:val="00EE24B5"/>
    <w:rsid w:val="00EE7F74"/>
    <w:rsid w:val="00EF0FC9"/>
    <w:rsid w:val="00F2082D"/>
    <w:rsid w:val="00F413F6"/>
    <w:rsid w:val="00F4352F"/>
    <w:rsid w:val="00F46667"/>
    <w:rsid w:val="00F562BD"/>
    <w:rsid w:val="00F6002F"/>
    <w:rsid w:val="00F8627B"/>
    <w:rsid w:val="00F904F6"/>
    <w:rsid w:val="00FA0205"/>
    <w:rsid w:val="00FB2784"/>
    <w:rsid w:val="00FC5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F1496B"/>
  <w15:docId w15:val="{44FDED6D-3D73-4F8B-BFAA-034644861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cs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  <w:style w:type="paragraph" w:styleId="Zhlav">
    <w:name w:val="header"/>
    <w:basedOn w:val="Normln"/>
    <w:link w:val="ZhlavChar"/>
    <w:uiPriority w:val="99"/>
    <w:unhideWhenUsed/>
    <w:rsid w:val="00316373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16373"/>
  </w:style>
  <w:style w:type="paragraph" w:styleId="Zpat">
    <w:name w:val="footer"/>
    <w:basedOn w:val="Normln"/>
    <w:link w:val="ZpatChar"/>
    <w:uiPriority w:val="99"/>
    <w:unhideWhenUsed/>
    <w:rsid w:val="00316373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16373"/>
  </w:style>
  <w:style w:type="character" w:styleId="Hypertextovodkaz">
    <w:name w:val="Hyperlink"/>
    <w:basedOn w:val="Standardnpsmoodstavce"/>
    <w:uiPriority w:val="99"/>
    <w:unhideWhenUsed/>
    <w:rsid w:val="008611FA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34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347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576C42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C621F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3D4A"/>
    <w:pPr>
      <w:spacing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3D4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03D4A"/>
    <w:rPr>
      <w:vertAlign w:val="superscript"/>
    </w:rPr>
  </w:style>
  <w:style w:type="character" w:styleId="Siln">
    <w:name w:val="Strong"/>
    <w:basedOn w:val="Standardnpsmoodstavce"/>
    <w:uiPriority w:val="22"/>
    <w:qFormat/>
    <w:rsid w:val="00F562BD"/>
    <w:rPr>
      <w:b/>
      <w:bCs/>
    </w:rPr>
  </w:style>
  <w:style w:type="paragraph" w:customStyle="1" w:styleId="Text">
    <w:name w:val="Text"/>
    <w:uiPriority w:val="99"/>
    <w:rsid w:val="0046660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</w:pPr>
    <w:rPr>
      <w:rFonts w:ascii="Helvetica Neue" w:eastAsia="Arial Unicode MS" w:hAnsi="Helvetica Neue" w:cs="Arial Unicode MS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E7E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7E2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E7E2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7E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7E2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917E6-E3F5-4C5C-B1F1-AF047057E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476</Words>
  <Characters>2809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CZL</dc:creator>
  <cp:lastModifiedBy>CZL</cp:lastModifiedBy>
  <cp:revision>11</cp:revision>
  <cp:lastPrinted>2019-09-05T13:12:00Z</cp:lastPrinted>
  <dcterms:created xsi:type="dcterms:W3CDTF">2019-09-05T12:24:00Z</dcterms:created>
  <dcterms:modified xsi:type="dcterms:W3CDTF">2019-09-05T13:19:00Z</dcterms:modified>
</cp:coreProperties>
</file>