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7CD8F" w14:textId="2BA37A43" w:rsidR="004F2E69" w:rsidRPr="0088094F" w:rsidRDefault="00D31706" w:rsidP="00857F6E">
      <w:pPr>
        <w:spacing w:before="120" w:after="360"/>
        <w:jc w:val="center"/>
        <w:rPr>
          <w:rFonts w:ascii="Arial" w:hAnsi="Arial" w:cs="Arial"/>
          <w:b/>
          <w:sz w:val="26"/>
          <w:szCs w:val="26"/>
        </w:rPr>
      </w:pPr>
      <w:r w:rsidRPr="0088094F">
        <w:rPr>
          <w:rFonts w:ascii="Arial" w:hAnsi="Arial" w:cs="Arial"/>
          <w:b/>
          <w:sz w:val="26"/>
          <w:szCs w:val="26"/>
        </w:rPr>
        <w:t xml:space="preserve">Doporučující dopis ke kandidatuře </w:t>
      </w:r>
      <w:r w:rsidR="004F2E69" w:rsidRPr="0088094F">
        <w:rPr>
          <w:rFonts w:ascii="Arial" w:hAnsi="Arial" w:cs="Arial"/>
          <w:b/>
          <w:sz w:val="26"/>
          <w:szCs w:val="26"/>
        </w:rPr>
        <w:t xml:space="preserve">do </w:t>
      </w:r>
      <w:r w:rsidR="00F27544" w:rsidRPr="0088094F">
        <w:rPr>
          <w:rFonts w:ascii="Arial" w:eastAsia="Arial" w:hAnsi="Arial" w:cs="Times New Roman"/>
          <w:b/>
          <w:sz w:val="26"/>
          <w:szCs w:val="26"/>
        </w:rPr>
        <w:t xml:space="preserve">Pracovní skupiny Ministerstva vnitra pro přípravu kapitoly Národního a regionálního partnerského plánu v programovém období 2028+ pro </w:t>
      </w:r>
      <w:r w:rsidR="0088094F" w:rsidRPr="0088094F">
        <w:rPr>
          <w:rFonts w:ascii="Arial" w:eastAsia="Arial" w:hAnsi="Arial" w:cs="Times New Roman"/>
          <w:b/>
          <w:sz w:val="26"/>
          <w:szCs w:val="26"/>
        </w:rPr>
        <w:t xml:space="preserve">oblast </w:t>
      </w:r>
      <w:r w:rsidR="0088094F" w:rsidRPr="0088094F">
        <w:rPr>
          <w:rFonts w:ascii="Arial" w:hAnsi="Arial" w:cs="Arial"/>
          <w:b/>
          <w:sz w:val="26"/>
          <w:szCs w:val="26"/>
        </w:rPr>
        <w:t>„eGovernment a digitální infrastruktura a „Odolnost a kyberbezpečnost“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947"/>
      </w:tblGrid>
      <w:tr w:rsidR="00D31706" w:rsidRPr="00D31706" w14:paraId="72B26D5D" w14:textId="77777777" w:rsidTr="008D2DC0">
        <w:tc>
          <w:tcPr>
            <w:tcW w:w="9061" w:type="dxa"/>
            <w:gridSpan w:val="2"/>
            <w:shd w:val="clear" w:color="auto" w:fill="BFBFBF" w:themeFill="background1" w:themeFillShade="BF"/>
          </w:tcPr>
          <w:p w14:paraId="0DF10751" w14:textId="77777777" w:rsidR="00D31706" w:rsidRPr="00D31706" w:rsidRDefault="00D31706" w:rsidP="008D2DC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/>
                <w:sz w:val="21"/>
                <w:szCs w:val="21"/>
              </w:rPr>
              <w:t>Doporučovatel/-</w:t>
            </w:r>
            <w:proofErr w:type="spellStart"/>
            <w:r w:rsidRPr="00D31706">
              <w:rPr>
                <w:rFonts w:ascii="Arial" w:hAnsi="Arial" w:cs="Arial"/>
                <w:b/>
                <w:sz w:val="21"/>
                <w:szCs w:val="21"/>
              </w:rPr>
              <w:t>ka</w:t>
            </w:r>
            <w:proofErr w:type="spellEnd"/>
          </w:p>
        </w:tc>
      </w:tr>
      <w:tr w:rsidR="00D31706" w:rsidRPr="00D31706" w14:paraId="6E296C01" w14:textId="77777777" w:rsidTr="008D2DC0">
        <w:tc>
          <w:tcPr>
            <w:tcW w:w="3114" w:type="dxa"/>
            <w:shd w:val="clear" w:color="auto" w:fill="F2F2F2" w:themeFill="background1" w:themeFillShade="F2"/>
          </w:tcPr>
          <w:p w14:paraId="421A78CE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/>
                <w:bCs/>
                <w:sz w:val="21"/>
                <w:szCs w:val="21"/>
              </w:rPr>
              <w:t>Jméno a příjmení:</w:t>
            </w:r>
          </w:p>
        </w:tc>
        <w:tc>
          <w:tcPr>
            <w:tcW w:w="5947" w:type="dxa"/>
          </w:tcPr>
          <w:p w14:paraId="0C993F98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D31706" w:rsidRPr="00D31706" w14:paraId="55D7D6AD" w14:textId="77777777" w:rsidTr="008D2DC0">
        <w:tc>
          <w:tcPr>
            <w:tcW w:w="3114" w:type="dxa"/>
            <w:shd w:val="clear" w:color="auto" w:fill="F2F2F2" w:themeFill="background1" w:themeFillShade="F2"/>
          </w:tcPr>
          <w:p w14:paraId="46214EA2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D31706">
              <w:rPr>
                <w:rFonts w:ascii="Arial" w:hAnsi="Arial" w:cs="Arial"/>
                <w:b/>
                <w:sz w:val="21"/>
                <w:szCs w:val="21"/>
              </w:rPr>
              <w:t>E-mail:</w:t>
            </w:r>
          </w:p>
        </w:tc>
        <w:tc>
          <w:tcPr>
            <w:tcW w:w="5947" w:type="dxa"/>
          </w:tcPr>
          <w:p w14:paraId="06D288D4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D31706" w:rsidRPr="00D31706" w14:paraId="6A94037F" w14:textId="77777777" w:rsidTr="008D2DC0">
        <w:tc>
          <w:tcPr>
            <w:tcW w:w="3114" w:type="dxa"/>
            <w:shd w:val="clear" w:color="auto" w:fill="F2F2F2" w:themeFill="background1" w:themeFillShade="F2"/>
          </w:tcPr>
          <w:p w14:paraId="54538463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/>
                <w:bCs/>
                <w:sz w:val="21"/>
                <w:szCs w:val="21"/>
              </w:rPr>
              <w:t>Název zastřešující nestátní neziskové organizace (NNO)</w:t>
            </w:r>
            <w:r w:rsidRPr="00D31706">
              <w:rPr>
                <w:rStyle w:val="Znakapoznpodarou"/>
                <w:rFonts w:ascii="Arial" w:hAnsi="Arial" w:cs="Arial"/>
                <w:b/>
                <w:bCs/>
                <w:sz w:val="21"/>
                <w:szCs w:val="21"/>
              </w:rPr>
              <w:footnoteReference w:id="1"/>
            </w:r>
            <w:r w:rsidRPr="00D3170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/ obdobné organizace / sítě NNO:</w:t>
            </w:r>
          </w:p>
        </w:tc>
        <w:tc>
          <w:tcPr>
            <w:tcW w:w="5947" w:type="dxa"/>
          </w:tcPr>
          <w:p w14:paraId="230AA621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D31706" w:rsidRPr="00D31706" w14:paraId="06E6FCD2" w14:textId="77777777" w:rsidTr="008D2DC0">
        <w:trPr>
          <w:trHeight w:val="1701"/>
        </w:trPr>
        <w:tc>
          <w:tcPr>
            <w:tcW w:w="3114" w:type="dxa"/>
            <w:shd w:val="clear" w:color="auto" w:fill="F2F2F2" w:themeFill="background1" w:themeFillShade="F2"/>
          </w:tcPr>
          <w:p w14:paraId="4B57123A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/>
                <w:bCs/>
                <w:sz w:val="21"/>
                <w:szCs w:val="21"/>
              </w:rPr>
              <w:t>Profesní nebo jiný vztah ke kandidátovi/kandidátce:</w:t>
            </w:r>
          </w:p>
          <w:p w14:paraId="666314E8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Cs/>
                <w:sz w:val="21"/>
                <w:szCs w:val="21"/>
              </w:rPr>
              <w:t>(např. nadřízený, klient, spolupracovník atd.)</w:t>
            </w:r>
          </w:p>
        </w:tc>
        <w:tc>
          <w:tcPr>
            <w:tcW w:w="5947" w:type="dxa"/>
          </w:tcPr>
          <w:p w14:paraId="02260052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D31706" w:rsidRPr="00D31706" w14:paraId="7E4236E9" w14:textId="77777777" w:rsidTr="008D2DC0">
        <w:tc>
          <w:tcPr>
            <w:tcW w:w="9061" w:type="dxa"/>
            <w:gridSpan w:val="2"/>
            <w:shd w:val="clear" w:color="auto" w:fill="BFBFBF" w:themeFill="background1" w:themeFillShade="BF"/>
          </w:tcPr>
          <w:p w14:paraId="667DAC27" w14:textId="77777777" w:rsidR="00D31706" w:rsidRPr="00D31706" w:rsidRDefault="00D31706" w:rsidP="008D2DC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/>
                <w:sz w:val="21"/>
                <w:szCs w:val="21"/>
              </w:rPr>
              <w:t>Podporovaný/á kandidát/-</w:t>
            </w:r>
            <w:proofErr w:type="spellStart"/>
            <w:r w:rsidRPr="00D31706">
              <w:rPr>
                <w:rFonts w:ascii="Arial" w:hAnsi="Arial" w:cs="Arial"/>
                <w:b/>
                <w:sz w:val="21"/>
                <w:szCs w:val="21"/>
              </w:rPr>
              <w:t>ka</w:t>
            </w:r>
            <w:proofErr w:type="spellEnd"/>
          </w:p>
        </w:tc>
      </w:tr>
      <w:tr w:rsidR="00D31706" w:rsidRPr="00D31706" w14:paraId="13C7E7E8" w14:textId="77777777" w:rsidTr="008D2DC0">
        <w:tc>
          <w:tcPr>
            <w:tcW w:w="3114" w:type="dxa"/>
            <w:shd w:val="clear" w:color="auto" w:fill="F2F2F2" w:themeFill="background1" w:themeFillShade="F2"/>
          </w:tcPr>
          <w:p w14:paraId="4D4188FF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/>
                <w:bCs/>
                <w:sz w:val="21"/>
                <w:szCs w:val="21"/>
              </w:rPr>
              <w:t>Jméno a příjmení:</w:t>
            </w:r>
          </w:p>
        </w:tc>
        <w:tc>
          <w:tcPr>
            <w:tcW w:w="5947" w:type="dxa"/>
          </w:tcPr>
          <w:p w14:paraId="66317E51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D31706" w:rsidRPr="00D31706" w14:paraId="011255CE" w14:textId="77777777" w:rsidTr="008D2DC0">
        <w:trPr>
          <w:trHeight w:val="113"/>
        </w:trPr>
        <w:tc>
          <w:tcPr>
            <w:tcW w:w="9061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77187A22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D31706" w:rsidRPr="00D31706" w14:paraId="04CC5775" w14:textId="77777777" w:rsidTr="008D2DC0">
        <w:trPr>
          <w:trHeight w:val="641"/>
        </w:trPr>
        <w:tc>
          <w:tcPr>
            <w:tcW w:w="9061" w:type="dxa"/>
            <w:gridSpan w:val="2"/>
            <w:shd w:val="clear" w:color="auto" w:fill="F2F2F2" w:themeFill="background1" w:themeFillShade="F2"/>
            <w:vAlign w:val="center"/>
          </w:tcPr>
          <w:p w14:paraId="37725F3B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/>
                <w:bCs/>
                <w:sz w:val="21"/>
                <w:szCs w:val="21"/>
              </w:rPr>
              <w:t>Doporučující dopis</w:t>
            </w:r>
          </w:p>
          <w:p w14:paraId="39BC3865" w14:textId="77777777" w:rsidR="00D31706" w:rsidRPr="00D31706" w:rsidRDefault="00D31706" w:rsidP="008D2DC0">
            <w:pPr>
              <w:spacing w:before="120" w:after="120"/>
              <w:rPr>
                <w:rFonts w:ascii="Arial" w:hAnsi="Arial" w:cs="Arial"/>
                <w:bCs/>
                <w:sz w:val="21"/>
                <w:szCs w:val="21"/>
              </w:rPr>
            </w:pPr>
            <w:r w:rsidRPr="00D31706">
              <w:rPr>
                <w:rFonts w:ascii="Arial" w:hAnsi="Arial" w:cs="Arial"/>
                <w:bCs/>
                <w:sz w:val="21"/>
                <w:szCs w:val="21"/>
              </w:rPr>
              <w:t>(z jakého důvodu se domníváte, že právě Vámi podporovaný kandidát/-</w:t>
            </w:r>
            <w:proofErr w:type="spellStart"/>
            <w:r w:rsidRPr="00D31706">
              <w:rPr>
                <w:rFonts w:ascii="Arial" w:hAnsi="Arial" w:cs="Arial"/>
                <w:bCs/>
                <w:sz w:val="21"/>
                <w:szCs w:val="21"/>
              </w:rPr>
              <w:t>ka</w:t>
            </w:r>
            <w:proofErr w:type="spellEnd"/>
            <w:r w:rsidRPr="00D31706">
              <w:rPr>
                <w:rFonts w:ascii="Arial" w:hAnsi="Arial" w:cs="Arial"/>
                <w:bCs/>
                <w:sz w:val="21"/>
                <w:szCs w:val="21"/>
              </w:rPr>
              <w:t xml:space="preserve"> by byl/a vhodným/vhodnou členem/členkou v daném pracovním orgánu; max. 3000 znaků)</w:t>
            </w:r>
          </w:p>
        </w:tc>
      </w:tr>
      <w:tr w:rsidR="00D31706" w:rsidRPr="00D31706" w14:paraId="1CED5A2B" w14:textId="77777777" w:rsidTr="008D2DC0">
        <w:trPr>
          <w:trHeight w:val="776"/>
        </w:trPr>
        <w:tc>
          <w:tcPr>
            <w:tcW w:w="9061" w:type="dxa"/>
            <w:gridSpan w:val="2"/>
            <w:shd w:val="clear" w:color="auto" w:fill="FFFFFF" w:themeFill="background1"/>
          </w:tcPr>
          <w:p w14:paraId="315AF4B3" w14:textId="77777777" w:rsidR="00857F6E" w:rsidRDefault="00857F6E" w:rsidP="008D2DC0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ADD7563" w14:textId="77777777" w:rsidR="00D31706" w:rsidRPr="00D31706" w:rsidRDefault="00D31706" w:rsidP="008D2DC0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79AD81CF" w14:textId="6DBF2D5A" w:rsidR="00D31706" w:rsidRPr="00D31706" w:rsidRDefault="00D31706" w:rsidP="00D31706">
      <w:pPr>
        <w:spacing w:before="240"/>
        <w:rPr>
          <w:rFonts w:ascii="Arial" w:hAnsi="Arial" w:cs="Arial"/>
          <w:sz w:val="21"/>
          <w:szCs w:val="21"/>
        </w:rPr>
      </w:pPr>
      <w:r w:rsidRPr="00D31706">
        <w:rPr>
          <w:rFonts w:ascii="Arial" w:hAnsi="Arial" w:cs="Arial"/>
          <w:sz w:val="21"/>
          <w:szCs w:val="21"/>
        </w:rPr>
        <w:t xml:space="preserve">V               dne </w:t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>.........................................</w:t>
      </w:r>
    </w:p>
    <w:p w14:paraId="18A38201" w14:textId="368CD9D8" w:rsidR="00D31706" w:rsidRPr="004F2E69" w:rsidRDefault="00D31706" w:rsidP="00D31706">
      <w:pPr>
        <w:spacing w:before="240"/>
        <w:rPr>
          <w:rFonts w:ascii="Arial" w:hAnsi="Arial" w:cs="Arial"/>
          <w:b/>
          <w:bCs/>
          <w:sz w:val="28"/>
          <w:szCs w:val="28"/>
        </w:rPr>
      </w:pP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</w:r>
      <w:r w:rsidRPr="00D31706">
        <w:rPr>
          <w:rFonts w:ascii="Arial" w:hAnsi="Arial" w:cs="Arial"/>
          <w:sz w:val="21"/>
          <w:szCs w:val="21"/>
        </w:rPr>
        <w:tab/>
        <w:t>podpis</w:t>
      </w:r>
    </w:p>
    <w:sectPr w:rsidR="00D31706" w:rsidRPr="004F2E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DB88" w14:textId="77777777" w:rsidR="008F2FE9" w:rsidRDefault="008F2FE9" w:rsidP="00EC3FC3">
      <w:pPr>
        <w:spacing w:after="0" w:line="240" w:lineRule="auto"/>
      </w:pPr>
      <w:r>
        <w:separator/>
      </w:r>
    </w:p>
  </w:endnote>
  <w:endnote w:type="continuationSeparator" w:id="0">
    <w:p w14:paraId="22E7188D" w14:textId="77777777" w:rsidR="008F2FE9" w:rsidRDefault="008F2FE9" w:rsidP="00EC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1DEF9" w14:textId="77777777" w:rsidR="004A16F9" w:rsidRDefault="004A16F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3C6D" w14:textId="77777777" w:rsidR="004A16F9" w:rsidRPr="004A16F9" w:rsidRDefault="004A16F9" w:rsidP="004A16F9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Arial"/>
        <w:color w:val="888B95"/>
        <w:sz w:val="16"/>
        <w:szCs w:val="20"/>
      </w:rPr>
    </w:pPr>
    <w:r w:rsidRPr="004A16F9">
      <w:rPr>
        <w:rFonts w:ascii="Arial" w:eastAsia="Arial" w:hAnsi="Arial" w:cs="Arial"/>
        <w:color w:val="888B95"/>
        <w:sz w:val="16"/>
        <w:szCs w:val="20"/>
      </w:rPr>
      <w:t xml:space="preserve">Sekretariát RVNNO </w:t>
    </w:r>
    <w:r w:rsidRPr="004A16F9">
      <w:rPr>
        <w:rFonts w:ascii="Arial" w:eastAsia="Arial" w:hAnsi="Arial" w:cs="Arial"/>
        <w:color w:val="888B95"/>
        <w:sz w:val="16"/>
        <w:szCs w:val="20"/>
      </w:rPr>
      <w:tab/>
    </w:r>
    <w:r w:rsidRPr="004A16F9">
      <w:rPr>
        <w:rFonts w:ascii="Arial" w:eastAsia="Arial" w:hAnsi="Arial" w:cs="Arial"/>
        <w:color w:val="888B95"/>
        <w:sz w:val="16"/>
        <w:szCs w:val="20"/>
      </w:rPr>
      <w:tab/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fldChar w:fldCharType="begin"/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instrText>PAGE</w:instrText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fldChar w:fldCharType="separate"/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t>1</w:t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fldChar w:fldCharType="end"/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t>/</w:t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fldChar w:fldCharType="begin"/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instrText>NUMPAGES</w:instrText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fldChar w:fldCharType="separate"/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t>7</w:t>
    </w:r>
    <w:r w:rsidRPr="004A16F9">
      <w:rPr>
        <w:rFonts w:ascii="Arial" w:eastAsia="Arial" w:hAnsi="Arial" w:cs="Arial"/>
        <w:color w:val="888B95"/>
        <w:spacing w:val="20"/>
        <w:sz w:val="16"/>
        <w:szCs w:val="20"/>
      </w:rPr>
      <w:fldChar w:fldCharType="end"/>
    </w:r>
  </w:p>
  <w:p w14:paraId="75D5F810" w14:textId="77777777" w:rsidR="004A16F9" w:rsidRPr="004A16F9" w:rsidRDefault="004A16F9" w:rsidP="004A16F9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Arial"/>
        <w:color w:val="888B95"/>
        <w:sz w:val="16"/>
        <w:szCs w:val="20"/>
      </w:rPr>
    </w:pPr>
    <w:r w:rsidRPr="004A16F9">
      <w:rPr>
        <w:rFonts w:ascii="Arial" w:eastAsia="Arial" w:hAnsi="Arial" w:cs="Arial"/>
        <w:color w:val="888B95"/>
        <w:sz w:val="16"/>
        <w:szCs w:val="20"/>
      </w:rPr>
      <w:t xml:space="preserve">Ministerstvo spravedlnosti ČR </w:t>
    </w:r>
    <w:r w:rsidRPr="004A16F9">
      <w:rPr>
        <w:rFonts w:ascii="Arial" w:eastAsia="Arial" w:hAnsi="Arial" w:cs="Arial"/>
        <w:color w:val="888B95"/>
        <w:sz w:val="16"/>
        <w:szCs w:val="20"/>
      </w:rPr>
      <w:tab/>
    </w:r>
    <w:r w:rsidRPr="004A16F9">
      <w:rPr>
        <w:rFonts w:ascii="Arial" w:eastAsia="Arial" w:hAnsi="Arial" w:cs="Arial"/>
        <w:color w:val="888B95"/>
        <w:sz w:val="16"/>
        <w:szCs w:val="20"/>
      </w:rPr>
      <w:tab/>
    </w:r>
  </w:p>
  <w:p w14:paraId="09796390" w14:textId="612D91F7" w:rsidR="00EC3FC3" w:rsidRPr="004A16F9" w:rsidRDefault="004A16F9" w:rsidP="004A16F9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Arial"/>
        <w:color w:val="888B95"/>
        <w:sz w:val="16"/>
        <w:szCs w:val="20"/>
      </w:rPr>
    </w:pPr>
    <w:r w:rsidRPr="004A16F9">
      <w:rPr>
        <w:rFonts w:ascii="Arial" w:eastAsia="Arial" w:hAnsi="Arial" w:cs="Arial"/>
        <w:color w:val="888B95"/>
        <w:sz w:val="16"/>
        <w:szCs w:val="20"/>
      </w:rPr>
      <w:t>Vyšehradská 16, 128 10 Praha 2</w:t>
    </w:r>
    <w:r w:rsidRPr="004A16F9">
      <w:rPr>
        <w:rFonts w:ascii="Arial" w:eastAsia="Arial" w:hAnsi="Arial" w:cs="Arial"/>
        <w:color w:val="888B95"/>
        <w:sz w:val="16"/>
        <w:szCs w:val="20"/>
      </w:rPr>
      <w:tab/>
    </w:r>
    <w:r w:rsidRPr="004A16F9">
      <w:rPr>
        <w:rFonts w:ascii="Arial" w:eastAsia="Arial" w:hAnsi="Arial" w:cs="Arial"/>
        <w:color w:val="888B95"/>
        <w:sz w:val="16"/>
        <w:szCs w:val="20"/>
      </w:rPr>
      <w:tab/>
    </w:r>
    <w:hyperlink r:id="rId1" w:history="1">
      <w:r w:rsidRPr="004A16F9">
        <w:rPr>
          <w:rFonts w:ascii="Arial" w:eastAsia="Arial" w:hAnsi="Arial" w:cs="Arial"/>
          <w:color w:val="888B95"/>
          <w:sz w:val="16"/>
          <w:szCs w:val="20"/>
        </w:rPr>
        <w:t>msp.gov.cz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DBF1" w14:textId="77777777" w:rsidR="004A16F9" w:rsidRDefault="004A16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F033" w14:textId="77777777" w:rsidR="008F2FE9" w:rsidRDefault="008F2FE9" w:rsidP="00EC3FC3">
      <w:pPr>
        <w:spacing w:after="0" w:line="240" w:lineRule="auto"/>
      </w:pPr>
      <w:r>
        <w:separator/>
      </w:r>
    </w:p>
  </w:footnote>
  <w:footnote w:type="continuationSeparator" w:id="0">
    <w:p w14:paraId="432802DD" w14:textId="77777777" w:rsidR="008F2FE9" w:rsidRDefault="008F2FE9" w:rsidP="00EC3FC3">
      <w:pPr>
        <w:spacing w:after="0" w:line="240" w:lineRule="auto"/>
      </w:pPr>
      <w:r>
        <w:continuationSeparator/>
      </w:r>
    </w:p>
  </w:footnote>
  <w:footnote w:id="1">
    <w:p w14:paraId="4B78BCC4" w14:textId="77777777" w:rsidR="00D31706" w:rsidRPr="00D31706" w:rsidRDefault="00D31706" w:rsidP="00D31706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31706">
        <w:rPr>
          <w:rStyle w:val="Znakapoznpodarou"/>
          <w:rFonts w:ascii="Arial" w:hAnsi="Arial" w:cs="Arial"/>
          <w:sz w:val="18"/>
          <w:szCs w:val="18"/>
        </w:rPr>
        <w:footnoteRef/>
      </w:r>
      <w:r w:rsidRPr="00D31706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Pr="00D31706">
          <w:rPr>
            <w:rStyle w:val="Hypertextovodkaz"/>
            <w:rFonts w:ascii="Arial" w:hAnsi="Arial" w:cs="Arial"/>
            <w:sz w:val="18"/>
            <w:szCs w:val="18"/>
          </w:rPr>
          <w:t>Definice zastřešující NNO / obdobné organizace</w:t>
        </w:r>
      </w:hyperlink>
      <w:r w:rsidRPr="00D31706">
        <w:rPr>
          <w:rFonts w:ascii="Arial" w:hAnsi="Arial" w:cs="Arial"/>
          <w:sz w:val="18"/>
          <w:szCs w:val="18"/>
        </w:rPr>
        <w:t xml:space="preserve"> včetně povinných znaků je zveřejněna na webových stránkách ÚV ČR. Síť NNO je takové uskupení, které má na rozdíl od zastřešující NNO / obdobné organizace neformální podobu a je uspořádáno horizontálně.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28AF" w14:textId="77777777" w:rsidR="004A16F9" w:rsidRDefault="004A16F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E967" w14:textId="7C21CD3B" w:rsidR="00EC3FC3" w:rsidRDefault="00EC3FC3">
    <w:pPr>
      <w:pStyle w:val="Zhlav"/>
    </w:pPr>
    <w:r>
      <w:rPr>
        <w:noProof/>
        <w:color w:val="000000" w:themeColor="text1"/>
        <w:lang w:eastAsia="cs-CZ"/>
      </w:rPr>
      <w:drawing>
        <wp:anchor distT="0" distB="0" distL="114300" distR="114300" simplePos="0" relativeHeight="251659264" behindDoc="0" locked="0" layoutInCell="1" allowOverlap="1" wp14:anchorId="37CB428D" wp14:editId="3B30F89F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2686050" cy="1285875"/>
          <wp:effectExtent l="0" t="0" r="0" b="9525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hled_logo_rvnno_barevne-pozitivni_rgb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29959" b="19579"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1285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6CD73" w14:textId="77777777" w:rsidR="004A16F9" w:rsidRDefault="004A16F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325FF"/>
    <w:multiLevelType w:val="hybridMultilevel"/>
    <w:tmpl w:val="D24C5BC6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2EB16B67"/>
    <w:multiLevelType w:val="hybridMultilevel"/>
    <w:tmpl w:val="25FCC088"/>
    <w:lvl w:ilvl="0" w:tplc="94EC9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06698"/>
    <w:multiLevelType w:val="hybridMultilevel"/>
    <w:tmpl w:val="D1F65F5E"/>
    <w:lvl w:ilvl="0" w:tplc="FC56267E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1511445">
    <w:abstractNumId w:val="1"/>
  </w:num>
  <w:num w:numId="2" w16cid:durableId="1087730238">
    <w:abstractNumId w:val="0"/>
  </w:num>
  <w:num w:numId="3" w16cid:durableId="1700817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C3"/>
    <w:rsid w:val="00100F0E"/>
    <w:rsid w:val="001F5B63"/>
    <w:rsid w:val="00236BBC"/>
    <w:rsid w:val="002676CC"/>
    <w:rsid w:val="004A16F9"/>
    <w:rsid w:val="004F2E69"/>
    <w:rsid w:val="005767DC"/>
    <w:rsid w:val="00744992"/>
    <w:rsid w:val="00766B83"/>
    <w:rsid w:val="007B55EB"/>
    <w:rsid w:val="00857F6E"/>
    <w:rsid w:val="0087171A"/>
    <w:rsid w:val="0088094F"/>
    <w:rsid w:val="008F2FE9"/>
    <w:rsid w:val="00913001"/>
    <w:rsid w:val="009A0667"/>
    <w:rsid w:val="00B347A8"/>
    <w:rsid w:val="00CD53F1"/>
    <w:rsid w:val="00D31706"/>
    <w:rsid w:val="00EC3FC3"/>
    <w:rsid w:val="00F11185"/>
    <w:rsid w:val="00F27544"/>
    <w:rsid w:val="00F36E8A"/>
    <w:rsid w:val="00F60842"/>
    <w:rsid w:val="00FB6396"/>
    <w:rsid w:val="00FC7CD1"/>
    <w:rsid w:val="00FC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B8618"/>
  <w15:chartTrackingRefBased/>
  <w15:docId w15:val="{3A3875A7-D7DE-4E93-A645-F2DFEAD6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3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3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3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3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3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3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3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3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3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3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3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3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3F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3F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3F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3F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3F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3F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3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3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3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3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3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3FC3"/>
    <w:rPr>
      <w:i/>
      <w:iCs/>
      <w:color w:val="404040" w:themeColor="text1" w:themeTint="BF"/>
    </w:rPr>
  </w:style>
  <w:style w:type="paragraph" w:styleId="Odstavecseseznamem">
    <w:name w:val="List Paragraph"/>
    <w:aliases w:val="Conclusion de partie,Odstavec se seznamem2,List Paragraph,Fiche List Paragraph,List Paragraph (Czech Tourism),Odstavec_muj,Nad,Dot pt,No Spacing1,List Paragraph Char Char Char,Indicator Text,Numbered Para 1,List Paragraph à moi,LIST"/>
    <w:basedOn w:val="Normln"/>
    <w:link w:val="OdstavecseseznamemChar"/>
    <w:uiPriority w:val="34"/>
    <w:qFormat/>
    <w:rsid w:val="00EC3F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3FC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3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3FC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3FC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C3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3FC3"/>
  </w:style>
  <w:style w:type="paragraph" w:styleId="Zpat">
    <w:name w:val="footer"/>
    <w:basedOn w:val="Normln"/>
    <w:link w:val="ZpatChar"/>
    <w:uiPriority w:val="99"/>
    <w:unhideWhenUsed/>
    <w:rsid w:val="00EC3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3FC3"/>
  </w:style>
  <w:style w:type="paragraph" w:styleId="Textpoznpodarou">
    <w:name w:val="footnote text"/>
    <w:basedOn w:val="Normln"/>
    <w:link w:val="TextpoznpodarouChar"/>
    <w:uiPriority w:val="99"/>
    <w:unhideWhenUsed/>
    <w:rsid w:val="00EC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C3FC3"/>
    <w:rPr>
      <w:sz w:val="20"/>
      <w:szCs w:val="20"/>
    </w:rPr>
  </w:style>
  <w:style w:type="table" w:customStyle="1" w:styleId="TabulkaJVS5-navodndaje">
    <w:name w:val="Tabulka JVS 5 - na úvodní údaje"/>
    <w:basedOn w:val="Normlntabulka"/>
    <w:uiPriority w:val="99"/>
    <w:rsid w:val="00EC3FC3"/>
    <w:pPr>
      <w:spacing w:after="0" w:line="276" w:lineRule="auto"/>
    </w:pPr>
    <w:rPr>
      <w:color w:val="545860"/>
      <w:sz w:val="20"/>
      <w:szCs w:val="20"/>
    </w:rPr>
    <w:tblPr>
      <w:tblCellMar>
        <w:left w:w="0" w:type="dxa"/>
        <w:right w:w="0" w:type="dxa"/>
      </w:tblCellMar>
    </w:tblPr>
  </w:style>
  <w:style w:type="character" w:customStyle="1" w:styleId="Hypertextovodkaz1">
    <w:name w:val="Hypertextový odkaz1"/>
    <w:basedOn w:val="Standardnpsmoodstavce"/>
    <w:uiPriority w:val="99"/>
    <w:unhideWhenUsed/>
    <w:rsid w:val="00EC3FC3"/>
    <w:rPr>
      <w:color w:val="00459B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EC3FC3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C3FC3"/>
    <w:rPr>
      <w:color w:val="467886" w:themeColor="hyperlink"/>
      <w:u w:val="single"/>
    </w:rPr>
  </w:style>
  <w:style w:type="character" w:customStyle="1" w:styleId="OdstavecseseznamemChar">
    <w:name w:val="Odstavec se seznamem Char"/>
    <w:aliases w:val="Conclusion de partie Char,Odstavec se seznamem2 Char,List Paragraph Char,Fiche List Paragraph Char,List Paragraph (Czech Tourism) Char,Odstavec_muj Char,Nad Char,Dot pt Char,No Spacing1 Char,List Paragraph Char Char Char Char"/>
    <w:basedOn w:val="Standardnpsmoodstavce"/>
    <w:link w:val="Odstavecseseznamem"/>
    <w:uiPriority w:val="34"/>
    <w:qFormat/>
    <w:rsid w:val="004F2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lada.cz/assets/ppov/rnno/aktuality/Priloha_2_Definice-zastresujicich-NNO-a-dalsich-typu-NNO-_2_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693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Červená Mahulena</dc:creator>
  <cp:keywords/>
  <dc:description/>
  <cp:lastModifiedBy>Fungačová Hana Mgr.</cp:lastModifiedBy>
  <cp:revision>3</cp:revision>
  <dcterms:created xsi:type="dcterms:W3CDTF">2026-09-10T15:45:00Z</dcterms:created>
  <dcterms:modified xsi:type="dcterms:W3CDTF">2026-09-15T14:27:00Z</dcterms:modified>
</cp:coreProperties>
</file>