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00" w:rsidRDefault="00505500" w:rsidP="005055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3C5">
        <w:rPr>
          <w:rFonts w:ascii="Times New Roman" w:hAnsi="Times New Roman" w:cs="Times New Roman"/>
          <w:b/>
          <w:sz w:val="24"/>
          <w:szCs w:val="24"/>
        </w:rPr>
        <w:t xml:space="preserve">ZÁPIS ZE ZASEDÁNÍ </w:t>
      </w:r>
      <w:r>
        <w:rPr>
          <w:rFonts w:ascii="Times New Roman" w:hAnsi="Times New Roman" w:cs="Times New Roman"/>
          <w:b/>
          <w:sz w:val="24"/>
          <w:szCs w:val="24"/>
        </w:rPr>
        <w:t xml:space="preserve">VÝBORU PROTI MUČENÍ A JINÉMU NELIDSKÉMU, PONIŽUJÍCÍMU A KRUTÉMU ZACHÁZENÍ A TRESTÁNÍ </w:t>
      </w:r>
    </w:p>
    <w:p w:rsidR="00505500" w:rsidRPr="00505500" w:rsidRDefault="00CA0736" w:rsidP="00FA51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505500" w:rsidRPr="00505500">
        <w:rPr>
          <w:rFonts w:ascii="Times New Roman" w:hAnsi="Times New Roman" w:cs="Times New Roman"/>
          <w:b/>
          <w:sz w:val="24"/>
          <w:szCs w:val="24"/>
        </w:rPr>
        <w:t>onaného dne 21.4.2015</w:t>
      </w:r>
    </w:p>
    <w:p w:rsidR="00505500" w:rsidRDefault="00505500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36A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F41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 xml:space="preserve">Členové výboru: </w:t>
      </w:r>
    </w:p>
    <w:p w:rsidR="00494F41" w:rsidRPr="002326C6" w:rsidRDefault="00494F41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R. Balcarová, J. Drápal, M. Hejná, J. Jaroš, J. Kamínek, P. Konůpka, L. Ouředníčková, B. Rittichová, L. Rybová, M. Řeháček, O. Vala, L. Zamboj, 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F41" w:rsidRPr="002326C6" w:rsidRDefault="00494F41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Zástupci:</w:t>
      </w: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A.Dubová, T. Jung, M.K. Holečková, 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 xml:space="preserve">Hosté:  </w:t>
      </w:r>
    </w:p>
    <w:p w:rsidR="00494F41" w:rsidRPr="002326C6" w:rsidRDefault="00FA5113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A.Křístek, </w:t>
      </w:r>
      <w:r w:rsidR="00410BBB" w:rsidRPr="002326C6">
        <w:rPr>
          <w:rFonts w:ascii="Times New Roman" w:hAnsi="Times New Roman" w:cs="Times New Roman"/>
          <w:sz w:val="24"/>
          <w:szCs w:val="24"/>
        </w:rPr>
        <w:t>A.Kubešová</w:t>
      </w:r>
      <w:r w:rsidR="00410BBB">
        <w:rPr>
          <w:rFonts w:ascii="Times New Roman" w:hAnsi="Times New Roman" w:cs="Times New Roman"/>
          <w:sz w:val="24"/>
          <w:szCs w:val="24"/>
        </w:rPr>
        <w:t>,</w:t>
      </w:r>
      <w:r w:rsidR="00410BBB" w:rsidRPr="002326C6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 xml:space="preserve">M. Lukasová, </w:t>
      </w:r>
    </w:p>
    <w:p w:rsidR="002326C6" w:rsidRDefault="002326C6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6C6">
        <w:rPr>
          <w:rFonts w:ascii="Times New Roman" w:hAnsi="Times New Roman" w:cs="Times New Roman"/>
          <w:b/>
          <w:sz w:val="24"/>
          <w:szCs w:val="24"/>
          <w:u w:val="single"/>
        </w:rPr>
        <w:t>Sekretariát:</w:t>
      </w:r>
    </w:p>
    <w:p w:rsidR="00FA5113" w:rsidRPr="002326C6" w:rsidRDefault="00FA5113" w:rsidP="00FA51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E.Hodysová</w:t>
      </w:r>
    </w:p>
    <w:p w:rsidR="00FA5113" w:rsidRPr="002326C6" w:rsidRDefault="00FA5113" w:rsidP="00FA5113">
      <w:pPr>
        <w:rPr>
          <w:rFonts w:ascii="Times New Roman" w:hAnsi="Times New Roman" w:cs="Times New Roman"/>
          <w:sz w:val="24"/>
          <w:szCs w:val="24"/>
        </w:rPr>
      </w:pPr>
    </w:p>
    <w:p w:rsidR="000E733A" w:rsidRPr="002326C6" w:rsidRDefault="000E733A">
      <w:pPr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Tajemnice Výboru zahájila jednání, představila předsedou Rady vlády pro LP nově jmenovaného předsedu Výboru proti mučení p. Michala Řeháčka. </w:t>
      </w:r>
    </w:p>
    <w:p w:rsidR="000E733A" w:rsidRPr="000C7027" w:rsidRDefault="000E73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027">
        <w:rPr>
          <w:rFonts w:ascii="Times New Roman" w:hAnsi="Times New Roman" w:cs="Times New Roman"/>
          <w:b/>
          <w:sz w:val="24"/>
          <w:szCs w:val="24"/>
          <w:u w:val="single"/>
        </w:rPr>
        <w:t>Program jednání výboru:</w:t>
      </w:r>
    </w:p>
    <w:p w:rsidR="000E733A" w:rsidRPr="002326C6" w:rsidRDefault="000E733A" w:rsidP="000E73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>Ústavní péče o děti do 6 let</w:t>
      </w:r>
    </w:p>
    <w:p w:rsidR="000E733A" w:rsidRPr="002326C6" w:rsidRDefault="000E733A" w:rsidP="000E73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 xml:space="preserve">Mgr. Adam Křístek – představení aktivit Výboru pro práva </w:t>
      </w:r>
      <w:r w:rsidR="009D76AF">
        <w:rPr>
          <w:rFonts w:ascii="Times New Roman" w:hAnsi="Times New Roman" w:cs="Times New Roman"/>
          <w:b/>
          <w:sz w:val="24"/>
          <w:szCs w:val="24"/>
        </w:rPr>
        <w:t>dítěte ve věci ú</w:t>
      </w:r>
      <w:r w:rsidRPr="002326C6">
        <w:rPr>
          <w:rFonts w:ascii="Times New Roman" w:hAnsi="Times New Roman" w:cs="Times New Roman"/>
          <w:b/>
          <w:sz w:val="24"/>
          <w:szCs w:val="24"/>
        </w:rPr>
        <w:t>stavní výchovy dětí do 6 let</w:t>
      </w:r>
    </w:p>
    <w:p w:rsidR="000E733A" w:rsidRPr="002326C6" w:rsidRDefault="000E733A" w:rsidP="000E73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 xml:space="preserve">RNDr. Ladislav Zamboj – představení </w:t>
      </w:r>
      <w:r w:rsidR="000C7027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2326C6">
        <w:rPr>
          <w:rFonts w:ascii="Times New Roman" w:hAnsi="Times New Roman" w:cs="Times New Roman"/>
          <w:b/>
          <w:sz w:val="24"/>
          <w:szCs w:val="24"/>
        </w:rPr>
        <w:t>usnesení Výboru proti mučení</w:t>
      </w:r>
      <w:r w:rsidR="000C7027">
        <w:rPr>
          <w:rFonts w:ascii="Times New Roman" w:hAnsi="Times New Roman" w:cs="Times New Roman"/>
          <w:b/>
          <w:sz w:val="24"/>
          <w:szCs w:val="24"/>
        </w:rPr>
        <w:t xml:space="preserve"> k péči o ohrožené děti</w:t>
      </w:r>
    </w:p>
    <w:p w:rsidR="000E733A" w:rsidRPr="002326C6" w:rsidRDefault="000E733A" w:rsidP="000E73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>Zpráva CPT - diskuze</w:t>
      </w:r>
    </w:p>
    <w:p w:rsidR="000E733A" w:rsidRPr="002326C6" w:rsidRDefault="000E733A" w:rsidP="000E73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 xml:space="preserve">Kastrace </w:t>
      </w:r>
      <w:r w:rsidR="009D76AF">
        <w:rPr>
          <w:rFonts w:ascii="Times New Roman" w:hAnsi="Times New Roman" w:cs="Times New Roman"/>
          <w:b/>
          <w:sz w:val="24"/>
          <w:szCs w:val="24"/>
        </w:rPr>
        <w:t>–</w:t>
      </w:r>
      <w:r w:rsidRPr="0023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AF">
        <w:rPr>
          <w:rFonts w:ascii="Times New Roman" w:hAnsi="Times New Roman" w:cs="Times New Roman"/>
          <w:b/>
          <w:sz w:val="24"/>
          <w:szCs w:val="24"/>
        </w:rPr>
        <w:t xml:space="preserve">studie </w:t>
      </w:r>
      <w:r w:rsidRPr="00232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Výsledky terapeutické kastrace u parafilních sexuálních delikventů </w:t>
      </w:r>
    </w:p>
    <w:p w:rsidR="000E733A" w:rsidRPr="00A75370" w:rsidRDefault="000E733A" w:rsidP="000E73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color w:val="000000"/>
          <w:sz w:val="24"/>
          <w:szCs w:val="24"/>
        </w:rPr>
        <w:t>Různé</w:t>
      </w:r>
    </w:p>
    <w:p w:rsidR="00A75370" w:rsidRPr="002326C6" w:rsidRDefault="00A75370" w:rsidP="00A7537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E733A" w:rsidRPr="002326C6" w:rsidRDefault="000E733A">
      <w:pPr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Výbor </w:t>
      </w:r>
      <w:r w:rsidR="009D76AF">
        <w:rPr>
          <w:rFonts w:ascii="Times New Roman" w:hAnsi="Times New Roman" w:cs="Times New Roman"/>
          <w:sz w:val="24"/>
          <w:szCs w:val="24"/>
        </w:rPr>
        <w:t>proti m</w:t>
      </w:r>
      <w:r w:rsidRPr="002326C6">
        <w:rPr>
          <w:rFonts w:ascii="Times New Roman" w:hAnsi="Times New Roman" w:cs="Times New Roman"/>
          <w:sz w:val="24"/>
          <w:szCs w:val="24"/>
        </w:rPr>
        <w:t>uč</w:t>
      </w:r>
      <w:r w:rsidR="00270F2E" w:rsidRPr="002326C6">
        <w:rPr>
          <w:rFonts w:ascii="Times New Roman" w:hAnsi="Times New Roman" w:cs="Times New Roman"/>
          <w:sz w:val="24"/>
          <w:szCs w:val="24"/>
        </w:rPr>
        <w:t xml:space="preserve">ení vzal na vědomí informaci J. Kamínka o nominaci českého zástupce </w:t>
      </w:r>
      <w:r w:rsidR="00C26212" w:rsidRPr="002326C6">
        <w:rPr>
          <w:rFonts w:ascii="Times New Roman" w:hAnsi="Times New Roman" w:cs="Times New Roman"/>
          <w:sz w:val="24"/>
          <w:szCs w:val="24"/>
        </w:rPr>
        <w:t>do Výboru CPT</w:t>
      </w:r>
      <w:r w:rsidR="00B50757" w:rsidRPr="002326C6">
        <w:rPr>
          <w:rFonts w:ascii="Times New Roman" w:hAnsi="Times New Roman" w:cs="Times New Roman"/>
          <w:sz w:val="24"/>
          <w:szCs w:val="24"/>
        </w:rPr>
        <w:t>.</w:t>
      </w:r>
    </w:p>
    <w:p w:rsidR="00950744" w:rsidRPr="002326C6" w:rsidRDefault="00C26212" w:rsidP="00BC5E6D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 xml:space="preserve">Do Výboru byli nominováni 3 kandidáti, </w:t>
      </w:r>
      <w:r w:rsidR="00037B20" w:rsidRPr="002326C6">
        <w:rPr>
          <w:rFonts w:ascii="Times New Roman" w:hAnsi="Times New Roman" w:cs="Times New Roman"/>
          <w:sz w:val="24"/>
          <w:szCs w:val="24"/>
        </w:rPr>
        <w:t xml:space="preserve">psychiatr a </w:t>
      </w:r>
      <w:r w:rsidRPr="002326C6">
        <w:rPr>
          <w:rFonts w:ascii="Times New Roman" w:hAnsi="Times New Roman" w:cs="Times New Roman"/>
          <w:sz w:val="24"/>
          <w:szCs w:val="24"/>
        </w:rPr>
        <w:t xml:space="preserve">současný člen Výboru </w:t>
      </w:r>
      <w:r w:rsidR="00037B20" w:rsidRPr="002326C6">
        <w:rPr>
          <w:rFonts w:ascii="Times New Roman" w:hAnsi="Times New Roman" w:cs="Times New Roman"/>
          <w:sz w:val="24"/>
          <w:szCs w:val="24"/>
        </w:rPr>
        <w:t xml:space="preserve">CPT </w:t>
      </w:r>
      <w:r w:rsidR="000C7027">
        <w:rPr>
          <w:rFonts w:ascii="Times New Roman" w:hAnsi="Times New Roman" w:cs="Times New Roman"/>
          <w:sz w:val="24"/>
          <w:szCs w:val="24"/>
        </w:rPr>
        <w:t>Jan Pffeifer, Marie Lukasová, v</w:t>
      </w:r>
      <w:r w:rsidRPr="002326C6">
        <w:rPr>
          <w:rFonts w:ascii="Times New Roman" w:hAnsi="Times New Roman" w:cs="Times New Roman"/>
          <w:sz w:val="24"/>
          <w:szCs w:val="24"/>
        </w:rPr>
        <w:t xml:space="preserve">edoucí Oddělení dohledu nad omezováním osobní svobody v Kanceláři </w:t>
      </w:r>
      <w:r w:rsidR="000C7027">
        <w:rPr>
          <w:rFonts w:ascii="Times New Roman" w:hAnsi="Times New Roman" w:cs="Times New Roman"/>
          <w:sz w:val="24"/>
          <w:szCs w:val="24"/>
        </w:rPr>
        <w:t>veřejného ochránce práv a Ľ</w:t>
      </w:r>
      <w:r w:rsidR="00037B20" w:rsidRPr="002326C6">
        <w:rPr>
          <w:rFonts w:ascii="Times New Roman" w:hAnsi="Times New Roman" w:cs="Times New Roman"/>
          <w:sz w:val="24"/>
          <w:szCs w:val="24"/>
        </w:rPr>
        <w:t xml:space="preserve">ubomír Majerčík, vedoucí Analytického odboru Ústavního soudu. Rada Evropy nyní provede selekci mezi nominovanými kandidáty. Výsledek by měl být znám během </w:t>
      </w:r>
      <w:r w:rsidR="000C7027">
        <w:rPr>
          <w:rFonts w:ascii="Times New Roman" w:hAnsi="Times New Roman" w:cs="Times New Roman"/>
          <w:sz w:val="24"/>
          <w:szCs w:val="24"/>
        </w:rPr>
        <w:t>nadcházejícího</w:t>
      </w:r>
      <w:r w:rsidR="00037B20" w:rsidRPr="002326C6">
        <w:rPr>
          <w:rFonts w:ascii="Times New Roman" w:hAnsi="Times New Roman" w:cs="Times New Roman"/>
          <w:sz w:val="24"/>
          <w:szCs w:val="24"/>
        </w:rPr>
        <w:t xml:space="preserve"> podzimu.</w:t>
      </w:r>
      <w:r w:rsidR="00950744" w:rsidRPr="00232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83" w:rsidRPr="002326C6" w:rsidRDefault="00CE5083" w:rsidP="00BC5E6D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A.</w:t>
      </w:r>
      <w:r w:rsidR="00950744" w:rsidRPr="002326C6">
        <w:rPr>
          <w:rFonts w:ascii="Times New Roman" w:hAnsi="Times New Roman" w:cs="Times New Roman"/>
          <w:sz w:val="24"/>
          <w:szCs w:val="24"/>
        </w:rPr>
        <w:t>Křístek člen Výboru pro práva dítěte seznámil Výbor s</w:t>
      </w:r>
      <w:r w:rsidR="002D5892" w:rsidRPr="002326C6">
        <w:rPr>
          <w:rFonts w:ascii="Times New Roman" w:hAnsi="Times New Roman" w:cs="Times New Roman"/>
          <w:sz w:val="24"/>
          <w:szCs w:val="24"/>
        </w:rPr>
        <w:t> </w:t>
      </w:r>
      <w:r w:rsidR="009D76AF">
        <w:rPr>
          <w:rFonts w:ascii="Times New Roman" w:hAnsi="Times New Roman" w:cs="Times New Roman"/>
          <w:sz w:val="24"/>
          <w:szCs w:val="24"/>
        </w:rPr>
        <w:t>návrhem</w:t>
      </w:r>
      <w:r w:rsidR="002D5892" w:rsidRPr="000C7027">
        <w:rPr>
          <w:rFonts w:ascii="Times New Roman" w:hAnsi="Times New Roman" w:cs="Times New Roman"/>
          <w:i/>
          <w:sz w:val="24"/>
          <w:szCs w:val="24"/>
        </w:rPr>
        <w:t>„U</w:t>
      </w:r>
      <w:r w:rsidR="00950744" w:rsidRPr="000C7027">
        <w:rPr>
          <w:rFonts w:ascii="Times New Roman" w:hAnsi="Times New Roman" w:cs="Times New Roman"/>
          <w:i/>
          <w:sz w:val="24"/>
          <w:szCs w:val="24"/>
        </w:rPr>
        <w:t>snesením</w:t>
      </w:r>
      <w:r w:rsidR="002D5892" w:rsidRPr="000C7027">
        <w:rPr>
          <w:rFonts w:ascii="Times New Roman" w:hAnsi="Times New Roman" w:cs="Times New Roman"/>
          <w:i/>
          <w:sz w:val="24"/>
          <w:szCs w:val="24"/>
        </w:rPr>
        <w:t xml:space="preserve"> Výboru pro práva dítěte </w:t>
      </w:r>
      <w:r w:rsidR="00950744" w:rsidRPr="000C7027">
        <w:rPr>
          <w:rFonts w:ascii="Times New Roman" w:hAnsi="Times New Roman" w:cs="Times New Roman"/>
          <w:i/>
          <w:sz w:val="24"/>
          <w:szCs w:val="24"/>
        </w:rPr>
        <w:t>ve věci</w:t>
      </w:r>
      <w:r w:rsidR="002D5892" w:rsidRPr="000C7027">
        <w:rPr>
          <w:rFonts w:ascii="Times New Roman" w:hAnsi="Times New Roman" w:cs="Times New Roman"/>
          <w:i/>
          <w:sz w:val="24"/>
          <w:szCs w:val="24"/>
        </w:rPr>
        <w:t xml:space="preserve"> sjednocení služeb pro ohrožené děti a ve věci úpravy podmínek pro poskytování pobytových služeb těmto dětem, zejména služeb rané péče v kolektivní formě“</w:t>
      </w:r>
      <w:r w:rsidR="00950744" w:rsidRPr="002326C6">
        <w:rPr>
          <w:rFonts w:ascii="Times New Roman" w:hAnsi="Times New Roman" w:cs="Times New Roman"/>
          <w:sz w:val="24"/>
          <w:szCs w:val="24"/>
        </w:rPr>
        <w:t xml:space="preserve">, </w:t>
      </w:r>
      <w:r w:rsidR="00950744" w:rsidRPr="002326C6">
        <w:rPr>
          <w:rFonts w:ascii="Times New Roman" w:hAnsi="Times New Roman" w:cs="Times New Roman"/>
          <w:sz w:val="24"/>
          <w:szCs w:val="24"/>
        </w:rPr>
        <w:lastRenderedPageBreak/>
        <w:t>které se chystá dne 27. 4. 2015 předložit ke schválení Výboru pro práva dítěte.</w:t>
      </w:r>
      <w:r w:rsidR="002D5892" w:rsidRPr="002326C6">
        <w:rPr>
          <w:rFonts w:ascii="Times New Roman" w:hAnsi="Times New Roman" w:cs="Times New Roman"/>
          <w:sz w:val="24"/>
          <w:szCs w:val="24"/>
        </w:rPr>
        <w:t xml:space="preserve">  Konstatoval, že Výbor pro práva dítěte se tématem již v minulost</w:t>
      </w:r>
      <w:r w:rsidR="0043694C" w:rsidRPr="002326C6">
        <w:rPr>
          <w:rFonts w:ascii="Times New Roman" w:hAnsi="Times New Roman" w:cs="Times New Roman"/>
          <w:sz w:val="24"/>
          <w:szCs w:val="24"/>
        </w:rPr>
        <w:t>i</w:t>
      </w:r>
      <w:r w:rsidR="002D5892" w:rsidRPr="002326C6">
        <w:rPr>
          <w:rFonts w:ascii="Times New Roman" w:hAnsi="Times New Roman" w:cs="Times New Roman"/>
          <w:sz w:val="24"/>
          <w:szCs w:val="24"/>
        </w:rPr>
        <w:t xml:space="preserve"> zabýval.</w:t>
      </w:r>
      <w:r w:rsidR="0043694C" w:rsidRPr="002326C6">
        <w:rPr>
          <w:rFonts w:ascii="Times New Roman" w:hAnsi="Times New Roman" w:cs="Times New Roman"/>
          <w:sz w:val="24"/>
          <w:szCs w:val="24"/>
        </w:rPr>
        <w:t xml:space="preserve"> </w:t>
      </w:r>
      <w:r w:rsidR="00EE6FB8" w:rsidRPr="002326C6">
        <w:rPr>
          <w:rFonts w:ascii="Times New Roman" w:hAnsi="Times New Roman" w:cs="Times New Roman"/>
          <w:sz w:val="24"/>
          <w:szCs w:val="24"/>
        </w:rPr>
        <w:t xml:space="preserve">Prioritou výboru v této věci je jednak sjednocení služeb pod jeden zodpovědný rezort a jednak stanovení věkové hranice, pod kterou </w:t>
      </w:r>
      <w:r w:rsidR="002463A2" w:rsidRPr="002326C6">
        <w:rPr>
          <w:rFonts w:ascii="Times New Roman" w:hAnsi="Times New Roman" w:cs="Times New Roman"/>
          <w:sz w:val="24"/>
          <w:szCs w:val="24"/>
        </w:rPr>
        <w:t xml:space="preserve">by nebylo možné umisťovat děti do ústavní péče.  Zmínil, že česká legislativa, umožňující umístit do ústavní péče i děti mladší </w:t>
      </w:r>
      <w:r w:rsidR="000C7027">
        <w:rPr>
          <w:rFonts w:ascii="Times New Roman" w:hAnsi="Times New Roman" w:cs="Times New Roman"/>
          <w:sz w:val="24"/>
          <w:szCs w:val="24"/>
        </w:rPr>
        <w:t>tří</w:t>
      </w:r>
      <w:r w:rsidR="002463A2" w:rsidRPr="002326C6">
        <w:rPr>
          <w:rFonts w:ascii="Times New Roman" w:hAnsi="Times New Roman" w:cs="Times New Roman"/>
          <w:sz w:val="24"/>
          <w:szCs w:val="24"/>
        </w:rPr>
        <w:t xml:space="preserve"> let je ve středoevropském kontextu výjimečná a tento postup je i v rozporu s mezinárodními dokumenty</w:t>
      </w:r>
      <w:r w:rsidR="009D76AF">
        <w:rPr>
          <w:rFonts w:ascii="Times New Roman" w:hAnsi="Times New Roman" w:cs="Times New Roman"/>
          <w:sz w:val="24"/>
          <w:szCs w:val="24"/>
        </w:rPr>
        <w:t>,</w:t>
      </w:r>
      <w:r w:rsidR="002463A2" w:rsidRPr="002326C6">
        <w:rPr>
          <w:rFonts w:ascii="Times New Roman" w:hAnsi="Times New Roman" w:cs="Times New Roman"/>
          <w:sz w:val="24"/>
          <w:szCs w:val="24"/>
        </w:rPr>
        <w:t xml:space="preserve"> jako například se </w:t>
      </w:r>
      <w:r w:rsidR="009D76AF">
        <w:rPr>
          <w:rFonts w:ascii="Times New Roman" w:hAnsi="Times New Roman" w:cs="Times New Roman"/>
          <w:sz w:val="24"/>
          <w:szCs w:val="24"/>
        </w:rPr>
        <w:t>Směrnicí o náhradní péči o děti</w:t>
      </w:r>
      <w:r w:rsidR="002463A2" w:rsidRPr="002326C6">
        <w:rPr>
          <w:rFonts w:ascii="Times New Roman" w:hAnsi="Times New Roman" w:cs="Times New Roman"/>
          <w:sz w:val="24"/>
          <w:szCs w:val="24"/>
        </w:rPr>
        <w:t xml:space="preserve"> schválenou Valným shromáž</w:t>
      </w:r>
      <w:r w:rsidR="000C7027">
        <w:rPr>
          <w:rFonts w:ascii="Times New Roman" w:hAnsi="Times New Roman" w:cs="Times New Roman"/>
          <w:sz w:val="24"/>
          <w:szCs w:val="24"/>
        </w:rPr>
        <w:t>děním OSN pod č.64/142 dne 20. l</w:t>
      </w:r>
      <w:r w:rsidR="002463A2" w:rsidRPr="002326C6">
        <w:rPr>
          <w:rFonts w:ascii="Times New Roman" w:hAnsi="Times New Roman" w:cs="Times New Roman"/>
          <w:sz w:val="24"/>
          <w:szCs w:val="24"/>
        </w:rPr>
        <w:t>istopadu 2009.</w:t>
      </w:r>
    </w:p>
    <w:p w:rsidR="00C26212" w:rsidRPr="002326C6" w:rsidRDefault="00CE5083" w:rsidP="00BC5E6D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L.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>Zamboj</w:t>
      </w:r>
      <w:r w:rsidR="0043694C" w:rsidRPr="002326C6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 xml:space="preserve">představil návrh </w:t>
      </w:r>
      <w:r w:rsidR="000C7027">
        <w:rPr>
          <w:rFonts w:ascii="Times New Roman" w:hAnsi="Times New Roman" w:cs="Times New Roman"/>
          <w:i/>
          <w:sz w:val="24"/>
          <w:szCs w:val="24"/>
        </w:rPr>
        <w:t>U</w:t>
      </w:r>
      <w:r w:rsidRPr="000C7027">
        <w:rPr>
          <w:rFonts w:ascii="Times New Roman" w:hAnsi="Times New Roman" w:cs="Times New Roman"/>
          <w:i/>
          <w:sz w:val="24"/>
          <w:szCs w:val="24"/>
        </w:rPr>
        <w:t>snesení Výboru proti mučení k aktuálně projednávanému podnětu Výboru pro práva dětí, týkajícího se péče o ohrožené děti</w:t>
      </w:r>
      <w:r w:rsidRPr="002326C6">
        <w:rPr>
          <w:rFonts w:ascii="Times New Roman" w:hAnsi="Times New Roman" w:cs="Times New Roman"/>
          <w:sz w:val="24"/>
          <w:szCs w:val="24"/>
        </w:rPr>
        <w:t xml:space="preserve">. Uvedl, že ústavní péče je v rozporu s nejlepším zájmem dítěte a je ji dle jeho názoru možné označit za špatné zacházení. Doplnil, že CPT sice při svých návštěvách zařízení ústavní péče nenavštěvuje, ale jeho zástupci byli při setkání s neziskovými organizacemi znepokojeni velikostí zařízení, ve kterých je </w:t>
      </w:r>
      <w:r w:rsidR="0066106C" w:rsidRPr="002326C6">
        <w:rPr>
          <w:rFonts w:ascii="Times New Roman" w:hAnsi="Times New Roman" w:cs="Times New Roman"/>
          <w:sz w:val="24"/>
          <w:szCs w:val="24"/>
        </w:rPr>
        <w:t xml:space="preserve">dětem tato </w:t>
      </w:r>
      <w:r w:rsidRPr="002326C6">
        <w:rPr>
          <w:rFonts w:ascii="Times New Roman" w:hAnsi="Times New Roman" w:cs="Times New Roman"/>
          <w:sz w:val="24"/>
          <w:szCs w:val="24"/>
        </w:rPr>
        <w:t xml:space="preserve">péče poskytována. Rovněž </w:t>
      </w:r>
      <w:r w:rsidR="0066106C" w:rsidRPr="002326C6">
        <w:rPr>
          <w:rFonts w:ascii="Times New Roman" w:hAnsi="Times New Roman" w:cs="Times New Roman"/>
          <w:sz w:val="24"/>
          <w:szCs w:val="24"/>
        </w:rPr>
        <w:t>zmínil, že u dětí vycházející</w:t>
      </w:r>
      <w:r w:rsidR="000C7027">
        <w:rPr>
          <w:rFonts w:ascii="Times New Roman" w:hAnsi="Times New Roman" w:cs="Times New Roman"/>
          <w:sz w:val="24"/>
          <w:szCs w:val="24"/>
        </w:rPr>
        <w:t>ch</w:t>
      </w:r>
      <w:r w:rsidR="0066106C" w:rsidRPr="002326C6">
        <w:rPr>
          <w:rFonts w:ascii="Times New Roman" w:hAnsi="Times New Roman" w:cs="Times New Roman"/>
          <w:sz w:val="24"/>
          <w:szCs w:val="24"/>
        </w:rPr>
        <w:t xml:space="preserve"> z ústavní péče je často odhalována trestná činnost a je velmi obtížné s</w:t>
      </w:r>
      <w:r w:rsidR="000C7027">
        <w:rPr>
          <w:rFonts w:ascii="Times New Roman" w:hAnsi="Times New Roman" w:cs="Times New Roman"/>
          <w:sz w:val="24"/>
          <w:szCs w:val="24"/>
        </w:rPr>
        <w:t> </w:t>
      </w:r>
      <w:r w:rsidR="0066106C" w:rsidRPr="002326C6">
        <w:rPr>
          <w:rFonts w:ascii="Times New Roman" w:hAnsi="Times New Roman" w:cs="Times New Roman"/>
          <w:sz w:val="24"/>
          <w:szCs w:val="24"/>
        </w:rPr>
        <w:t>nimi</w:t>
      </w:r>
      <w:r w:rsidR="000C7027">
        <w:rPr>
          <w:rFonts w:ascii="Times New Roman" w:hAnsi="Times New Roman" w:cs="Times New Roman"/>
          <w:sz w:val="24"/>
          <w:szCs w:val="24"/>
        </w:rPr>
        <w:t xml:space="preserve"> dále</w:t>
      </w:r>
      <w:r w:rsidR="0066106C" w:rsidRPr="002326C6">
        <w:rPr>
          <w:rFonts w:ascii="Times New Roman" w:hAnsi="Times New Roman" w:cs="Times New Roman"/>
          <w:sz w:val="24"/>
          <w:szCs w:val="24"/>
        </w:rPr>
        <w:t xml:space="preserve"> pracovat. </w:t>
      </w:r>
    </w:p>
    <w:p w:rsidR="00B50757" w:rsidRPr="002326C6" w:rsidRDefault="0066106C" w:rsidP="00BC5E6D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O. Vala uvedl</w:t>
      </w:r>
      <w:r w:rsidR="00B50757" w:rsidRPr="002326C6">
        <w:rPr>
          <w:rFonts w:ascii="Times New Roman" w:hAnsi="Times New Roman" w:cs="Times New Roman"/>
          <w:sz w:val="24"/>
          <w:szCs w:val="24"/>
        </w:rPr>
        <w:t>,</w:t>
      </w:r>
      <w:r w:rsidRPr="002326C6">
        <w:rPr>
          <w:rFonts w:ascii="Times New Roman" w:hAnsi="Times New Roman" w:cs="Times New Roman"/>
          <w:sz w:val="24"/>
          <w:szCs w:val="24"/>
        </w:rPr>
        <w:t xml:space="preserve"> že současná </w:t>
      </w:r>
      <w:r w:rsidR="000C7027">
        <w:rPr>
          <w:rFonts w:ascii="Times New Roman" w:hAnsi="Times New Roman" w:cs="Times New Roman"/>
          <w:sz w:val="24"/>
          <w:szCs w:val="24"/>
        </w:rPr>
        <w:t xml:space="preserve">veřejná </w:t>
      </w:r>
      <w:r w:rsidRPr="002326C6">
        <w:rPr>
          <w:rFonts w:ascii="Times New Roman" w:hAnsi="Times New Roman" w:cs="Times New Roman"/>
          <w:sz w:val="24"/>
          <w:szCs w:val="24"/>
        </w:rPr>
        <w:t>ochránkyně práv se rozhodně neztotožňuje s</w:t>
      </w:r>
      <w:r w:rsidR="00B50757" w:rsidRPr="002326C6">
        <w:rPr>
          <w:rFonts w:ascii="Times New Roman" w:hAnsi="Times New Roman" w:cs="Times New Roman"/>
          <w:sz w:val="24"/>
          <w:szCs w:val="24"/>
        </w:rPr>
        <w:t> pří</w:t>
      </w:r>
      <w:r w:rsidR="009D76AF">
        <w:rPr>
          <w:rFonts w:ascii="Times New Roman" w:hAnsi="Times New Roman" w:cs="Times New Roman"/>
          <w:sz w:val="24"/>
          <w:szCs w:val="24"/>
        </w:rPr>
        <w:t xml:space="preserve">stupem, jak je o děti v ústavních zařízeních </w:t>
      </w:r>
      <w:r w:rsidR="00B50757" w:rsidRPr="002326C6">
        <w:rPr>
          <w:rFonts w:ascii="Times New Roman" w:hAnsi="Times New Roman" w:cs="Times New Roman"/>
          <w:sz w:val="24"/>
          <w:szCs w:val="24"/>
        </w:rPr>
        <w:t>pečováno, současně se však ústavní péči zdráhá označit za špatné zacházení. Přednesl pozměňovací návrh k usnesení představeném</w:t>
      </w:r>
      <w:r w:rsidR="000C7027">
        <w:rPr>
          <w:rFonts w:ascii="Times New Roman" w:hAnsi="Times New Roman" w:cs="Times New Roman"/>
          <w:sz w:val="24"/>
          <w:szCs w:val="24"/>
        </w:rPr>
        <w:t>u</w:t>
      </w:r>
      <w:r w:rsidR="00B50757" w:rsidRPr="002326C6">
        <w:rPr>
          <w:rFonts w:ascii="Times New Roman" w:hAnsi="Times New Roman" w:cs="Times New Roman"/>
          <w:sz w:val="24"/>
          <w:szCs w:val="24"/>
        </w:rPr>
        <w:t xml:space="preserve"> L. Zambojem a to vypuštění části věty v bodě I. Uvedl, že veřejná ochránkyně práv je pro stanovení věkové hranice, byť bude pravděpodobně třeba počítat s určitým </w:t>
      </w:r>
      <w:r w:rsidR="00375EE1" w:rsidRPr="002326C6">
        <w:rPr>
          <w:rFonts w:ascii="Times New Roman" w:hAnsi="Times New Roman" w:cs="Times New Roman"/>
          <w:sz w:val="24"/>
          <w:szCs w:val="24"/>
        </w:rPr>
        <w:t xml:space="preserve">rozfázováním. Uzavřel, že je vhodné, aby Výbor vzhledem k pravděpodobnému odporu dotčených orgánů, přijal ve věci kategoričtější stanovisko.     </w:t>
      </w:r>
    </w:p>
    <w:p w:rsidR="0034314D" w:rsidRPr="002326C6" w:rsidRDefault="00B50757" w:rsidP="00BC5E6D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M.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>Lukasová doplnila, že ze zjištění vyplývajících ze systematických návš</w:t>
      </w:r>
      <w:r w:rsidR="000C7027">
        <w:rPr>
          <w:rFonts w:ascii="Times New Roman" w:hAnsi="Times New Roman" w:cs="Times New Roman"/>
          <w:sz w:val="24"/>
          <w:szCs w:val="24"/>
        </w:rPr>
        <w:t>těv vyplynulo, že s ústavní péčí</w:t>
      </w:r>
      <w:r w:rsidRPr="002326C6">
        <w:rPr>
          <w:rFonts w:ascii="Times New Roman" w:hAnsi="Times New Roman" w:cs="Times New Roman"/>
          <w:sz w:val="24"/>
          <w:szCs w:val="24"/>
        </w:rPr>
        <w:t xml:space="preserve"> o děti je spojeno velké množství problémů. Obvykle </w:t>
      </w:r>
      <w:r w:rsidR="000C7027">
        <w:rPr>
          <w:rFonts w:ascii="Times New Roman" w:hAnsi="Times New Roman" w:cs="Times New Roman"/>
          <w:sz w:val="24"/>
          <w:szCs w:val="24"/>
        </w:rPr>
        <w:t xml:space="preserve">v ústavních zařízeních </w:t>
      </w:r>
      <w:r w:rsidRPr="002326C6">
        <w:rPr>
          <w:rFonts w:ascii="Times New Roman" w:hAnsi="Times New Roman" w:cs="Times New Roman"/>
          <w:sz w:val="24"/>
          <w:szCs w:val="24"/>
        </w:rPr>
        <w:t xml:space="preserve">nebyly naplňovány potřeby konkrétních dětí, často docházelo ke vzdalování sourozenců. V roce 2013 proto veřejný ochránce práv </w:t>
      </w:r>
      <w:r w:rsidR="00375EE1" w:rsidRPr="002326C6">
        <w:rPr>
          <w:rFonts w:ascii="Times New Roman" w:hAnsi="Times New Roman" w:cs="Times New Roman"/>
          <w:sz w:val="24"/>
          <w:szCs w:val="24"/>
        </w:rPr>
        <w:t>vydal řadu doporučení zodpovědným rezortům, v roce 2015 pak proběhlo jednání s Ministrem školství, mládeže a tělovýchovy.</w:t>
      </w:r>
      <w:r w:rsidR="007E4195" w:rsidRPr="002326C6">
        <w:rPr>
          <w:rFonts w:ascii="Times New Roman" w:hAnsi="Times New Roman" w:cs="Times New Roman"/>
          <w:sz w:val="24"/>
          <w:szCs w:val="24"/>
        </w:rPr>
        <w:t xml:space="preserve"> </w:t>
      </w:r>
      <w:r w:rsidR="0034314D" w:rsidRPr="002326C6">
        <w:rPr>
          <w:rFonts w:ascii="Times New Roman" w:hAnsi="Times New Roman" w:cs="Times New Roman"/>
          <w:sz w:val="24"/>
          <w:szCs w:val="24"/>
        </w:rPr>
        <w:t xml:space="preserve">Ochránkyně ke stanovení věkového limitu, pod který nelze děti do ústavní péče umisťovat, uvádí doprovodné argumenty ve své zprávě. </w:t>
      </w:r>
    </w:p>
    <w:p w:rsidR="0066106C" w:rsidRPr="002326C6" w:rsidRDefault="0034314D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J.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 xml:space="preserve">Kamínek nabídl Výboru možnost formálně či neformálně konzultovat tuto problematiku s orgánem </w:t>
      </w:r>
      <w:r w:rsidR="00BC5E6D" w:rsidRPr="002326C6">
        <w:rPr>
          <w:rFonts w:ascii="Times New Roman" w:hAnsi="Times New Roman" w:cs="Times New Roman"/>
          <w:sz w:val="24"/>
          <w:szCs w:val="24"/>
        </w:rPr>
        <w:t xml:space="preserve">OSN „Subcommittee on Prevention of Torture and Other Cruel, Inhuman or Degrading Treatment or Punishment“ </w:t>
      </w:r>
      <w:r w:rsidRPr="002326C6">
        <w:rPr>
          <w:rFonts w:ascii="Times New Roman" w:hAnsi="Times New Roman" w:cs="Times New Roman"/>
          <w:sz w:val="24"/>
          <w:szCs w:val="24"/>
        </w:rPr>
        <w:t xml:space="preserve">sídlícím v Ženevě. </w:t>
      </w:r>
      <w:r w:rsidR="00BC5E6D" w:rsidRPr="002326C6">
        <w:rPr>
          <w:rFonts w:ascii="Times New Roman" w:hAnsi="Times New Roman" w:cs="Times New Roman"/>
          <w:sz w:val="24"/>
          <w:szCs w:val="24"/>
        </w:rPr>
        <w:t>Touto cesto</w:t>
      </w:r>
      <w:r w:rsidR="000C7027">
        <w:rPr>
          <w:rFonts w:ascii="Times New Roman" w:hAnsi="Times New Roman" w:cs="Times New Roman"/>
          <w:sz w:val="24"/>
          <w:szCs w:val="24"/>
        </w:rPr>
        <w:t>u</w:t>
      </w:r>
      <w:r w:rsidR="00BC5E6D" w:rsidRPr="002326C6">
        <w:rPr>
          <w:rFonts w:ascii="Times New Roman" w:hAnsi="Times New Roman" w:cs="Times New Roman"/>
          <w:sz w:val="24"/>
          <w:szCs w:val="24"/>
        </w:rPr>
        <w:t xml:space="preserve"> by bylo možné se opřít o mezinárodní rozměr věci. </w:t>
      </w:r>
    </w:p>
    <w:p w:rsidR="00BC5E6D" w:rsidRPr="002326C6" w:rsidRDefault="00BC5E6D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A.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 xml:space="preserve">Křístek ocenil tuto nabídku, dále bude případně realizovaná v rámci Výboru pro práva dítěte. </w:t>
      </w:r>
    </w:p>
    <w:p w:rsidR="00BC5E6D" w:rsidRPr="002326C6" w:rsidRDefault="00BC5E6D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L. Rybová zdůraznila, že hranice sedmi let by měla být hranicí minimální. Vyjádřila názor, že v ČR celkově selhává systém prá</w:t>
      </w:r>
      <w:r w:rsidR="005B6319" w:rsidRPr="002326C6">
        <w:rPr>
          <w:rFonts w:ascii="Times New Roman" w:hAnsi="Times New Roman" w:cs="Times New Roman"/>
          <w:sz w:val="24"/>
          <w:szCs w:val="24"/>
        </w:rPr>
        <w:t xml:space="preserve">vní ochrany </w:t>
      </w:r>
      <w:r w:rsidR="000C7027">
        <w:rPr>
          <w:rFonts w:ascii="Times New Roman" w:hAnsi="Times New Roman" w:cs="Times New Roman"/>
          <w:sz w:val="24"/>
          <w:szCs w:val="24"/>
        </w:rPr>
        <w:t xml:space="preserve">ohrožených </w:t>
      </w:r>
      <w:r w:rsidR="005B6319" w:rsidRPr="002326C6">
        <w:rPr>
          <w:rFonts w:ascii="Times New Roman" w:hAnsi="Times New Roman" w:cs="Times New Roman"/>
          <w:sz w:val="24"/>
          <w:szCs w:val="24"/>
        </w:rPr>
        <w:t xml:space="preserve">dětí. Je třeba rovněž nepominout situaci dětí starších 7 let. </w:t>
      </w:r>
      <w:r w:rsidR="006C57DF" w:rsidRPr="002326C6">
        <w:rPr>
          <w:rFonts w:ascii="Times New Roman" w:hAnsi="Times New Roman" w:cs="Times New Roman"/>
          <w:sz w:val="24"/>
          <w:szCs w:val="24"/>
        </w:rPr>
        <w:t>Proto navrhla, aby byly tyto děti buď zahrnuty do projednávaného usnesení</w:t>
      </w:r>
      <w:r w:rsidR="000C7027">
        <w:rPr>
          <w:rFonts w:ascii="Times New Roman" w:hAnsi="Times New Roman" w:cs="Times New Roman"/>
          <w:sz w:val="24"/>
          <w:szCs w:val="24"/>
        </w:rPr>
        <w:t xml:space="preserve">, </w:t>
      </w:r>
      <w:r w:rsidR="006C57DF" w:rsidRPr="002326C6">
        <w:rPr>
          <w:rFonts w:ascii="Times New Roman" w:hAnsi="Times New Roman" w:cs="Times New Roman"/>
          <w:sz w:val="24"/>
          <w:szCs w:val="24"/>
        </w:rPr>
        <w:t xml:space="preserve">nebo jim bylo věnováno usnesení samostatné. </w:t>
      </w:r>
    </w:p>
    <w:p w:rsidR="006C57DF" w:rsidRPr="002326C6" w:rsidRDefault="006C57DF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DF" w:rsidRDefault="006C57DF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A.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 w:rsidRPr="002326C6">
        <w:rPr>
          <w:rFonts w:ascii="Times New Roman" w:hAnsi="Times New Roman" w:cs="Times New Roman"/>
          <w:sz w:val="24"/>
          <w:szCs w:val="24"/>
        </w:rPr>
        <w:t xml:space="preserve">Křístek </w:t>
      </w:r>
      <w:r w:rsidR="002A2EB5">
        <w:rPr>
          <w:rFonts w:ascii="Times New Roman" w:hAnsi="Times New Roman" w:cs="Times New Roman"/>
          <w:sz w:val="24"/>
          <w:szCs w:val="24"/>
        </w:rPr>
        <w:t>představil</w:t>
      </w:r>
      <w:r w:rsidRPr="002326C6">
        <w:rPr>
          <w:rFonts w:ascii="Times New Roman" w:hAnsi="Times New Roman" w:cs="Times New Roman"/>
          <w:sz w:val="24"/>
          <w:szCs w:val="24"/>
        </w:rPr>
        <w:t xml:space="preserve"> další aktivity Výboru pro práva dítěte</w:t>
      </w:r>
      <w:r w:rsidR="002A2EB5">
        <w:rPr>
          <w:rFonts w:ascii="Times New Roman" w:hAnsi="Times New Roman" w:cs="Times New Roman"/>
          <w:sz w:val="24"/>
          <w:szCs w:val="24"/>
        </w:rPr>
        <w:t xml:space="preserve"> například podnět věnující se opatrovnictví dítěte. </w:t>
      </w:r>
    </w:p>
    <w:p w:rsidR="002A2EB5" w:rsidRPr="002326C6" w:rsidRDefault="002A2EB5" w:rsidP="00BC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A3" w:rsidRDefault="002A2E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 Rybová přednesla pozměňovací návrh k usnesení představeného L.Zambojem. Doplnila v bodě II. písm.</w:t>
      </w:r>
      <w:r w:rsidR="000C7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C70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B5">
        <w:rPr>
          <w:rFonts w:ascii="Times New Roman" w:hAnsi="Times New Roman" w:cs="Times New Roman"/>
          <w:sz w:val="24"/>
          <w:szCs w:val="24"/>
        </w:rPr>
        <w:t>„</w:t>
      </w:r>
      <w:r w:rsidRPr="002A2EB5">
        <w:rPr>
          <w:rFonts w:ascii="Times New Roman" w:hAnsi="Times New Roman" w:cs="Times New Roman"/>
          <w:i/>
          <w:sz w:val="24"/>
          <w:szCs w:val="24"/>
        </w:rPr>
        <w:t>u dětí starších 7 let umisťovaných do ústavní péče je nutné ze strany zřizovatele pečlivě zkoumat, zda podmínky zacházení nejsou v rozporu se zájmy dítěte.“</w:t>
      </w:r>
    </w:p>
    <w:p w:rsidR="002A2EB5" w:rsidRDefault="002A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Lukasová představila činnost veřejné ochránkyně práv v oblasti péče o děti v ústavech. Ochránkyně i její předchůdce adresovali řadu doporučení Ministerstvu školství, mládeže a tělovýchovy i dalším </w:t>
      </w:r>
      <w:r w:rsidR="009D76AF">
        <w:rPr>
          <w:rFonts w:ascii="Times New Roman" w:hAnsi="Times New Roman" w:cs="Times New Roman"/>
          <w:sz w:val="24"/>
          <w:szCs w:val="24"/>
        </w:rPr>
        <w:t>dotčeným</w:t>
      </w:r>
      <w:r>
        <w:rPr>
          <w:rFonts w:ascii="Times New Roman" w:hAnsi="Times New Roman" w:cs="Times New Roman"/>
          <w:sz w:val="24"/>
          <w:szCs w:val="24"/>
        </w:rPr>
        <w:t xml:space="preserve"> rezortům. </w:t>
      </w:r>
      <w:r w:rsidR="00EE23BD">
        <w:rPr>
          <w:rFonts w:ascii="Times New Roman" w:hAnsi="Times New Roman" w:cs="Times New Roman"/>
          <w:sz w:val="24"/>
          <w:szCs w:val="24"/>
        </w:rPr>
        <w:t>Ochránkyně d</w:t>
      </w:r>
      <w:r>
        <w:rPr>
          <w:rFonts w:ascii="Times New Roman" w:hAnsi="Times New Roman" w:cs="Times New Roman"/>
          <w:sz w:val="24"/>
          <w:szCs w:val="24"/>
        </w:rPr>
        <w:t>louhodobě usiluje o přijetí standardů zacházení s dětmi, které by nastavily způsoby kontroly a hodnocení kv</w:t>
      </w:r>
      <w:r w:rsidR="00EB33D3">
        <w:rPr>
          <w:rFonts w:ascii="Times New Roman" w:hAnsi="Times New Roman" w:cs="Times New Roman"/>
          <w:sz w:val="24"/>
          <w:szCs w:val="24"/>
        </w:rPr>
        <w:t>ality</w:t>
      </w:r>
      <w:r w:rsidR="00EE23BD">
        <w:rPr>
          <w:rFonts w:ascii="Times New Roman" w:hAnsi="Times New Roman" w:cs="Times New Roman"/>
          <w:sz w:val="24"/>
          <w:szCs w:val="24"/>
        </w:rPr>
        <w:t xml:space="preserve"> péče</w:t>
      </w:r>
      <w:r w:rsidR="00EB33D3">
        <w:rPr>
          <w:rFonts w:ascii="Times New Roman" w:hAnsi="Times New Roman" w:cs="Times New Roman"/>
          <w:sz w:val="24"/>
          <w:szCs w:val="24"/>
        </w:rPr>
        <w:t xml:space="preserve">. Standardy zatím MŠMT vydalo ve formě metodického opatření. </w:t>
      </w:r>
    </w:p>
    <w:p w:rsidR="00EB33D3" w:rsidRDefault="00EB3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Hejná uvedla, že pro přijetí těchto standardů v podobě vyhlášky momentálně neexistuje dostatečné zákonné zmocnění. MŠMT však připravuje novelu, která by toto umožnila.</w:t>
      </w:r>
    </w:p>
    <w:p w:rsidR="00EB33D3" w:rsidRDefault="00EB3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 o návrhu usnesení: </w:t>
      </w:r>
    </w:p>
    <w:p w:rsidR="00EE23BD" w:rsidRPr="007C0A0E" w:rsidRDefault="00EE23BD" w:rsidP="00EE23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0E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EE23BD" w:rsidRPr="007C0A0E" w:rsidRDefault="00EE23BD" w:rsidP="00EE23BD">
      <w:pPr>
        <w:pStyle w:val="Nadpis1"/>
        <w:numPr>
          <w:ilvl w:val="0"/>
          <w:numId w:val="7"/>
        </w:numPr>
        <w:jc w:val="center"/>
        <w:rPr>
          <w:b w:val="0"/>
          <w:szCs w:val="24"/>
        </w:rPr>
      </w:pPr>
      <w:r w:rsidRPr="007C0A0E">
        <w:rPr>
          <w:b w:val="0"/>
          <w:szCs w:val="24"/>
        </w:rPr>
        <w:t>Výboru proti mučení a jinému nelidskému, krutému, ponižujícímu zacházení a trestání</w:t>
      </w:r>
    </w:p>
    <w:p w:rsidR="00EE23BD" w:rsidRPr="00EE23BD" w:rsidRDefault="00EE23BD" w:rsidP="00EE2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ze dne 21. dubna 2015 </w:t>
      </w:r>
    </w:p>
    <w:p w:rsidR="00EE23BD" w:rsidRPr="00EE23BD" w:rsidRDefault="00EE23BD" w:rsidP="00EE2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3BD" w:rsidRPr="00EE23BD" w:rsidRDefault="00EE23BD" w:rsidP="00EE2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k aktuálně projednávanému podnětu Výboru pro práva dítěte, týkajícího se péče o ohrožené děti. </w:t>
      </w:r>
    </w:p>
    <w:p w:rsidR="00EE23BD" w:rsidRPr="00EE23BD" w:rsidRDefault="00EE23BD" w:rsidP="00EE23BD">
      <w:pPr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>           V ý b o r:</w:t>
      </w:r>
    </w:p>
    <w:p w:rsidR="00EE23BD" w:rsidRPr="00EE23BD" w:rsidRDefault="00EE23BD" w:rsidP="00EE23BD">
      <w:pPr>
        <w:numPr>
          <w:ilvl w:val="0"/>
          <w:numId w:val="8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>zastává názor</w:t>
      </w:r>
      <w:r w:rsidRPr="00EE23BD">
        <w:rPr>
          <w:rFonts w:ascii="Times New Roman" w:hAnsi="Times New Roman" w:cs="Times New Roman"/>
          <w:sz w:val="24"/>
          <w:szCs w:val="24"/>
        </w:rPr>
        <w:t xml:space="preserve">, </w:t>
      </w:r>
      <w:r w:rsidRPr="00EE23BD">
        <w:rPr>
          <w:rFonts w:ascii="Times New Roman" w:hAnsi="Times New Roman" w:cs="Times New Roman"/>
          <w:color w:val="000000"/>
          <w:sz w:val="24"/>
          <w:szCs w:val="24"/>
        </w:rPr>
        <w:t xml:space="preserve">že: </w:t>
      </w:r>
    </w:p>
    <w:p w:rsidR="00EE23BD" w:rsidRPr="00EE23BD" w:rsidRDefault="00EE23BD" w:rsidP="00EE23BD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3BD">
        <w:rPr>
          <w:rFonts w:ascii="Times New Roman" w:hAnsi="Times New Roman" w:cs="Times New Roman"/>
          <w:color w:val="000000"/>
          <w:sz w:val="24"/>
          <w:szCs w:val="24"/>
        </w:rPr>
        <w:t>a) pokud je u dětí předškolního věku státem nařizovaná a realizovaná ústavní výchova, je tato je v rozporu s jejich nejlepším zájmem a způsobuje velká strádání těchto dětí a to jak během trvání ústavní výchovy, tak i později v dospělosti,</w:t>
      </w:r>
    </w:p>
    <w:p w:rsidR="00EE23BD" w:rsidRPr="00EE23BD" w:rsidRDefault="00EE23BD" w:rsidP="00EE23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color w:val="000000"/>
          <w:sz w:val="24"/>
          <w:szCs w:val="24"/>
        </w:rPr>
        <w:t>b) sjednocení systému péče o děti pod jeden resort umožní jeho efektivnější řízení,</w:t>
      </w:r>
    </w:p>
    <w:p w:rsidR="00EE23BD" w:rsidRPr="00EE23BD" w:rsidRDefault="00EE23BD" w:rsidP="00EE23BD">
      <w:pPr>
        <w:numPr>
          <w:ilvl w:val="0"/>
          <w:numId w:val="8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navrhuje </w:t>
      </w:r>
      <w:r w:rsidRPr="00EE23BD">
        <w:rPr>
          <w:rFonts w:ascii="Times New Roman" w:hAnsi="Times New Roman" w:cs="Times New Roman"/>
          <w:sz w:val="24"/>
          <w:szCs w:val="24"/>
        </w:rPr>
        <w:t xml:space="preserve">proto Výboru pro práva dítěte, aby ve svém podnětu prosazoval: </w:t>
      </w:r>
    </w:p>
    <w:p w:rsidR="00EE23BD" w:rsidRPr="00EE23BD" w:rsidRDefault="00EE23BD" w:rsidP="00EE23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a) legislativní stanovení věkové hranice dětí (minimálně na věk 6 let), pod kterou není možné nařizovat ústavní výchovu, </w:t>
      </w:r>
    </w:p>
    <w:p w:rsidR="00EE23BD" w:rsidRPr="00EE23BD" w:rsidRDefault="00EE23BD" w:rsidP="00EE23B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>b) sjednocení systému péče o ohrožené děti pod jeden resort,</w:t>
      </w:r>
    </w:p>
    <w:p w:rsidR="00EE23BD" w:rsidRPr="00EE23BD" w:rsidRDefault="00EE23BD" w:rsidP="00EE23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c) u dětí starších 7 let umisťovaných do ústavní péče je nutné ze strany zřizovatele pečlivě zkoumat, zda podmínky zacházení nejsou v rozporu se zájmy dítěte, </w:t>
      </w:r>
    </w:p>
    <w:p w:rsidR="00EE23BD" w:rsidRDefault="00EE23BD" w:rsidP="00EE23BD">
      <w:pPr>
        <w:numPr>
          <w:ilvl w:val="0"/>
          <w:numId w:val="8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>pověřuje tajemnici výboru</w:t>
      </w:r>
      <w:r w:rsidRPr="00EE23BD">
        <w:rPr>
          <w:rFonts w:ascii="Times New Roman" w:hAnsi="Times New Roman" w:cs="Times New Roman"/>
          <w:sz w:val="24"/>
          <w:szCs w:val="24"/>
        </w:rPr>
        <w:t>, aby jménem Výboru s tímto usnesením a jeho závěry, včetně podrobného odůvodnění, seznámila členy Výboru pro práva dětí a vystupovala na jejich jednání ve smyslu tohoto usnesení,</w:t>
      </w:r>
    </w:p>
    <w:p w:rsidR="00EE23BD" w:rsidRPr="00EE23BD" w:rsidRDefault="00EE23BD" w:rsidP="00EE23BD">
      <w:pPr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E23BD" w:rsidRPr="00EE23BD" w:rsidRDefault="00EE23BD" w:rsidP="00EE23BD">
      <w:pPr>
        <w:numPr>
          <w:ilvl w:val="0"/>
          <w:numId w:val="8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EE23BD">
        <w:rPr>
          <w:rFonts w:ascii="Times New Roman" w:hAnsi="Times New Roman" w:cs="Times New Roman"/>
          <w:sz w:val="24"/>
          <w:szCs w:val="24"/>
        </w:rPr>
        <w:t xml:space="preserve">pana RNDr. Mgr. Ladislava Zamboje, člena Výboru, aby jménem Výboru s tímto usnesením a jeho závěry, včetně podrobného odůvodnění, seznámil poslance Výboru pro sociální politiku a další orgány obou komor Parlamentu, které budou </w:t>
      </w:r>
      <w:r w:rsidRPr="00EE23BD">
        <w:rPr>
          <w:rFonts w:ascii="Times New Roman" w:hAnsi="Times New Roman" w:cs="Times New Roman"/>
          <w:sz w:val="24"/>
          <w:szCs w:val="24"/>
        </w:rPr>
        <w:lastRenderedPageBreak/>
        <w:t>projednávat připravovaný zákon o podpoře rodin, a vystupoval na jejich jednání ve smyslu tohoto usnesení,</w:t>
      </w:r>
    </w:p>
    <w:p w:rsidR="00EE23BD" w:rsidRPr="00EE23BD" w:rsidRDefault="00EE23BD" w:rsidP="00EE2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3BD" w:rsidRPr="00EE23BD" w:rsidRDefault="00EE23BD" w:rsidP="00EE23BD">
      <w:pPr>
        <w:numPr>
          <w:ilvl w:val="0"/>
          <w:numId w:val="8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EE23BD">
        <w:rPr>
          <w:rFonts w:ascii="Times New Roman" w:hAnsi="Times New Roman" w:cs="Times New Roman"/>
          <w:sz w:val="24"/>
          <w:szCs w:val="24"/>
        </w:rPr>
        <w:t>tajemnici Výboru, aby s tímto usnesením a jeho odůvodněním seznámila předsedu Rady vlády pro lidská práva.</w:t>
      </w:r>
    </w:p>
    <w:p w:rsidR="00EE23BD" w:rsidRDefault="00EE23BD">
      <w:pPr>
        <w:rPr>
          <w:rFonts w:ascii="Times New Roman" w:hAnsi="Times New Roman" w:cs="Times New Roman"/>
          <w:sz w:val="24"/>
          <w:szCs w:val="24"/>
        </w:rPr>
      </w:pPr>
    </w:p>
    <w:p w:rsidR="00EB02E1" w:rsidRDefault="00AA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5370">
        <w:rPr>
          <w:rFonts w:ascii="Times New Roman" w:hAnsi="Times New Roman" w:cs="Times New Roman"/>
          <w:sz w:val="24"/>
          <w:szCs w:val="24"/>
        </w:rPr>
        <w:t xml:space="preserve">snesení výboru bylo schváleno </w:t>
      </w:r>
      <w:r w:rsidR="00EB33D3">
        <w:rPr>
          <w:rFonts w:ascii="Times New Roman" w:hAnsi="Times New Roman" w:cs="Times New Roman"/>
          <w:sz w:val="24"/>
          <w:szCs w:val="24"/>
        </w:rPr>
        <w:t>(pro: 12, zdrželi se: 3, proti: 0)</w:t>
      </w:r>
      <w:r w:rsidR="00EB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E1" w:rsidRDefault="00EB0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Hodysová představila současný vývoj přípravy odpovědi na zprávu výboru CPT.</w:t>
      </w:r>
    </w:p>
    <w:p w:rsidR="00EB02E1" w:rsidRDefault="00EB0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681AD2">
        <w:rPr>
          <w:rFonts w:ascii="Times New Roman" w:hAnsi="Times New Roman" w:cs="Times New Roman"/>
          <w:sz w:val="24"/>
          <w:szCs w:val="24"/>
        </w:rPr>
        <w:t xml:space="preserve"> Řeháček konstatoval,</w:t>
      </w:r>
      <w:r>
        <w:rPr>
          <w:rFonts w:ascii="Times New Roman" w:hAnsi="Times New Roman" w:cs="Times New Roman"/>
          <w:sz w:val="24"/>
          <w:szCs w:val="24"/>
        </w:rPr>
        <w:t xml:space="preserve"> že by výbor měl mít možnost se do příp</w:t>
      </w:r>
      <w:r w:rsidR="00B4507E">
        <w:rPr>
          <w:rFonts w:ascii="Times New Roman" w:hAnsi="Times New Roman" w:cs="Times New Roman"/>
          <w:sz w:val="24"/>
          <w:szCs w:val="24"/>
        </w:rPr>
        <w:t xml:space="preserve">ravy odpovědi na zprávu zapojit, proto by mělo příští zasedání Výboru časově předcházet předložení </w:t>
      </w:r>
      <w:r w:rsidR="00DD7937">
        <w:rPr>
          <w:rFonts w:ascii="Times New Roman" w:hAnsi="Times New Roman" w:cs="Times New Roman"/>
          <w:sz w:val="24"/>
          <w:szCs w:val="24"/>
        </w:rPr>
        <w:t xml:space="preserve">návrhu </w:t>
      </w:r>
      <w:r w:rsidR="00B4507E">
        <w:rPr>
          <w:rFonts w:ascii="Times New Roman" w:hAnsi="Times New Roman" w:cs="Times New Roman"/>
          <w:sz w:val="24"/>
          <w:szCs w:val="24"/>
        </w:rPr>
        <w:t>odpovědi na zprávu vládě ČR.</w:t>
      </w:r>
      <w:bookmarkStart w:id="0" w:name="_GoBack"/>
      <w:bookmarkEnd w:id="0"/>
    </w:p>
    <w:p w:rsidR="00EB02E1" w:rsidRDefault="00681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Konůpka informoval, jakým oblastem se Kancelář vládního zmocněnce</w:t>
      </w:r>
      <w:r w:rsidR="009D76AF">
        <w:rPr>
          <w:rFonts w:ascii="Times New Roman" w:hAnsi="Times New Roman" w:cs="Times New Roman"/>
          <w:sz w:val="24"/>
          <w:szCs w:val="24"/>
        </w:rPr>
        <w:t xml:space="preserve"> pro zastupování ČR před ESLP</w:t>
      </w:r>
      <w:r>
        <w:rPr>
          <w:rFonts w:ascii="Times New Roman" w:hAnsi="Times New Roman" w:cs="Times New Roman"/>
          <w:sz w:val="24"/>
          <w:szCs w:val="24"/>
        </w:rPr>
        <w:t xml:space="preserve"> dlouhodobě věnuje. Komunikuje například s Policejní</w:t>
      </w:r>
      <w:r w:rsidR="00EE23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prezidiem Policie ČR o</w:t>
      </w:r>
      <w:r w:rsidR="00EE23BD">
        <w:rPr>
          <w:rFonts w:ascii="Times New Roman" w:hAnsi="Times New Roman" w:cs="Times New Roman"/>
          <w:sz w:val="24"/>
          <w:szCs w:val="24"/>
        </w:rPr>
        <w:t xml:space="preserve"> nutnosti změny legislativy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D">
        <w:rPr>
          <w:rFonts w:ascii="Times New Roman" w:hAnsi="Times New Roman" w:cs="Times New Roman"/>
          <w:sz w:val="24"/>
          <w:szCs w:val="24"/>
        </w:rPr>
        <w:t xml:space="preserve">vztahující se k </w:t>
      </w:r>
      <w:r>
        <w:rPr>
          <w:rFonts w:ascii="Times New Roman" w:hAnsi="Times New Roman" w:cs="Times New Roman"/>
          <w:sz w:val="24"/>
          <w:szCs w:val="24"/>
        </w:rPr>
        <w:t xml:space="preserve">poutání osob v policejních celách, s Ministerstvem zdravotnictví je v kontaktu ve věci léčby sexuálních delikventů antiandrogeny. </w:t>
      </w:r>
    </w:p>
    <w:p w:rsidR="00681AD2" w:rsidRDefault="00681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stanoveno </w:t>
      </w:r>
      <w:r w:rsidRPr="00EE23BD">
        <w:rPr>
          <w:rFonts w:ascii="Times New Roman" w:hAnsi="Times New Roman" w:cs="Times New Roman"/>
          <w:b/>
          <w:sz w:val="24"/>
          <w:szCs w:val="24"/>
        </w:rPr>
        <w:t>datum příštího zasedání, které se uskuteční dne 20. 5. 2015</w:t>
      </w:r>
      <w:r>
        <w:rPr>
          <w:rFonts w:ascii="Times New Roman" w:hAnsi="Times New Roman" w:cs="Times New Roman"/>
          <w:sz w:val="24"/>
          <w:szCs w:val="24"/>
        </w:rPr>
        <w:t>, na zasedání se bude diskutovat odpověď České republiky na zprávu výboru CPT</w:t>
      </w:r>
    </w:p>
    <w:p w:rsidR="00961AE9" w:rsidRDefault="00681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</w:t>
      </w:r>
      <w:r w:rsidR="00EE23BD">
        <w:rPr>
          <w:rFonts w:ascii="Times New Roman" w:hAnsi="Times New Roman" w:cs="Times New Roman"/>
          <w:sz w:val="24"/>
          <w:szCs w:val="24"/>
        </w:rPr>
        <w:t xml:space="preserve">označila </w:t>
      </w:r>
      <w:r w:rsidR="00961AE9">
        <w:rPr>
          <w:rFonts w:ascii="Times New Roman" w:hAnsi="Times New Roman" w:cs="Times New Roman"/>
          <w:sz w:val="24"/>
          <w:szCs w:val="24"/>
        </w:rPr>
        <w:t>ve zprávě CPT za klíčové téma chirurgických kastrací. Výbor by se jim měl nadále věnovat</w:t>
      </w:r>
      <w:r w:rsidR="00881521">
        <w:rPr>
          <w:rFonts w:ascii="Times New Roman" w:hAnsi="Times New Roman" w:cs="Times New Roman"/>
          <w:sz w:val="24"/>
          <w:szCs w:val="24"/>
        </w:rPr>
        <w:t xml:space="preserve">. Vznesla otázku, jaké stanovisko má k věci ministr pro lidská práva, rovné příležitosti a legislativu. </w:t>
      </w:r>
    </w:p>
    <w:p w:rsidR="00881521" w:rsidRDefault="0088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Hodysová sdělila, že ministr pro lidská práva v této věci</w:t>
      </w:r>
      <w:r w:rsidR="009D76AF">
        <w:rPr>
          <w:rFonts w:ascii="Times New Roman" w:hAnsi="Times New Roman" w:cs="Times New Roman"/>
          <w:sz w:val="24"/>
          <w:szCs w:val="24"/>
        </w:rPr>
        <w:t xml:space="preserve"> aktuálně</w:t>
      </w:r>
      <w:r>
        <w:rPr>
          <w:rFonts w:ascii="Times New Roman" w:hAnsi="Times New Roman" w:cs="Times New Roman"/>
          <w:sz w:val="24"/>
          <w:szCs w:val="24"/>
        </w:rPr>
        <w:t xml:space="preserve"> neplánuje vlastní iniciativu.</w:t>
      </w:r>
    </w:p>
    <w:p w:rsidR="00681AD2" w:rsidRDefault="0096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Konůpka sdělil, že současná úprava chirurgických kastrací není v rozporu s čl. 3 Evropské úmluvy.</w:t>
      </w:r>
      <w:r w:rsidR="0068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osob omezených</w:t>
      </w:r>
      <w:r w:rsidR="009D76AF">
        <w:rPr>
          <w:rFonts w:ascii="Times New Roman" w:hAnsi="Times New Roman" w:cs="Times New Roman"/>
          <w:sz w:val="24"/>
          <w:szCs w:val="24"/>
        </w:rPr>
        <w:t xml:space="preserve"> na osobní svobodě</w:t>
      </w:r>
      <w:r>
        <w:rPr>
          <w:rFonts w:ascii="Times New Roman" w:hAnsi="Times New Roman" w:cs="Times New Roman"/>
          <w:sz w:val="24"/>
          <w:szCs w:val="24"/>
        </w:rPr>
        <w:t xml:space="preserve"> poskytuje dostatečné záruky.</w:t>
      </w:r>
    </w:p>
    <w:p w:rsidR="00961AE9" w:rsidRDefault="0096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Kamínek konstatoval, že se jedná o postup, který v rámci Rady Evropy využívá pouze Česká republika. Je velmi obtížné pozici ČR v této věci na mezinárodním poli obhajovat.</w:t>
      </w:r>
    </w:p>
    <w:p w:rsidR="00961AE9" w:rsidRDefault="0096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Balcarová doplnila, že Výbor se tímto tématem zabývá dlouhodobě, zatím však jeho úsilí nikdy nevzbudilo dostatečný ohlas.</w:t>
      </w:r>
    </w:p>
    <w:p w:rsidR="00E261B9" w:rsidRDefault="0096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Kubešová </w:t>
      </w:r>
      <w:r w:rsidR="00E261B9">
        <w:rPr>
          <w:rFonts w:ascii="Times New Roman" w:hAnsi="Times New Roman" w:cs="Times New Roman"/>
          <w:sz w:val="24"/>
          <w:szCs w:val="24"/>
        </w:rPr>
        <w:t>informovala, že od přijetí nové právní úpravy zažádaly o provedení chirurgické kastrace pouze 2 osoby, žádost byla schválena pouze v případě jednoho z nich. Sdělila, že Ministerstvo zdravotnictví si k ověření dopadů procedury nechalo zpracovat vědeckou analýzu „Výsledky terapeutické kastrace.“ Uvedla, že chirurgická kastrace je úplně poslední možností léčb</w:t>
      </w:r>
      <w:r w:rsidR="004E442E">
        <w:rPr>
          <w:rFonts w:ascii="Times New Roman" w:hAnsi="Times New Roman" w:cs="Times New Roman"/>
          <w:sz w:val="24"/>
          <w:szCs w:val="24"/>
        </w:rPr>
        <w:t>y</w:t>
      </w:r>
      <w:r w:rsidR="00E261B9">
        <w:rPr>
          <w:rFonts w:ascii="Times New Roman" w:hAnsi="Times New Roman" w:cs="Times New Roman"/>
          <w:sz w:val="24"/>
          <w:szCs w:val="24"/>
        </w:rPr>
        <w:t xml:space="preserve">, která by </w:t>
      </w:r>
      <w:r w:rsidR="004E442E">
        <w:rPr>
          <w:rFonts w:ascii="Times New Roman" w:hAnsi="Times New Roman" w:cs="Times New Roman"/>
          <w:sz w:val="24"/>
          <w:szCs w:val="24"/>
        </w:rPr>
        <w:t xml:space="preserve">dle názoru Ministerstva zdravotnictví </w:t>
      </w:r>
      <w:r w:rsidR="00E261B9">
        <w:rPr>
          <w:rFonts w:ascii="Times New Roman" w:hAnsi="Times New Roman" w:cs="Times New Roman"/>
          <w:sz w:val="24"/>
          <w:szCs w:val="24"/>
        </w:rPr>
        <w:t xml:space="preserve">měla zůstat zachována pro osoby, kterým jiná forma léčba </w:t>
      </w:r>
      <w:r w:rsidR="004E442E">
        <w:rPr>
          <w:rFonts w:ascii="Times New Roman" w:hAnsi="Times New Roman" w:cs="Times New Roman"/>
          <w:sz w:val="24"/>
          <w:szCs w:val="24"/>
        </w:rPr>
        <w:t>nestačí</w:t>
      </w:r>
      <w:r w:rsidR="00E26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AE9" w:rsidRDefault="00E26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Rybová vyjádřila názor, že studie dostatečně neodůvodňuje, že chirurgická kastrace je vhodnější řešení, než jiné zahraniční alternativy.  </w:t>
      </w:r>
    </w:p>
    <w:p w:rsidR="00961AE9" w:rsidRDefault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44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Řeháček uvedl, že bude vhodné, aby Výbor pokračoval ve svém dialogu s Ministerstvem zdravotnictví v této věci. </w:t>
      </w:r>
    </w:p>
    <w:p w:rsidR="00EA7310" w:rsidRDefault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přednesla návrh usnesení k chirurgickým kastracím. </w:t>
      </w:r>
    </w:p>
    <w:p w:rsidR="00EA7310" w:rsidRDefault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návrhu bylo následně hlasováno: </w:t>
      </w:r>
    </w:p>
    <w:p w:rsidR="00EB33D3" w:rsidRDefault="00EB3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A3" w:rsidRPr="004E442E" w:rsidRDefault="00180090" w:rsidP="0000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2E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180090" w:rsidRPr="002326C6" w:rsidRDefault="00180090" w:rsidP="0000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Výboru proti mučení a jinému nelidskému, krutému, ponižujícímu zacházení a trestání</w:t>
      </w:r>
    </w:p>
    <w:p w:rsidR="00180090" w:rsidRPr="002326C6" w:rsidRDefault="004E442E" w:rsidP="00007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0090" w:rsidRPr="002326C6">
        <w:rPr>
          <w:rFonts w:ascii="Times New Roman" w:hAnsi="Times New Roman" w:cs="Times New Roman"/>
          <w:sz w:val="24"/>
          <w:szCs w:val="24"/>
        </w:rPr>
        <w:t>e dne 21. dubna 2015</w:t>
      </w:r>
    </w:p>
    <w:p w:rsidR="00180090" w:rsidRPr="002326C6" w:rsidRDefault="00180090" w:rsidP="0000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k tématu chirurgických kastrací,</w:t>
      </w:r>
    </w:p>
    <w:p w:rsidR="00007BCD" w:rsidRDefault="004041A3" w:rsidP="0000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>Výbor trvá na realizaci doporučení výboru CPT směřujícím</w:t>
      </w:r>
      <w:r w:rsidR="00007BCD" w:rsidRPr="002326C6">
        <w:rPr>
          <w:rFonts w:ascii="Times New Roman" w:hAnsi="Times New Roman" w:cs="Times New Roman"/>
          <w:b/>
          <w:sz w:val="24"/>
          <w:szCs w:val="24"/>
        </w:rPr>
        <w:t>u</w:t>
      </w:r>
      <w:r w:rsidRPr="002326C6">
        <w:rPr>
          <w:rFonts w:ascii="Times New Roman" w:hAnsi="Times New Roman" w:cs="Times New Roman"/>
          <w:b/>
          <w:sz w:val="24"/>
          <w:szCs w:val="24"/>
        </w:rPr>
        <w:t xml:space="preserve"> k úplnému </w:t>
      </w:r>
      <w:r w:rsidR="00180090" w:rsidRPr="002326C6">
        <w:rPr>
          <w:rFonts w:ascii="Times New Roman" w:hAnsi="Times New Roman" w:cs="Times New Roman"/>
          <w:b/>
          <w:sz w:val="24"/>
          <w:szCs w:val="24"/>
        </w:rPr>
        <w:t xml:space="preserve">zákazu chirurgických kastrací a </w:t>
      </w:r>
      <w:r w:rsidR="00EA7310">
        <w:rPr>
          <w:rFonts w:ascii="Times New Roman" w:hAnsi="Times New Roman" w:cs="Times New Roman"/>
          <w:b/>
          <w:sz w:val="24"/>
          <w:szCs w:val="24"/>
        </w:rPr>
        <w:t>doporučuje</w:t>
      </w:r>
      <w:r w:rsidR="00180090" w:rsidRPr="002326C6">
        <w:rPr>
          <w:rFonts w:ascii="Times New Roman" w:hAnsi="Times New Roman" w:cs="Times New Roman"/>
          <w:b/>
          <w:sz w:val="24"/>
          <w:szCs w:val="24"/>
        </w:rPr>
        <w:t xml:space="preserve"> toto promítnout do vyjádření vlády</w:t>
      </w:r>
      <w:r w:rsidR="00007BCD" w:rsidRPr="002326C6">
        <w:rPr>
          <w:rFonts w:ascii="Times New Roman" w:hAnsi="Times New Roman" w:cs="Times New Roman"/>
          <w:b/>
          <w:sz w:val="24"/>
          <w:szCs w:val="24"/>
        </w:rPr>
        <w:t xml:space="preserve"> České republiky </w:t>
      </w:r>
      <w:r w:rsidR="00180090" w:rsidRPr="002326C6">
        <w:rPr>
          <w:rFonts w:ascii="Times New Roman" w:hAnsi="Times New Roman" w:cs="Times New Roman"/>
          <w:b/>
          <w:sz w:val="24"/>
          <w:szCs w:val="24"/>
        </w:rPr>
        <w:t>k</w:t>
      </w:r>
      <w:r w:rsidR="00007BCD" w:rsidRPr="002326C6">
        <w:rPr>
          <w:rFonts w:ascii="Times New Roman" w:hAnsi="Times New Roman" w:cs="Times New Roman"/>
          <w:b/>
          <w:sz w:val="24"/>
          <w:szCs w:val="24"/>
        </w:rPr>
        <w:t>e zprávě</w:t>
      </w:r>
      <w:r w:rsidR="00180090" w:rsidRPr="002326C6">
        <w:rPr>
          <w:rFonts w:ascii="Times New Roman" w:hAnsi="Times New Roman" w:cs="Times New Roman"/>
          <w:b/>
          <w:sz w:val="24"/>
          <w:szCs w:val="24"/>
        </w:rPr>
        <w:t> CPT.</w:t>
      </w:r>
    </w:p>
    <w:p w:rsidR="00007BCD" w:rsidRPr="004E442E" w:rsidRDefault="00AA015D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5370" w:rsidRPr="004E442E">
        <w:rPr>
          <w:rFonts w:ascii="Times New Roman" w:hAnsi="Times New Roman" w:cs="Times New Roman"/>
          <w:sz w:val="24"/>
          <w:szCs w:val="24"/>
        </w:rPr>
        <w:t xml:space="preserve">snesení Výboru bylo </w:t>
      </w:r>
      <w:r w:rsidR="00A75370">
        <w:rPr>
          <w:rFonts w:ascii="Times New Roman" w:hAnsi="Times New Roman" w:cs="Times New Roman"/>
          <w:sz w:val="24"/>
          <w:szCs w:val="24"/>
        </w:rPr>
        <w:t>schváleno</w:t>
      </w:r>
      <w:r w:rsidR="00A75370" w:rsidRPr="004E442E">
        <w:rPr>
          <w:rFonts w:ascii="Times New Roman" w:hAnsi="Times New Roman" w:cs="Times New Roman"/>
          <w:sz w:val="24"/>
          <w:szCs w:val="24"/>
        </w:rPr>
        <w:t xml:space="preserve">. </w:t>
      </w:r>
      <w:r w:rsidR="00C26212" w:rsidRPr="004E442E">
        <w:rPr>
          <w:rFonts w:ascii="Times New Roman" w:hAnsi="Times New Roman" w:cs="Times New Roman"/>
          <w:sz w:val="24"/>
          <w:szCs w:val="24"/>
        </w:rPr>
        <w:t>(</w:t>
      </w:r>
      <w:r w:rsidR="00A75370" w:rsidRPr="004E442E">
        <w:rPr>
          <w:rFonts w:ascii="Times New Roman" w:hAnsi="Times New Roman" w:cs="Times New Roman"/>
          <w:sz w:val="24"/>
          <w:szCs w:val="24"/>
        </w:rPr>
        <w:t>pro</w:t>
      </w:r>
      <w:r w:rsidR="00A75370">
        <w:rPr>
          <w:rFonts w:ascii="Times New Roman" w:hAnsi="Times New Roman" w:cs="Times New Roman"/>
          <w:sz w:val="24"/>
          <w:szCs w:val="24"/>
        </w:rPr>
        <w:t>:</w:t>
      </w:r>
      <w:r w:rsidR="00A75370" w:rsidRPr="004E442E">
        <w:rPr>
          <w:rFonts w:ascii="Times New Roman" w:hAnsi="Times New Roman" w:cs="Times New Roman"/>
          <w:sz w:val="24"/>
          <w:szCs w:val="24"/>
        </w:rPr>
        <w:t xml:space="preserve"> </w:t>
      </w:r>
      <w:r w:rsidR="00C26212" w:rsidRPr="004E442E">
        <w:rPr>
          <w:rFonts w:ascii="Times New Roman" w:hAnsi="Times New Roman" w:cs="Times New Roman"/>
          <w:sz w:val="24"/>
          <w:szCs w:val="24"/>
        </w:rPr>
        <w:t>1</w:t>
      </w:r>
      <w:r w:rsidR="00A75370">
        <w:rPr>
          <w:rFonts w:ascii="Times New Roman" w:hAnsi="Times New Roman" w:cs="Times New Roman"/>
          <w:sz w:val="24"/>
          <w:szCs w:val="24"/>
        </w:rPr>
        <w:t>1</w:t>
      </w:r>
      <w:r w:rsidR="00C26212" w:rsidRPr="004E442E">
        <w:rPr>
          <w:rFonts w:ascii="Times New Roman" w:hAnsi="Times New Roman" w:cs="Times New Roman"/>
          <w:sz w:val="24"/>
          <w:szCs w:val="24"/>
        </w:rPr>
        <w:t xml:space="preserve"> /</w:t>
      </w:r>
      <w:r w:rsidR="00A75370" w:rsidRPr="00A75370">
        <w:rPr>
          <w:rFonts w:ascii="Times New Roman" w:hAnsi="Times New Roman" w:cs="Times New Roman"/>
          <w:sz w:val="24"/>
          <w:szCs w:val="24"/>
        </w:rPr>
        <w:t xml:space="preserve"> </w:t>
      </w:r>
      <w:r w:rsidR="00A75370" w:rsidRPr="004E442E">
        <w:rPr>
          <w:rFonts w:ascii="Times New Roman" w:hAnsi="Times New Roman" w:cs="Times New Roman"/>
          <w:sz w:val="24"/>
          <w:szCs w:val="24"/>
        </w:rPr>
        <w:t>proti</w:t>
      </w:r>
      <w:r w:rsidR="00A75370">
        <w:rPr>
          <w:rFonts w:ascii="Times New Roman" w:hAnsi="Times New Roman" w:cs="Times New Roman"/>
          <w:sz w:val="24"/>
          <w:szCs w:val="24"/>
        </w:rPr>
        <w:t>:</w:t>
      </w:r>
      <w:r w:rsidR="00A75370" w:rsidRPr="004E442E">
        <w:rPr>
          <w:rFonts w:ascii="Times New Roman" w:hAnsi="Times New Roman" w:cs="Times New Roman"/>
          <w:sz w:val="24"/>
          <w:szCs w:val="24"/>
        </w:rPr>
        <w:t xml:space="preserve"> </w:t>
      </w:r>
      <w:r w:rsidR="00C26212" w:rsidRPr="004E442E">
        <w:rPr>
          <w:rFonts w:ascii="Times New Roman" w:hAnsi="Times New Roman" w:cs="Times New Roman"/>
          <w:sz w:val="24"/>
          <w:szCs w:val="24"/>
        </w:rPr>
        <w:t>1 /</w:t>
      </w:r>
      <w:r w:rsidR="00A75370" w:rsidRPr="00A75370">
        <w:rPr>
          <w:rFonts w:ascii="Times New Roman" w:hAnsi="Times New Roman" w:cs="Times New Roman"/>
          <w:sz w:val="24"/>
          <w:szCs w:val="24"/>
        </w:rPr>
        <w:t xml:space="preserve"> </w:t>
      </w:r>
      <w:r w:rsidR="00A75370" w:rsidRPr="004E442E">
        <w:rPr>
          <w:rFonts w:ascii="Times New Roman" w:hAnsi="Times New Roman" w:cs="Times New Roman"/>
          <w:sz w:val="24"/>
          <w:szCs w:val="24"/>
        </w:rPr>
        <w:t>zdrželi se</w:t>
      </w:r>
      <w:r w:rsidR="00A75370">
        <w:rPr>
          <w:rFonts w:ascii="Times New Roman" w:hAnsi="Times New Roman" w:cs="Times New Roman"/>
          <w:sz w:val="24"/>
          <w:szCs w:val="24"/>
        </w:rPr>
        <w:t>:</w:t>
      </w:r>
      <w:r w:rsidR="00A75370" w:rsidRPr="004E442E">
        <w:rPr>
          <w:rFonts w:ascii="Times New Roman" w:hAnsi="Times New Roman" w:cs="Times New Roman"/>
          <w:sz w:val="24"/>
          <w:szCs w:val="24"/>
        </w:rPr>
        <w:t xml:space="preserve"> </w:t>
      </w:r>
      <w:r w:rsidR="00C26212" w:rsidRPr="004E442E">
        <w:rPr>
          <w:rFonts w:ascii="Times New Roman" w:hAnsi="Times New Roman" w:cs="Times New Roman"/>
          <w:sz w:val="24"/>
          <w:szCs w:val="24"/>
        </w:rPr>
        <w:t>3)</w:t>
      </w:r>
      <w:r w:rsidR="00EA7310" w:rsidRPr="004E4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310" w:rsidRDefault="00EA7310" w:rsidP="00EA7310">
      <w:pPr>
        <w:rPr>
          <w:rFonts w:ascii="Times New Roman" w:hAnsi="Times New Roman" w:cs="Times New Roman"/>
          <w:sz w:val="24"/>
          <w:szCs w:val="24"/>
        </w:rPr>
      </w:pPr>
    </w:p>
    <w:p w:rsidR="00443DF0" w:rsidRDefault="00EA7310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Rybová vyjádřila velké znepokojení nad aférou týkající se zacházení s mladistvými odsouzenými ve věznici ve Všehrdech. Označila za alarmující, že CPT muselo urgovat, aby bylo ve věznici provedeno nezávislé a důkladné vyšetřování vznesených obvinění</w:t>
      </w:r>
      <w:r w:rsidR="00443DF0">
        <w:rPr>
          <w:rFonts w:ascii="Times New Roman" w:hAnsi="Times New Roman" w:cs="Times New Roman"/>
          <w:sz w:val="24"/>
          <w:szCs w:val="24"/>
        </w:rPr>
        <w:t xml:space="preserve"> na adresu špatného zacházení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DF0" w:rsidRDefault="00443DF0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Lukasová doporučila Výboru vyčkat na návrh odpovědi ČR na zprávu CPT a podle jejího znění teprve reagovat dalšími kroky. Považuje za vhodné kauzu Všehrd zobecnit a soustředit se na problém jako celek. Je žádoucí zjistit, jakým odvetným opatřením jsou vězni vystavováni, pokud vznesou určitá obvinění. </w:t>
      </w:r>
    </w:p>
    <w:p w:rsidR="00EA7310" w:rsidRDefault="00443DF0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Řeháček informoval, že GIBS v současné době případ vyšetřuje. Již však došlo k některým dílčím i systémovým opatřením. N</w:t>
      </w:r>
      <w:r w:rsidR="004E442E">
        <w:rPr>
          <w:rFonts w:ascii="Times New Roman" w:hAnsi="Times New Roman" w:cs="Times New Roman"/>
          <w:sz w:val="24"/>
          <w:szCs w:val="24"/>
        </w:rPr>
        <w:t>ěkteří odsouzení byli přemístěni</w:t>
      </w:r>
      <w:r>
        <w:rPr>
          <w:rFonts w:ascii="Times New Roman" w:hAnsi="Times New Roman" w:cs="Times New Roman"/>
          <w:sz w:val="24"/>
          <w:szCs w:val="24"/>
        </w:rPr>
        <w:t xml:space="preserve">. Byl </w:t>
      </w:r>
      <w:r w:rsidR="004E442E">
        <w:rPr>
          <w:rFonts w:ascii="Times New Roman" w:hAnsi="Times New Roman" w:cs="Times New Roman"/>
          <w:sz w:val="24"/>
          <w:szCs w:val="24"/>
        </w:rPr>
        <w:t>vyměněn</w:t>
      </w:r>
      <w:r>
        <w:rPr>
          <w:rFonts w:ascii="Times New Roman" w:hAnsi="Times New Roman" w:cs="Times New Roman"/>
          <w:sz w:val="24"/>
          <w:szCs w:val="24"/>
        </w:rPr>
        <w:t xml:space="preserve"> ředitel věznice. Souhlasí s M. Lukasovou, že je </w:t>
      </w:r>
      <w:r w:rsidR="004E442E">
        <w:rPr>
          <w:rFonts w:ascii="Times New Roman" w:hAnsi="Times New Roman" w:cs="Times New Roman"/>
          <w:sz w:val="24"/>
          <w:szCs w:val="24"/>
        </w:rPr>
        <w:t>třeba se soustředit na systémová</w:t>
      </w:r>
      <w:r>
        <w:rPr>
          <w:rFonts w:ascii="Times New Roman" w:hAnsi="Times New Roman" w:cs="Times New Roman"/>
          <w:sz w:val="24"/>
          <w:szCs w:val="24"/>
        </w:rPr>
        <w:t xml:space="preserve"> opatření směřující k prevenci špatného zacházení. </w:t>
      </w:r>
    </w:p>
    <w:p w:rsidR="00443DF0" w:rsidRDefault="00443DF0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Zamboj vyjádřil zklamání nad prvot</w:t>
      </w:r>
      <w:r w:rsidR="005920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í reakcí Ministerstva spravedlnosti v této věci. </w:t>
      </w:r>
      <w:r w:rsidR="005920D7">
        <w:rPr>
          <w:rFonts w:ascii="Times New Roman" w:hAnsi="Times New Roman" w:cs="Times New Roman"/>
          <w:sz w:val="24"/>
          <w:szCs w:val="24"/>
        </w:rPr>
        <w:t>Je třeba se zamyslet na</w:t>
      </w:r>
      <w:r w:rsidR="004E442E">
        <w:rPr>
          <w:rFonts w:ascii="Times New Roman" w:hAnsi="Times New Roman" w:cs="Times New Roman"/>
          <w:sz w:val="24"/>
          <w:szCs w:val="24"/>
        </w:rPr>
        <w:t>d</w:t>
      </w:r>
      <w:r w:rsidR="005920D7">
        <w:rPr>
          <w:rFonts w:ascii="Times New Roman" w:hAnsi="Times New Roman" w:cs="Times New Roman"/>
          <w:sz w:val="24"/>
          <w:szCs w:val="24"/>
        </w:rPr>
        <w:t xml:space="preserve"> fungujícími kontrolními mechanismy. </w:t>
      </w:r>
    </w:p>
    <w:p w:rsidR="005920D7" w:rsidRDefault="005920D7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Balcarová označila za obrovský problém, že odsouzený, který je kýmkoli </w:t>
      </w:r>
      <w:r w:rsidR="007C0A0E">
        <w:rPr>
          <w:rFonts w:ascii="Times New Roman" w:hAnsi="Times New Roman" w:cs="Times New Roman"/>
          <w:sz w:val="24"/>
          <w:szCs w:val="24"/>
        </w:rPr>
        <w:t xml:space="preserve">napaden, </w:t>
      </w:r>
      <w:r>
        <w:rPr>
          <w:rFonts w:ascii="Times New Roman" w:hAnsi="Times New Roman" w:cs="Times New Roman"/>
          <w:sz w:val="24"/>
          <w:szCs w:val="24"/>
        </w:rPr>
        <w:t>má obavu z ohlášení špatného zacházení. Je třeba apelovat, aby v celoži</w:t>
      </w:r>
      <w:r w:rsidR="00A314E0">
        <w:rPr>
          <w:rFonts w:ascii="Times New Roman" w:hAnsi="Times New Roman" w:cs="Times New Roman"/>
          <w:sz w:val="24"/>
          <w:szCs w:val="24"/>
        </w:rPr>
        <w:t>vot</w:t>
      </w:r>
      <w:r>
        <w:rPr>
          <w:rFonts w:ascii="Times New Roman" w:hAnsi="Times New Roman" w:cs="Times New Roman"/>
          <w:sz w:val="24"/>
          <w:szCs w:val="24"/>
        </w:rPr>
        <w:t>ním vzdělá</w:t>
      </w:r>
      <w:r w:rsidR="007C0A0E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 xml:space="preserve">ní zaměstnanců Vězeňské služby byl kladen důraz na etiku. Pro práci v řadách VS je třeba vybírat pouze osoby s určitým eticko-morálním standardem. </w:t>
      </w:r>
    </w:p>
    <w:p w:rsidR="005920D7" w:rsidRDefault="005920D7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Drápal označil za klíčové zaměřit se na dozor </w:t>
      </w:r>
      <w:r w:rsidR="00A314E0">
        <w:rPr>
          <w:rFonts w:ascii="Times New Roman" w:hAnsi="Times New Roman" w:cs="Times New Roman"/>
          <w:sz w:val="24"/>
          <w:szCs w:val="24"/>
        </w:rPr>
        <w:t xml:space="preserve">nad realizací výkonu trestu. </w:t>
      </w:r>
    </w:p>
    <w:p w:rsidR="00A314E0" w:rsidRDefault="00A314E0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vznesla návrh přijmout k situaci ve Všehrdech usnesení obsahující konstatování, že selhaly monitorovací mechanismy, kterými jsou Ministerstvo spravedlnosti, Nejvyšší státní zastupitelství a Kancelář veřejného ochránce práv. </w:t>
      </w:r>
    </w:p>
    <w:p w:rsidR="00CD2E25" w:rsidRDefault="00CD2E25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Lukasová vysvětlila, jak a s jakou frekvencí probíhají </w:t>
      </w:r>
      <w:r w:rsidR="007C0A0E">
        <w:rPr>
          <w:rFonts w:ascii="Times New Roman" w:hAnsi="Times New Roman" w:cs="Times New Roman"/>
          <w:sz w:val="24"/>
          <w:szCs w:val="24"/>
        </w:rPr>
        <w:t xml:space="preserve">systematické </w:t>
      </w:r>
      <w:r>
        <w:rPr>
          <w:rFonts w:ascii="Times New Roman" w:hAnsi="Times New Roman" w:cs="Times New Roman"/>
          <w:sz w:val="24"/>
          <w:szCs w:val="24"/>
        </w:rPr>
        <w:t>návštěvy Kanceláře veřejného ochránce práv</w:t>
      </w:r>
      <w:r w:rsidR="008105B9">
        <w:rPr>
          <w:rFonts w:ascii="Times New Roman" w:hAnsi="Times New Roman" w:cs="Times New Roman"/>
          <w:sz w:val="24"/>
          <w:szCs w:val="24"/>
        </w:rPr>
        <w:t xml:space="preserve"> v zařízeních, kde jsou osoby omezovány na osobní svobodě.</w:t>
      </w:r>
      <w:r>
        <w:rPr>
          <w:rFonts w:ascii="Times New Roman" w:hAnsi="Times New Roman" w:cs="Times New Roman"/>
          <w:sz w:val="24"/>
          <w:szCs w:val="24"/>
        </w:rPr>
        <w:t xml:space="preserve"> Kancelář</w:t>
      </w:r>
      <w:r w:rsidR="008105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proto</w:t>
      </w:r>
      <w:r w:rsidR="008105B9">
        <w:rPr>
          <w:rFonts w:ascii="Times New Roman" w:hAnsi="Times New Roman" w:cs="Times New Roman"/>
          <w:sz w:val="24"/>
          <w:szCs w:val="24"/>
        </w:rPr>
        <w:t xml:space="preserve"> není možné přičítat odpovědnost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BDB">
        <w:rPr>
          <w:rFonts w:ascii="Times New Roman" w:hAnsi="Times New Roman" w:cs="Times New Roman"/>
          <w:sz w:val="24"/>
          <w:szCs w:val="24"/>
        </w:rPr>
        <w:t>za nedostatečný monitoring situace</w:t>
      </w:r>
      <w:r w:rsidR="007C0A0E">
        <w:rPr>
          <w:rFonts w:ascii="Times New Roman" w:hAnsi="Times New Roman" w:cs="Times New Roman"/>
          <w:sz w:val="24"/>
          <w:szCs w:val="24"/>
        </w:rPr>
        <w:t xml:space="preserve"> ve věznici ve Všehrdech</w:t>
      </w:r>
      <w:r w:rsidR="00711BDB">
        <w:rPr>
          <w:rFonts w:ascii="Times New Roman" w:hAnsi="Times New Roman" w:cs="Times New Roman"/>
          <w:sz w:val="24"/>
          <w:szCs w:val="24"/>
        </w:rPr>
        <w:t>. Dojem, že KVOP nese za situaci také odpovědnost, vytváří Ministerstvo spravedlnosti.</w:t>
      </w:r>
    </w:p>
    <w:p w:rsidR="00711BDB" w:rsidRDefault="00711BDB" w:rsidP="00EA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Řeháček nechal hlasovat o návrhu usnesení, který vznikl z předchozí diskuze: </w:t>
      </w:r>
    </w:p>
    <w:p w:rsidR="00443DF0" w:rsidRDefault="00443DF0" w:rsidP="00EA7310">
      <w:pPr>
        <w:rPr>
          <w:rFonts w:ascii="Times New Roman" w:hAnsi="Times New Roman" w:cs="Times New Roman"/>
          <w:sz w:val="24"/>
          <w:szCs w:val="24"/>
        </w:rPr>
      </w:pPr>
    </w:p>
    <w:p w:rsidR="00007BCD" w:rsidRPr="007C0A0E" w:rsidRDefault="00007BCD" w:rsidP="0000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0E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007BCD" w:rsidRPr="002326C6" w:rsidRDefault="00007BCD" w:rsidP="0000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Výboru proti mučení a jinému nelidskému, krutému, ponižujícímu zacházení a trestání</w:t>
      </w:r>
    </w:p>
    <w:p w:rsidR="00007BCD" w:rsidRPr="002326C6" w:rsidRDefault="00007BCD" w:rsidP="0000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C6">
        <w:rPr>
          <w:rFonts w:ascii="Times New Roman" w:hAnsi="Times New Roman" w:cs="Times New Roman"/>
          <w:sz w:val="24"/>
          <w:szCs w:val="24"/>
        </w:rPr>
        <w:t>Ze dne 21. dubna 2015</w:t>
      </w:r>
    </w:p>
    <w:p w:rsidR="004041A3" w:rsidRPr="002326C6" w:rsidRDefault="00007BCD">
      <w:pPr>
        <w:rPr>
          <w:rFonts w:ascii="Times New Roman" w:hAnsi="Times New Roman" w:cs="Times New Roman"/>
          <w:b/>
          <w:sz w:val="24"/>
          <w:szCs w:val="24"/>
        </w:rPr>
      </w:pPr>
      <w:r w:rsidRPr="002326C6">
        <w:rPr>
          <w:rFonts w:ascii="Times New Roman" w:hAnsi="Times New Roman" w:cs="Times New Roman"/>
          <w:b/>
          <w:sz w:val="24"/>
          <w:szCs w:val="24"/>
        </w:rPr>
        <w:t xml:space="preserve">Výbor žádá o předložení návrhu odpovědi vlády ČR na návštěvu CPT v dubnu 2014, v případě, že by nebylo možné tyto informace Výboru zpřístupnit, pak Výbor žádá alespoň o návrh odpovědi Ministerstva spravedlnosti na kauzu ve věznici Všehrdy.  </w:t>
      </w:r>
    </w:p>
    <w:p w:rsidR="00007BCD" w:rsidRPr="007C0A0E" w:rsidRDefault="00007BCD">
      <w:pPr>
        <w:rPr>
          <w:rFonts w:ascii="Times New Roman" w:hAnsi="Times New Roman" w:cs="Times New Roman"/>
          <w:sz w:val="24"/>
          <w:szCs w:val="24"/>
        </w:rPr>
      </w:pPr>
      <w:r w:rsidRPr="007C0A0E">
        <w:rPr>
          <w:rFonts w:ascii="Times New Roman" w:hAnsi="Times New Roman" w:cs="Times New Roman"/>
          <w:sz w:val="24"/>
          <w:szCs w:val="24"/>
        </w:rPr>
        <w:t xml:space="preserve">(13 pro/0 proti/1 </w:t>
      </w:r>
      <w:r w:rsidR="007C0A0E" w:rsidRPr="007C0A0E">
        <w:rPr>
          <w:rFonts w:ascii="Times New Roman" w:hAnsi="Times New Roman" w:cs="Times New Roman"/>
          <w:sz w:val="24"/>
          <w:szCs w:val="24"/>
        </w:rPr>
        <w:t>se zdržel) usnesení</w:t>
      </w:r>
      <w:r w:rsidR="007C0A0E">
        <w:rPr>
          <w:rFonts w:ascii="Times New Roman" w:hAnsi="Times New Roman" w:cs="Times New Roman"/>
          <w:sz w:val="24"/>
          <w:szCs w:val="24"/>
        </w:rPr>
        <w:t xml:space="preserve"> Výboru bylo přijato.</w:t>
      </w:r>
    </w:p>
    <w:p w:rsidR="00711BDB" w:rsidRDefault="00711BDB">
      <w:pPr>
        <w:rPr>
          <w:rFonts w:ascii="Times New Roman" w:hAnsi="Times New Roman" w:cs="Times New Roman"/>
          <w:sz w:val="24"/>
          <w:szCs w:val="24"/>
        </w:rPr>
      </w:pPr>
      <w:r w:rsidRPr="00711BDB">
        <w:rPr>
          <w:rFonts w:ascii="Times New Roman" w:hAnsi="Times New Roman" w:cs="Times New Roman"/>
          <w:sz w:val="24"/>
          <w:szCs w:val="24"/>
        </w:rPr>
        <w:t>J. Jaroš</w:t>
      </w:r>
      <w:r>
        <w:rPr>
          <w:rFonts w:ascii="Times New Roman" w:hAnsi="Times New Roman" w:cs="Times New Roman"/>
          <w:sz w:val="24"/>
          <w:szCs w:val="24"/>
        </w:rPr>
        <w:t xml:space="preserve"> upozornil na používání psychofarmak v psychiatrických </w:t>
      </w:r>
      <w:r w:rsidR="002E6D10">
        <w:rPr>
          <w:rFonts w:ascii="Times New Roman" w:hAnsi="Times New Roman" w:cs="Times New Roman"/>
          <w:sz w:val="24"/>
          <w:szCs w:val="24"/>
        </w:rPr>
        <w:t xml:space="preserve">nemocnicích, které </w:t>
      </w:r>
      <w:r w:rsidR="007C0A0E">
        <w:rPr>
          <w:rFonts w:ascii="Times New Roman" w:hAnsi="Times New Roman" w:cs="Times New Roman"/>
          <w:sz w:val="24"/>
          <w:szCs w:val="24"/>
        </w:rPr>
        <w:t xml:space="preserve">často </w:t>
      </w:r>
      <w:r w:rsidR="002E6D10">
        <w:rPr>
          <w:rFonts w:ascii="Times New Roman" w:hAnsi="Times New Roman" w:cs="Times New Roman"/>
          <w:sz w:val="24"/>
          <w:szCs w:val="24"/>
        </w:rPr>
        <w:t>nepodléhá</w:t>
      </w:r>
      <w:r>
        <w:rPr>
          <w:rFonts w:ascii="Times New Roman" w:hAnsi="Times New Roman" w:cs="Times New Roman"/>
          <w:sz w:val="24"/>
          <w:szCs w:val="24"/>
        </w:rPr>
        <w:t xml:space="preserve"> žádné evidenci. </w:t>
      </w:r>
      <w:r w:rsidR="002E6D10">
        <w:rPr>
          <w:rFonts w:ascii="Times New Roman" w:hAnsi="Times New Roman" w:cs="Times New Roman"/>
          <w:sz w:val="24"/>
          <w:szCs w:val="24"/>
        </w:rPr>
        <w:t xml:space="preserve">Zmínil také občasné vynucování souhlasu s léčbou u psychiatrických pacientů. </w:t>
      </w:r>
    </w:p>
    <w:p w:rsidR="002E6D10" w:rsidRDefault="002E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Lukasová k problematice psychiatrické péče sdělila, že v současné době sice neprobíhají systematické návštěvy </w:t>
      </w:r>
      <w:r w:rsidR="007C0A0E">
        <w:rPr>
          <w:rFonts w:ascii="Times New Roman" w:hAnsi="Times New Roman" w:cs="Times New Roman"/>
          <w:sz w:val="24"/>
          <w:szCs w:val="24"/>
        </w:rPr>
        <w:t xml:space="preserve">KVOP </w:t>
      </w:r>
      <w:r>
        <w:rPr>
          <w:rFonts w:ascii="Times New Roman" w:hAnsi="Times New Roman" w:cs="Times New Roman"/>
          <w:sz w:val="24"/>
          <w:szCs w:val="24"/>
        </w:rPr>
        <w:t xml:space="preserve">psychiatrických nemocnic, ale ochránkyně se tématu přesto věnuje. Zkušenosti KVOP skutečně nasvědčují nadužívání omezovacích prostředků v nemocnicích. Ochránkyně v této věci jedná s Ministerstvem zdravotnictví. </w:t>
      </w:r>
    </w:p>
    <w:p w:rsidR="002E6D10" w:rsidRPr="00881521" w:rsidRDefault="002E6D10">
      <w:pPr>
        <w:rPr>
          <w:rFonts w:ascii="Times New Roman" w:hAnsi="Times New Roman" w:cs="Times New Roman"/>
          <w:b/>
          <w:sz w:val="24"/>
          <w:szCs w:val="24"/>
        </w:rPr>
      </w:pPr>
      <w:r w:rsidRPr="00881521">
        <w:rPr>
          <w:rFonts w:ascii="Times New Roman" w:hAnsi="Times New Roman" w:cs="Times New Roman"/>
          <w:b/>
          <w:sz w:val="24"/>
          <w:szCs w:val="24"/>
        </w:rPr>
        <w:t>Různé:</w:t>
      </w:r>
    </w:p>
    <w:p w:rsidR="002E6D10" w:rsidRDefault="002E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L.Zamboj vyjádřil zájem o připomínky rezortů k věcnému záměru zákona o odškodnění protiprávně sterilizovaných osob. Vznesl dotaz, zda bude možné realizovat přístup členů výboru do databáze eklep. </w:t>
      </w:r>
    </w:p>
    <w:p w:rsidR="002E6D10" w:rsidRPr="00711BDB" w:rsidRDefault="002E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Rybová </w:t>
      </w:r>
      <w:r w:rsidR="009D76AF">
        <w:rPr>
          <w:rFonts w:ascii="Times New Roman" w:hAnsi="Times New Roman" w:cs="Times New Roman"/>
          <w:sz w:val="24"/>
          <w:szCs w:val="24"/>
        </w:rPr>
        <w:t>se dotázala</w:t>
      </w:r>
      <w:r>
        <w:rPr>
          <w:rFonts w:ascii="Times New Roman" w:hAnsi="Times New Roman" w:cs="Times New Roman"/>
          <w:sz w:val="24"/>
          <w:szCs w:val="24"/>
        </w:rPr>
        <w:t xml:space="preserve"> na momentální stav podnětu </w:t>
      </w:r>
      <w:r w:rsidR="007C0A0E">
        <w:rPr>
          <w:rFonts w:ascii="Times New Roman" w:hAnsi="Times New Roman" w:cs="Times New Roman"/>
          <w:sz w:val="24"/>
          <w:szCs w:val="24"/>
        </w:rPr>
        <w:t>původního V</w:t>
      </w:r>
      <w:r>
        <w:rPr>
          <w:rFonts w:ascii="Times New Roman" w:hAnsi="Times New Roman" w:cs="Times New Roman"/>
          <w:sz w:val="24"/>
          <w:szCs w:val="24"/>
        </w:rPr>
        <w:t>ýboru</w:t>
      </w:r>
      <w:r w:rsidR="007C0A0E">
        <w:rPr>
          <w:rFonts w:ascii="Times New Roman" w:hAnsi="Times New Roman" w:cs="Times New Roman"/>
          <w:sz w:val="24"/>
          <w:szCs w:val="24"/>
        </w:rPr>
        <w:t xml:space="preserve"> proti mučení</w:t>
      </w:r>
      <w:r>
        <w:rPr>
          <w:rFonts w:ascii="Times New Roman" w:hAnsi="Times New Roman" w:cs="Times New Roman"/>
          <w:sz w:val="24"/>
          <w:szCs w:val="24"/>
        </w:rPr>
        <w:t xml:space="preserve"> ke sterilizacím. </w:t>
      </w:r>
    </w:p>
    <w:sectPr w:rsidR="002E6D10" w:rsidRPr="00711B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21" w:rsidRDefault="00881521" w:rsidP="00881521">
      <w:pPr>
        <w:spacing w:after="0" w:line="240" w:lineRule="auto"/>
      </w:pPr>
      <w:r>
        <w:separator/>
      </w:r>
    </w:p>
  </w:endnote>
  <w:endnote w:type="continuationSeparator" w:id="0">
    <w:p w:rsidR="00881521" w:rsidRDefault="00881521" w:rsidP="0088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96876"/>
      <w:docPartObj>
        <w:docPartGallery w:val="Page Numbers (Bottom of Page)"/>
        <w:docPartUnique/>
      </w:docPartObj>
    </w:sdtPr>
    <w:sdtEndPr/>
    <w:sdtContent>
      <w:p w:rsidR="00881521" w:rsidRDefault="00881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37">
          <w:rPr>
            <w:noProof/>
          </w:rPr>
          <w:t>4</w:t>
        </w:r>
        <w:r>
          <w:fldChar w:fldCharType="end"/>
        </w:r>
      </w:p>
    </w:sdtContent>
  </w:sdt>
  <w:p w:rsidR="00881521" w:rsidRDefault="008815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21" w:rsidRDefault="00881521" w:rsidP="00881521">
      <w:pPr>
        <w:spacing w:after="0" w:line="240" w:lineRule="auto"/>
      </w:pPr>
      <w:r>
        <w:separator/>
      </w:r>
    </w:p>
  </w:footnote>
  <w:footnote w:type="continuationSeparator" w:id="0">
    <w:p w:rsidR="00881521" w:rsidRDefault="00881521" w:rsidP="0088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4"/>
        <w:szCs w:val="24"/>
      </w:rPr>
    </w:lvl>
  </w:abstractNum>
  <w:abstractNum w:abstractNumId="2">
    <w:nsid w:val="0A1F6D66"/>
    <w:multiLevelType w:val="hybridMultilevel"/>
    <w:tmpl w:val="0E7AE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F37"/>
    <w:multiLevelType w:val="hybridMultilevel"/>
    <w:tmpl w:val="B874CB26"/>
    <w:lvl w:ilvl="0" w:tplc="B3043C18">
      <w:start w:val="1"/>
      <w:numFmt w:val="decimal"/>
      <w:pStyle w:val="Nadpis1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20AC"/>
    <w:multiLevelType w:val="hybridMultilevel"/>
    <w:tmpl w:val="A54CDE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117B"/>
    <w:multiLevelType w:val="hybridMultilevel"/>
    <w:tmpl w:val="6944C0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26F48"/>
    <w:multiLevelType w:val="hybridMultilevel"/>
    <w:tmpl w:val="FDF64B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2711B"/>
    <w:multiLevelType w:val="hybridMultilevel"/>
    <w:tmpl w:val="5148A104"/>
    <w:lvl w:ilvl="0" w:tplc="F28EDC0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6A"/>
    <w:rsid w:val="00007BCD"/>
    <w:rsid w:val="00037B20"/>
    <w:rsid w:val="000C7027"/>
    <w:rsid w:val="000E733A"/>
    <w:rsid w:val="00180090"/>
    <w:rsid w:val="002326C6"/>
    <w:rsid w:val="002463A2"/>
    <w:rsid w:val="00270F2E"/>
    <w:rsid w:val="002A2EB5"/>
    <w:rsid w:val="002D5892"/>
    <w:rsid w:val="002E6D10"/>
    <w:rsid w:val="0034314D"/>
    <w:rsid w:val="00375EE1"/>
    <w:rsid w:val="004041A3"/>
    <w:rsid w:val="00410BBB"/>
    <w:rsid w:val="0043694C"/>
    <w:rsid w:val="00443DF0"/>
    <w:rsid w:val="00494F41"/>
    <w:rsid w:val="004E442E"/>
    <w:rsid w:val="00505500"/>
    <w:rsid w:val="005920D7"/>
    <w:rsid w:val="005B6319"/>
    <w:rsid w:val="0060173E"/>
    <w:rsid w:val="006539A9"/>
    <w:rsid w:val="0066106C"/>
    <w:rsid w:val="00681AD2"/>
    <w:rsid w:val="006C57DF"/>
    <w:rsid w:val="00711BDB"/>
    <w:rsid w:val="007C0A0E"/>
    <w:rsid w:val="007E4195"/>
    <w:rsid w:val="008105B9"/>
    <w:rsid w:val="00881521"/>
    <w:rsid w:val="00950744"/>
    <w:rsid w:val="00961AE9"/>
    <w:rsid w:val="009D76AF"/>
    <w:rsid w:val="00A314E0"/>
    <w:rsid w:val="00A75370"/>
    <w:rsid w:val="00AA015D"/>
    <w:rsid w:val="00B4507E"/>
    <w:rsid w:val="00B50757"/>
    <w:rsid w:val="00BC5E6D"/>
    <w:rsid w:val="00C26212"/>
    <w:rsid w:val="00C7636A"/>
    <w:rsid w:val="00CA0736"/>
    <w:rsid w:val="00CD2E25"/>
    <w:rsid w:val="00CE5083"/>
    <w:rsid w:val="00DD7937"/>
    <w:rsid w:val="00E261B9"/>
    <w:rsid w:val="00EA7310"/>
    <w:rsid w:val="00EB02E1"/>
    <w:rsid w:val="00EB33D3"/>
    <w:rsid w:val="00EE23BD"/>
    <w:rsid w:val="00EE6FB8"/>
    <w:rsid w:val="00F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2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3A"/>
    <w:pPr>
      <w:ind w:left="720"/>
      <w:contextualSpacing/>
    </w:pPr>
  </w:style>
  <w:style w:type="paragraph" w:styleId="Bezmezer">
    <w:name w:val="No Spacing"/>
    <w:uiPriority w:val="1"/>
    <w:qFormat/>
    <w:rsid w:val="00FA511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E23B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521"/>
  </w:style>
  <w:style w:type="paragraph" w:styleId="Zpat">
    <w:name w:val="footer"/>
    <w:basedOn w:val="Normln"/>
    <w:link w:val="Zpat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521"/>
  </w:style>
  <w:style w:type="paragraph" w:styleId="Textbubliny">
    <w:name w:val="Balloon Text"/>
    <w:basedOn w:val="Normln"/>
    <w:link w:val="TextbublinyChar"/>
    <w:uiPriority w:val="99"/>
    <w:semiHidden/>
    <w:unhideWhenUsed/>
    <w:rsid w:val="008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2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33A"/>
    <w:pPr>
      <w:ind w:left="720"/>
      <w:contextualSpacing/>
    </w:pPr>
  </w:style>
  <w:style w:type="paragraph" w:styleId="Bezmezer">
    <w:name w:val="No Spacing"/>
    <w:uiPriority w:val="1"/>
    <w:qFormat/>
    <w:rsid w:val="00FA511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E23B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521"/>
  </w:style>
  <w:style w:type="paragraph" w:styleId="Zpat">
    <w:name w:val="footer"/>
    <w:basedOn w:val="Normln"/>
    <w:link w:val="ZpatChar"/>
    <w:uiPriority w:val="99"/>
    <w:unhideWhenUsed/>
    <w:rsid w:val="0088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521"/>
  </w:style>
  <w:style w:type="paragraph" w:styleId="Textbubliny">
    <w:name w:val="Balloon Text"/>
    <w:basedOn w:val="Normln"/>
    <w:link w:val="TextbublinyChar"/>
    <w:uiPriority w:val="99"/>
    <w:semiHidden/>
    <w:unhideWhenUsed/>
    <w:rsid w:val="008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1973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Hodysová Eliška</cp:lastModifiedBy>
  <cp:revision>13</cp:revision>
  <cp:lastPrinted>2015-05-07T15:24:00Z</cp:lastPrinted>
  <dcterms:created xsi:type="dcterms:W3CDTF">2015-04-28T12:44:00Z</dcterms:created>
  <dcterms:modified xsi:type="dcterms:W3CDTF">2015-05-07T15:50:00Z</dcterms:modified>
</cp:coreProperties>
</file>