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26" w:rsidRDefault="00C93D26" w:rsidP="001C18E0">
      <w:pPr>
        <w:pStyle w:val="Nzev"/>
        <w:jc w:val="left"/>
        <w:rPr>
          <w:szCs w:val="24"/>
        </w:rPr>
      </w:pPr>
    </w:p>
    <w:p w:rsidR="00E02FEF" w:rsidRPr="00DA5DD4" w:rsidRDefault="00E02FEF" w:rsidP="00E02FEF">
      <w:pPr>
        <w:pStyle w:val="Nzev"/>
        <w:rPr>
          <w:szCs w:val="24"/>
        </w:rPr>
      </w:pPr>
      <w:r>
        <w:rPr>
          <w:szCs w:val="24"/>
        </w:rPr>
        <w:t>USNESENÍ</w:t>
      </w:r>
    </w:p>
    <w:p w:rsidR="00E02FEF" w:rsidRPr="00DA5DD4" w:rsidRDefault="00E02FEF" w:rsidP="00E02FEF">
      <w:pPr>
        <w:pStyle w:val="Nzev"/>
        <w:rPr>
          <w:szCs w:val="24"/>
        </w:rPr>
      </w:pPr>
    </w:p>
    <w:p w:rsidR="00E02FEF" w:rsidRPr="000065CA" w:rsidRDefault="008A134F" w:rsidP="00BA2479">
      <w:pPr>
        <w:pStyle w:val="Nzev"/>
        <w:spacing w:line="360" w:lineRule="auto"/>
        <w:rPr>
          <w:szCs w:val="24"/>
        </w:rPr>
      </w:pPr>
      <w:r>
        <w:rPr>
          <w:szCs w:val="24"/>
        </w:rPr>
        <w:t>Výboru pro práva dítěte</w:t>
      </w:r>
      <w:r w:rsidR="00E454A0">
        <w:rPr>
          <w:szCs w:val="24"/>
        </w:rPr>
        <w:t xml:space="preserve"> Rady vlády České republiky pro lidská práva</w:t>
      </w:r>
    </w:p>
    <w:p w:rsidR="00E02FEF" w:rsidRPr="000065CA" w:rsidRDefault="00E02FEF" w:rsidP="00BA2479">
      <w:pPr>
        <w:pStyle w:val="Nzev"/>
        <w:spacing w:line="360" w:lineRule="auto"/>
        <w:rPr>
          <w:szCs w:val="24"/>
        </w:rPr>
      </w:pPr>
      <w:r w:rsidRPr="000065CA">
        <w:rPr>
          <w:szCs w:val="24"/>
        </w:rPr>
        <w:t>ze dne</w:t>
      </w:r>
      <w:r w:rsidR="008F64F6">
        <w:rPr>
          <w:szCs w:val="24"/>
        </w:rPr>
        <w:t xml:space="preserve"> 24. srpna</w:t>
      </w:r>
      <w:r w:rsidR="007041E9">
        <w:rPr>
          <w:szCs w:val="24"/>
        </w:rPr>
        <w:t xml:space="preserve"> </w:t>
      </w:r>
      <w:r w:rsidRPr="000065CA">
        <w:rPr>
          <w:szCs w:val="24"/>
        </w:rPr>
        <w:t>201</w:t>
      </w:r>
      <w:r w:rsidR="00424825">
        <w:rPr>
          <w:szCs w:val="24"/>
        </w:rPr>
        <w:t>5</w:t>
      </w:r>
    </w:p>
    <w:p w:rsidR="00BA2479" w:rsidRDefault="00D61FE0" w:rsidP="000D46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4F6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F7005C">
        <w:rPr>
          <w:rFonts w:ascii="Times New Roman" w:hAnsi="Times New Roman" w:cs="Times New Roman"/>
          <w:b/>
          <w:color w:val="000000"/>
          <w:sz w:val="24"/>
          <w:szCs w:val="24"/>
        </w:rPr>
        <w:t> současné situaci dětské a dorostové psychiatrie</w:t>
      </w:r>
      <w:r w:rsidR="008F64F6" w:rsidRPr="008F6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České republice</w:t>
      </w:r>
    </w:p>
    <w:p w:rsidR="008F64F6" w:rsidRPr="008F64F6" w:rsidRDefault="008F64F6" w:rsidP="000D4691">
      <w:pPr>
        <w:jc w:val="center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8F64F6" w:rsidRDefault="007041E9" w:rsidP="008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260FB8">
        <w:rPr>
          <w:rFonts w:ascii="Times New Roman" w:hAnsi="Times New Roman" w:cs="Times New Roman"/>
          <w:b/>
          <w:sz w:val="24"/>
          <w:szCs w:val="24"/>
        </w:rPr>
        <w:t>Výbor pro práva dítěte</w:t>
      </w:r>
      <w:r w:rsidRPr="00260F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18E0" w:rsidRPr="009B15AA" w:rsidRDefault="008F64F6" w:rsidP="008F64F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4F6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plánovanou reformu psychiatrické péče</w:t>
      </w:r>
      <w:r w:rsidR="001C18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očekáváním systému dostupných, komunitních, adresných a individualizovaných služeb pro lidi s duševním </w:t>
      </w:r>
      <w:r w:rsidR="001C18E0" w:rsidRPr="009B15AA">
        <w:rPr>
          <w:rFonts w:ascii="Times New Roman" w:eastAsia="Times New Roman" w:hAnsi="Times New Roman" w:cs="Times New Roman"/>
          <w:sz w:val="24"/>
          <w:szCs w:val="24"/>
          <w:lang w:eastAsia="cs-CZ"/>
        </w:rPr>
        <w:t>onemocněním v celém věkovém spektru,</w:t>
      </w:r>
    </w:p>
    <w:p w:rsidR="008F64F6" w:rsidRPr="009B15AA" w:rsidRDefault="008F64F6" w:rsidP="008F64F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5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apeluje </w:t>
      </w:r>
      <w:r w:rsidR="001C18E0" w:rsidRPr="009B15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</w:t>
      </w:r>
      <w:r w:rsidRPr="009B15AA">
        <w:rPr>
          <w:rFonts w:ascii="Times New Roman" w:eastAsia="Times New Roman" w:hAnsi="Times New Roman" w:cs="Times New Roman"/>
          <w:sz w:val="24"/>
          <w:szCs w:val="24"/>
          <w:lang w:eastAsia="cs-CZ"/>
        </w:rPr>
        <w:t>na její rozšíření o aktivity, které povedou k rozvoji sítě</w:t>
      </w:r>
      <w:r w:rsidR="001C18E0" w:rsidRPr="009B15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komunitních služeb (zdravotních a sociálních) pro děti a dorost</w:t>
      </w:r>
      <w:r w:rsidR="009B15AA" w:rsidRPr="009B15A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F64F6" w:rsidRPr="008F64F6" w:rsidRDefault="008F64F6" w:rsidP="008F64F6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apeluje na 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inistra</w:t>
      </w:r>
      <w:r w:rsidRPr="008F6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zdravotnictví, aby zachoval dětskou a dorostovou psychiatrii v modu základního vzdělávacího kmene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vzhledem k frapantnímu nedostatku d</w:t>
      </w:r>
      <w:r w:rsidRPr="008F64F6">
        <w:rPr>
          <w:rFonts w:ascii="Times New Roman" w:eastAsia="Times New Roman" w:hAnsi="Times New Roman" w:cs="Times New Roman"/>
          <w:sz w:val="24"/>
          <w:szCs w:val="24"/>
          <w:lang w:eastAsia="cs-CZ"/>
        </w:rPr>
        <w:t>ětsk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 a dorostových psychiatrů v ČR, který</w:t>
      </w:r>
      <w:r w:rsidRPr="008F6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r w:rsidRPr="008F6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vyřazení tohoto oboru ze základních vzdělávacích kmenů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ještě více zhoršilo,</w:t>
      </w:r>
    </w:p>
    <w:p w:rsidR="008F64F6" w:rsidRDefault="008F64F6" w:rsidP="008F64F6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doporučuje k problematice reformy dětské a dorostové psychiatrie ustavit speciální komisi, která bude mít expertní a meziresortní obsazení. </w:t>
      </w:r>
    </w:p>
    <w:p w:rsidR="00E454A0" w:rsidRDefault="00E454A0" w:rsidP="00E454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54A0" w:rsidRPr="00E454A0" w:rsidRDefault="00E454A0" w:rsidP="00E454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41E9" w:rsidRPr="00424825" w:rsidRDefault="007041E9" w:rsidP="008F64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041E9" w:rsidRPr="00424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060"/>
    <w:multiLevelType w:val="hybridMultilevel"/>
    <w:tmpl w:val="4A945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9F2"/>
    <w:multiLevelType w:val="hybridMultilevel"/>
    <w:tmpl w:val="DF5EA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710F"/>
    <w:multiLevelType w:val="multilevel"/>
    <w:tmpl w:val="5764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A6FD3"/>
    <w:multiLevelType w:val="hybridMultilevel"/>
    <w:tmpl w:val="514AD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91"/>
    <w:rsid w:val="000065CA"/>
    <w:rsid w:val="000A6F43"/>
    <w:rsid w:val="000D4691"/>
    <w:rsid w:val="00190BEB"/>
    <w:rsid w:val="001C18E0"/>
    <w:rsid w:val="002076DE"/>
    <w:rsid w:val="00260FB8"/>
    <w:rsid w:val="00346E98"/>
    <w:rsid w:val="00424825"/>
    <w:rsid w:val="00440761"/>
    <w:rsid w:val="004514D2"/>
    <w:rsid w:val="00466D96"/>
    <w:rsid w:val="00547BD7"/>
    <w:rsid w:val="007041E9"/>
    <w:rsid w:val="00817DD2"/>
    <w:rsid w:val="008A134F"/>
    <w:rsid w:val="008F1497"/>
    <w:rsid w:val="008F64F6"/>
    <w:rsid w:val="009B15AA"/>
    <w:rsid w:val="00AB314B"/>
    <w:rsid w:val="00BA2479"/>
    <w:rsid w:val="00C143E4"/>
    <w:rsid w:val="00C93D26"/>
    <w:rsid w:val="00D61FE0"/>
    <w:rsid w:val="00DF19A3"/>
    <w:rsid w:val="00E02FEF"/>
    <w:rsid w:val="00E404C5"/>
    <w:rsid w:val="00E436C2"/>
    <w:rsid w:val="00E454A0"/>
    <w:rsid w:val="00F7005C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691"/>
    <w:pPr>
      <w:ind w:left="720"/>
      <w:contextualSpacing/>
    </w:pPr>
  </w:style>
  <w:style w:type="paragraph" w:styleId="Nzev">
    <w:name w:val="Title"/>
    <w:basedOn w:val="Normln"/>
    <w:link w:val="NzevChar"/>
    <w:qFormat/>
    <w:rsid w:val="00E02F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02F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065C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90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B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691"/>
    <w:pPr>
      <w:ind w:left="720"/>
      <w:contextualSpacing/>
    </w:pPr>
  </w:style>
  <w:style w:type="paragraph" w:styleId="Nzev">
    <w:name w:val="Title"/>
    <w:basedOn w:val="Normln"/>
    <w:link w:val="NzevChar"/>
    <w:qFormat/>
    <w:rsid w:val="00E02F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02F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065C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90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B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282D-E9E4-4DBB-BA77-1D8EED54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Hlaváčová Jana</cp:lastModifiedBy>
  <cp:revision>9</cp:revision>
  <cp:lastPrinted>2014-01-27T15:01:00Z</cp:lastPrinted>
  <dcterms:created xsi:type="dcterms:W3CDTF">2015-06-03T13:43:00Z</dcterms:created>
  <dcterms:modified xsi:type="dcterms:W3CDTF">2015-08-24T14:04:00Z</dcterms:modified>
</cp:coreProperties>
</file>