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39E5" w:rsidRPr="00CD6878" w:rsidRDefault="002839E5" w:rsidP="00724CEB">
      <w:pPr>
        <w:spacing w:after="240"/>
        <w:jc w:val="center"/>
        <w:rPr>
          <w:rFonts w:ascii="Times New Roman" w:hAnsi="Times New Roman" w:cs="Times New Roman"/>
          <w:b/>
          <w:smallCaps/>
          <w:lang w:val="cs-CZ"/>
        </w:rPr>
      </w:pPr>
      <w:r w:rsidRPr="00CD6878">
        <w:rPr>
          <w:rFonts w:ascii="Times New Roman" w:hAnsi="Times New Roman" w:cs="Times New Roman"/>
          <w:b/>
          <w:smallCaps/>
          <w:lang w:val="cs-CZ"/>
        </w:rPr>
        <w:t>Zápis ze zasedání Výboru pro práva cizinců</w:t>
      </w:r>
    </w:p>
    <w:p w:rsidR="002839E5" w:rsidRPr="00CD6878" w:rsidRDefault="00724CEB" w:rsidP="00724CEB">
      <w:pPr>
        <w:spacing w:after="240"/>
        <w:jc w:val="center"/>
        <w:rPr>
          <w:rFonts w:ascii="Times New Roman" w:hAnsi="Times New Roman" w:cs="Times New Roman"/>
          <w:b/>
          <w:smallCaps/>
          <w:lang w:val="cs-CZ"/>
        </w:rPr>
      </w:pPr>
      <w:r>
        <w:rPr>
          <w:rFonts w:ascii="Times New Roman" w:hAnsi="Times New Roman" w:cs="Times New Roman"/>
          <w:b/>
          <w:smallCaps/>
          <w:lang w:val="cs-CZ"/>
        </w:rPr>
        <w:t>ze dne 2</w:t>
      </w:r>
      <w:r w:rsidR="002839E5" w:rsidRPr="00CD6878">
        <w:rPr>
          <w:rFonts w:ascii="Times New Roman" w:hAnsi="Times New Roman" w:cs="Times New Roman"/>
          <w:b/>
          <w:smallCaps/>
          <w:lang w:val="cs-CZ"/>
        </w:rPr>
        <w:t xml:space="preserve">. </w:t>
      </w:r>
      <w:r>
        <w:rPr>
          <w:rFonts w:ascii="Times New Roman" w:hAnsi="Times New Roman" w:cs="Times New Roman"/>
          <w:b/>
          <w:smallCaps/>
          <w:lang w:val="cs-CZ"/>
        </w:rPr>
        <w:t>července 2015</w:t>
      </w:r>
    </w:p>
    <w:p w:rsidR="002839E5" w:rsidRPr="00724CEB" w:rsidRDefault="002839E5" w:rsidP="00724CEB">
      <w:pPr>
        <w:spacing w:after="240"/>
        <w:jc w:val="both"/>
        <w:rPr>
          <w:rFonts w:ascii="Times New Roman" w:hAnsi="Times New Roman"/>
          <w:lang w:val="cs-CZ"/>
        </w:rPr>
      </w:pPr>
      <w:r w:rsidRPr="00CD6878">
        <w:rPr>
          <w:rFonts w:ascii="Times New Roman" w:hAnsi="Times New Roman"/>
          <w:b/>
          <w:lang w:val="cs-CZ"/>
        </w:rPr>
        <w:t xml:space="preserve">Přítomni: </w:t>
      </w:r>
      <w:r w:rsidR="006B0381">
        <w:rPr>
          <w:rFonts w:ascii="Times New Roman" w:hAnsi="Times New Roman"/>
          <w:lang w:val="cs-CZ"/>
        </w:rPr>
        <w:t xml:space="preserve">M. Faltová </w:t>
      </w:r>
      <w:r w:rsidRPr="00CD6878">
        <w:rPr>
          <w:rFonts w:ascii="Times New Roman" w:hAnsi="Times New Roman"/>
          <w:lang w:val="cs-CZ"/>
        </w:rPr>
        <w:t>(předsedkyně),</w:t>
      </w:r>
      <w:r w:rsidRPr="00CD6878">
        <w:rPr>
          <w:rFonts w:ascii="Times New Roman" w:hAnsi="Times New Roman"/>
          <w:b/>
          <w:lang w:val="cs-CZ"/>
        </w:rPr>
        <w:t xml:space="preserve"> </w:t>
      </w:r>
      <w:r w:rsidR="006B0381">
        <w:rPr>
          <w:rFonts w:ascii="Times New Roman" w:hAnsi="Times New Roman"/>
          <w:lang w:val="cs-CZ"/>
        </w:rPr>
        <w:t xml:space="preserve">M. Čaněk, P. Čižinský, </w:t>
      </w:r>
      <w:r w:rsidRPr="00CD6878">
        <w:rPr>
          <w:rFonts w:ascii="Times New Roman" w:hAnsi="Times New Roman"/>
          <w:lang w:val="cs-CZ"/>
        </w:rPr>
        <w:t xml:space="preserve">H. Dluhošová, </w:t>
      </w:r>
      <w:r w:rsidR="003336C9">
        <w:rPr>
          <w:rFonts w:ascii="Times New Roman" w:hAnsi="Times New Roman"/>
          <w:lang w:val="cs-CZ"/>
        </w:rPr>
        <w:t xml:space="preserve">H. Frýdová, V. </w:t>
      </w:r>
      <w:proofErr w:type="spellStart"/>
      <w:r w:rsidR="003336C9">
        <w:rPr>
          <w:rFonts w:ascii="Times New Roman" w:hAnsi="Times New Roman"/>
          <w:lang w:val="cs-CZ"/>
        </w:rPr>
        <w:t>Günter</w:t>
      </w:r>
      <w:proofErr w:type="spellEnd"/>
      <w:r w:rsidR="003336C9">
        <w:rPr>
          <w:rFonts w:ascii="Times New Roman" w:hAnsi="Times New Roman"/>
          <w:lang w:val="cs-CZ"/>
        </w:rPr>
        <w:t xml:space="preserve">, </w:t>
      </w:r>
      <w:r w:rsidR="00724CEB">
        <w:rPr>
          <w:rFonts w:ascii="Times New Roman" w:hAnsi="Times New Roman"/>
          <w:lang w:val="cs-CZ"/>
        </w:rPr>
        <w:t xml:space="preserve">Y. </w:t>
      </w:r>
      <w:proofErr w:type="spellStart"/>
      <w:r w:rsidR="00724CEB">
        <w:rPr>
          <w:rFonts w:ascii="Times New Roman" w:hAnsi="Times New Roman"/>
          <w:lang w:val="cs-CZ"/>
        </w:rPr>
        <w:t>Leontiyeva</w:t>
      </w:r>
      <w:proofErr w:type="spellEnd"/>
      <w:r w:rsidR="00724CEB">
        <w:rPr>
          <w:rFonts w:ascii="Times New Roman" w:hAnsi="Times New Roman"/>
          <w:lang w:val="cs-CZ"/>
        </w:rPr>
        <w:t xml:space="preserve">, R. </w:t>
      </w:r>
      <w:proofErr w:type="spellStart"/>
      <w:r w:rsidR="00724CEB">
        <w:rPr>
          <w:rFonts w:ascii="Times New Roman" w:hAnsi="Times New Roman"/>
          <w:lang w:val="cs-CZ"/>
        </w:rPr>
        <w:t>Odložilík</w:t>
      </w:r>
      <w:proofErr w:type="spellEnd"/>
      <w:r w:rsidR="00724CEB">
        <w:rPr>
          <w:rFonts w:ascii="Times New Roman" w:hAnsi="Times New Roman"/>
          <w:lang w:val="cs-CZ"/>
        </w:rPr>
        <w:t xml:space="preserve"> (</w:t>
      </w:r>
      <w:proofErr w:type="spellStart"/>
      <w:r w:rsidR="00724CEB">
        <w:rPr>
          <w:rFonts w:ascii="Times New Roman" w:hAnsi="Times New Roman"/>
          <w:lang w:val="cs-CZ"/>
        </w:rPr>
        <w:t>zást</w:t>
      </w:r>
      <w:proofErr w:type="spellEnd"/>
      <w:r w:rsidR="00724CEB">
        <w:rPr>
          <w:rFonts w:ascii="Times New Roman" w:hAnsi="Times New Roman"/>
          <w:lang w:val="cs-CZ"/>
        </w:rPr>
        <w:t xml:space="preserve">. H. Rögnerové), P. Pořízek, K. Štěpánková, E. </w:t>
      </w:r>
      <w:proofErr w:type="spellStart"/>
      <w:r w:rsidR="00724CEB">
        <w:rPr>
          <w:rFonts w:ascii="Times New Roman" w:hAnsi="Times New Roman"/>
          <w:lang w:val="cs-CZ"/>
        </w:rPr>
        <w:t>Tulupová</w:t>
      </w:r>
      <w:proofErr w:type="spellEnd"/>
    </w:p>
    <w:p w:rsidR="00D8662C" w:rsidRPr="00CD6878" w:rsidRDefault="002839E5" w:rsidP="00724CEB">
      <w:pPr>
        <w:spacing w:after="240"/>
        <w:rPr>
          <w:rFonts w:ascii="Times New Roman" w:hAnsi="Times New Roman"/>
          <w:lang w:val="cs-CZ"/>
        </w:rPr>
      </w:pPr>
      <w:r w:rsidRPr="00CD6878">
        <w:rPr>
          <w:rFonts w:ascii="Times New Roman" w:hAnsi="Times New Roman"/>
          <w:b/>
          <w:lang w:val="cs-CZ"/>
        </w:rPr>
        <w:t>Omluveni:</w:t>
      </w:r>
      <w:r w:rsidR="00D8662C" w:rsidRPr="00CD6878">
        <w:rPr>
          <w:rFonts w:ascii="Times New Roman" w:hAnsi="Times New Roman"/>
          <w:b/>
          <w:lang w:val="cs-CZ"/>
        </w:rPr>
        <w:t xml:space="preserve"> </w:t>
      </w:r>
      <w:r w:rsidR="003336C9">
        <w:rPr>
          <w:rFonts w:ascii="Times New Roman" w:hAnsi="Times New Roman"/>
          <w:lang w:val="cs-CZ"/>
        </w:rPr>
        <w:t xml:space="preserve">V. </w:t>
      </w:r>
      <w:proofErr w:type="spellStart"/>
      <w:r w:rsidR="003336C9">
        <w:rPr>
          <w:rFonts w:ascii="Times New Roman" w:hAnsi="Times New Roman"/>
          <w:lang w:val="cs-CZ"/>
        </w:rPr>
        <w:t>Honusková</w:t>
      </w:r>
      <w:proofErr w:type="spellEnd"/>
      <w:r w:rsidR="00724CEB">
        <w:rPr>
          <w:rFonts w:ascii="Times New Roman" w:hAnsi="Times New Roman"/>
          <w:lang w:val="cs-CZ"/>
        </w:rPr>
        <w:t xml:space="preserve">, </w:t>
      </w:r>
      <w:r w:rsidR="00EC5782">
        <w:rPr>
          <w:rFonts w:ascii="Times New Roman" w:hAnsi="Times New Roman"/>
          <w:lang w:val="cs-CZ"/>
        </w:rPr>
        <w:t xml:space="preserve">L. Janků, </w:t>
      </w:r>
      <w:r w:rsidR="00724CEB">
        <w:rPr>
          <w:rFonts w:ascii="Times New Roman" w:hAnsi="Times New Roman"/>
          <w:lang w:val="cs-CZ"/>
        </w:rPr>
        <w:t>J. Sosna</w:t>
      </w:r>
    </w:p>
    <w:p w:rsidR="002839E5" w:rsidRPr="00724CEB" w:rsidRDefault="00D8662C" w:rsidP="00724CEB">
      <w:pPr>
        <w:spacing w:after="240"/>
        <w:jc w:val="both"/>
        <w:rPr>
          <w:rFonts w:ascii="Times New Roman" w:hAnsi="Times New Roman"/>
          <w:lang w:val="cs-CZ"/>
        </w:rPr>
      </w:pPr>
      <w:r w:rsidRPr="00CD6878">
        <w:rPr>
          <w:rFonts w:ascii="Times New Roman" w:hAnsi="Times New Roman"/>
          <w:b/>
          <w:lang w:val="cs-CZ"/>
        </w:rPr>
        <w:t xml:space="preserve">Hosté: </w:t>
      </w:r>
      <w:r w:rsidR="003336C9">
        <w:rPr>
          <w:rFonts w:ascii="Times New Roman" w:hAnsi="Times New Roman"/>
          <w:lang w:val="cs-CZ"/>
        </w:rPr>
        <w:t>E. Dohnalová</w:t>
      </w:r>
      <w:r w:rsidRPr="00CD6878">
        <w:rPr>
          <w:rFonts w:ascii="Times New Roman" w:hAnsi="Times New Roman"/>
          <w:lang w:val="cs-CZ"/>
        </w:rPr>
        <w:t xml:space="preserve"> </w:t>
      </w:r>
      <w:r w:rsidR="003336C9">
        <w:rPr>
          <w:rFonts w:ascii="Times New Roman" w:hAnsi="Times New Roman"/>
          <w:lang w:val="cs-CZ"/>
        </w:rPr>
        <w:t xml:space="preserve">(Konsorcium nevládních organizací pracujících s migranty), E. </w:t>
      </w:r>
      <w:proofErr w:type="spellStart"/>
      <w:r w:rsidR="003336C9">
        <w:rPr>
          <w:rFonts w:ascii="Times New Roman" w:hAnsi="Times New Roman"/>
          <w:lang w:val="cs-CZ"/>
        </w:rPr>
        <w:t>Drhlíková</w:t>
      </w:r>
      <w:proofErr w:type="spellEnd"/>
      <w:r w:rsidR="003336C9">
        <w:rPr>
          <w:rFonts w:ascii="Times New Roman" w:hAnsi="Times New Roman"/>
          <w:lang w:val="cs-CZ"/>
        </w:rPr>
        <w:t xml:space="preserve"> (Organizace pro pomoc uprchlíkům), K. </w:t>
      </w:r>
      <w:proofErr w:type="spellStart"/>
      <w:r w:rsidR="003336C9">
        <w:rPr>
          <w:rFonts w:ascii="Times New Roman" w:hAnsi="Times New Roman"/>
          <w:lang w:val="cs-CZ"/>
        </w:rPr>
        <w:t>Dürichová</w:t>
      </w:r>
      <w:proofErr w:type="spellEnd"/>
      <w:r w:rsidR="003336C9">
        <w:rPr>
          <w:rFonts w:ascii="Times New Roman" w:hAnsi="Times New Roman"/>
          <w:lang w:val="cs-CZ"/>
        </w:rPr>
        <w:t xml:space="preserve"> (MŠMT), D. Hovorka (MPSV), Zuzana </w:t>
      </w:r>
      <w:proofErr w:type="spellStart"/>
      <w:r w:rsidR="003336C9">
        <w:rPr>
          <w:rFonts w:ascii="Times New Roman" w:hAnsi="Times New Roman"/>
          <w:lang w:val="cs-CZ"/>
        </w:rPr>
        <w:t>Chmelířová</w:t>
      </w:r>
      <w:proofErr w:type="spellEnd"/>
      <w:r w:rsidR="003336C9">
        <w:rPr>
          <w:rFonts w:ascii="Times New Roman" w:hAnsi="Times New Roman"/>
          <w:lang w:val="cs-CZ"/>
        </w:rPr>
        <w:t xml:space="preserve"> </w:t>
      </w:r>
      <w:proofErr w:type="spellStart"/>
      <w:r w:rsidR="003336C9">
        <w:rPr>
          <w:rFonts w:ascii="Times New Roman" w:hAnsi="Times New Roman"/>
          <w:lang w:val="cs-CZ"/>
        </w:rPr>
        <w:t>Vučková</w:t>
      </w:r>
      <w:proofErr w:type="spellEnd"/>
      <w:r w:rsidR="003336C9">
        <w:rPr>
          <w:rFonts w:ascii="Times New Roman" w:hAnsi="Times New Roman"/>
          <w:lang w:val="cs-CZ"/>
        </w:rPr>
        <w:t xml:space="preserve"> (ZDC), </w:t>
      </w:r>
      <w:r w:rsidR="00724CEB">
        <w:rPr>
          <w:rFonts w:ascii="Times New Roman" w:hAnsi="Times New Roman"/>
          <w:lang w:val="cs-CZ"/>
        </w:rPr>
        <w:t xml:space="preserve">M. Kalinová (MPSV), I. Krasnická (MZV), R. Krištof (MV), P. Novotná (MV), </w:t>
      </w:r>
    </w:p>
    <w:p w:rsidR="002839E5" w:rsidRDefault="002839E5" w:rsidP="00724CEB">
      <w:pPr>
        <w:spacing w:after="240"/>
        <w:rPr>
          <w:rFonts w:ascii="Times New Roman" w:hAnsi="Times New Roman"/>
          <w:b/>
          <w:lang w:val="cs-CZ"/>
        </w:rPr>
      </w:pPr>
      <w:r w:rsidRPr="00CD6878">
        <w:rPr>
          <w:rFonts w:ascii="Times New Roman" w:hAnsi="Times New Roman"/>
          <w:b/>
          <w:lang w:val="cs-CZ"/>
        </w:rPr>
        <w:t xml:space="preserve">Sekretariát: </w:t>
      </w:r>
      <w:r w:rsidR="00724CEB">
        <w:rPr>
          <w:rFonts w:ascii="Times New Roman" w:hAnsi="Times New Roman"/>
          <w:lang w:val="cs-CZ"/>
        </w:rPr>
        <w:t xml:space="preserve">K. </w:t>
      </w:r>
      <w:proofErr w:type="spellStart"/>
      <w:r w:rsidR="00724CEB">
        <w:rPr>
          <w:rFonts w:ascii="Times New Roman" w:hAnsi="Times New Roman"/>
          <w:lang w:val="cs-CZ"/>
        </w:rPr>
        <w:t>Studecká</w:t>
      </w:r>
      <w:proofErr w:type="spellEnd"/>
      <w:r w:rsidRPr="00CD6878">
        <w:rPr>
          <w:rFonts w:ascii="Times New Roman" w:hAnsi="Times New Roman"/>
          <w:lang w:val="cs-CZ"/>
        </w:rPr>
        <w:t xml:space="preserve"> (tajemnice)</w:t>
      </w:r>
      <w:r w:rsidRPr="00CD6878">
        <w:rPr>
          <w:rFonts w:ascii="Times New Roman" w:hAnsi="Times New Roman"/>
          <w:b/>
          <w:lang w:val="cs-CZ"/>
        </w:rPr>
        <w:t xml:space="preserve"> </w:t>
      </w:r>
    </w:p>
    <w:p w:rsidR="007F4986" w:rsidRDefault="007F4986" w:rsidP="00724CEB">
      <w:pPr>
        <w:spacing w:after="240"/>
        <w:rPr>
          <w:rFonts w:ascii="Times New Roman" w:hAnsi="Times New Roman"/>
          <w:b/>
          <w:lang w:val="cs-CZ"/>
        </w:rPr>
      </w:pPr>
      <w:r>
        <w:rPr>
          <w:rFonts w:ascii="Times New Roman" w:hAnsi="Times New Roman"/>
          <w:b/>
          <w:lang w:val="cs-CZ"/>
        </w:rPr>
        <w:t>Program:</w:t>
      </w:r>
    </w:p>
    <w:p w:rsidR="00971DD4" w:rsidRDefault="00971DD4" w:rsidP="007F4986">
      <w:pPr>
        <w:pStyle w:val="Odstavecseseznamem"/>
        <w:numPr>
          <w:ilvl w:val="0"/>
          <w:numId w:val="11"/>
        </w:numPr>
        <w:spacing w:after="240"/>
        <w:jc w:val="both"/>
        <w:rPr>
          <w:rFonts w:ascii="Times New Roman" w:hAnsi="Times New Roman"/>
          <w:b/>
          <w:lang w:val="cs-CZ"/>
        </w:rPr>
      </w:pPr>
      <w:r>
        <w:rPr>
          <w:rFonts w:ascii="Times New Roman" w:hAnsi="Times New Roman"/>
          <w:b/>
          <w:lang w:val="cs-CZ"/>
        </w:rPr>
        <w:t>Zahájení zasedání</w:t>
      </w:r>
    </w:p>
    <w:p w:rsidR="007F4986" w:rsidRPr="007F4986" w:rsidRDefault="007F4986" w:rsidP="007F4986">
      <w:pPr>
        <w:pStyle w:val="Odstavecseseznamem"/>
        <w:numPr>
          <w:ilvl w:val="0"/>
          <w:numId w:val="11"/>
        </w:numPr>
        <w:spacing w:after="240"/>
        <w:jc w:val="both"/>
        <w:rPr>
          <w:rFonts w:ascii="Times New Roman" w:hAnsi="Times New Roman"/>
          <w:b/>
          <w:lang w:val="cs-CZ"/>
        </w:rPr>
      </w:pPr>
      <w:r w:rsidRPr="007F4986">
        <w:rPr>
          <w:rFonts w:ascii="Times New Roman" w:hAnsi="Times New Roman"/>
          <w:b/>
          <w:lang w:val="cs-CZ"/>
        </w:rPr>
        <w:t xml:space="preserve">Strategie migrační politiky – </w:t>
      </w:r>
      <w:r w:rsidRPr="007F4986">
        <w:rPr>
          <w:rFonts w:ascii="Times New Roman" w:hAnsi="Times New Roman"/>
          <w:lang w:val="cs-CZ"/>
        </w:rPr>
        <w:t xml:space="preserve">diskuse k materiálu předloženému Ministerstvem vnitra do meziresortního připomínkového řízení </w:t>
      </w:r>
      <w:r w:rsidR="00B665CE">
        <w:rPr>
          <w:rFonts w:ascii="Times New Roman" w:hAnsi="Times New Roman"/>
          <w:lang w:val="cs-CZ"/>
        </w:rPr>
        <w:t>dne 1. 6. 2015</w:t>
      </w:r>
    </w:p>
    <w:p w:rsidR="007F4986" w:rsidRPr="007F4986" w:rsidRDefault="007F4986" w:rsidP="007F4986">
      <w:pPr>
        <w:pStyle w:val="Odstavecseseznamem"/>
        <w:numPr>
          <w:ilvl w:val="0"/>
          <w:numId w:val="11"/>
        </w:numPr>
        <w:spacing w:after="240"/>
        <w:jc w:val="both"/>
        <w:rPr>
          <w:rFonts w:ascii="Times New Roman" w:hAnsi="Times New Roman"/>
          <w:b/>
          <w:lang w:val="cs-CZ"/>
        </w:rPr>
      </w:pPr>
      <w:r w:rsidRPr="007F4986">
        <w:rPr>
          <w:rFonts w:ascii="Times New Roman" w:hAnsi="Times New Roman"/>
          <w:b/>
          <w:lang w:val="cs-CZ"/>
        </w:rPr>
        <w:t xml:space="preserve">Současná situace v oblasti migrace – </w:t>
      </w:r>
      <w:r w:rsidRPr="007F4986">
        <w:rPr>
          <w:rFonts w:ascii="Times New Roman" w:hAnsi="Times New Roman"/>
          <w:lang w:val="cs-CZ"/>
        </w:rPr>
        <w:t>debata členů výboru o současné situaci, názory na postoje české politické reprezentace a komunikaci tématu směrem k</w:t>
      </w:r>
      <w:r>
        <w:rPr>
          <w:rFonts w:ascii="Times New Roman" w:hAnsi="Times New Roman"/>
          <w:lang w:val="cs-CZ"/>
        </w:rPr>
        <w:t> </w:t>
      </w:r>
      <w:r w:rsidRPr="007F4986">
        <w:rPr>
          <w:rFonts w:ascii="Times New Roman" w:hAnsi="Times New Roman"/>
          <w:lang w:val="cs-CZ"/>
        </w:rPr>
        <w:t>veřejnosti</w:t>
      </w:r>
    </w:p>
    <w:p w:rsidR="007F4986" w:rsidRPr="007F4986" w:rsidRDefault="007F4986" w:rsidP="007F4986">
      <w:pPr>
        <w:pStyle w:val="Odstavecseseznamem"/>
        <w:numPr>
          <w:ilvl w:val="0"/>
          <w:numId w:val="11"/>
        </w:numPr>
        <w:spacing w:after="240"/>
        <w:jc w:val="both"/>
        <w:rPr>
          <w:rFonts w:ascii="Times New Roman" w:hAnsi="Times New Roman"/>
          <w:b/>
          <w:lang w:val="cs-CZ"/>
        </w:rPr>
      </w:pPr>
      <w:r w:rsidRPr="007F4986">
        <w:rPr>
          <w:rFonts w:ascii="Times New Roman" w:hAnsi="Times New Roman"/>
          <w:b/>
          <w:lang w:val="cs-CZ"/>
        </w:rPr>
        <w:t xml:space="preserve">Aktuální problémy systému péče o nezletilé bez doprovodu (NBD) – </w:t>
      </w:r>
      <w:r w:rsidRPr="007F4986">
        <w:rPr>
          <w:rFonts w:ascii="Times New Roman" w:hAnsi="Times New Roman"/>
          <w:lang w:val="cs-CZ"/>
        </w:rPr>
        <w:t>v souvislosti se zvýšením počtu příchodů NBD došlo k naplnění kapacity zařízení pro děti cizince a NBD jsou umísťováni ad hoc do zařízení ústavní výchovy, která nejsou na péči o ně připravena – debata a návrhy možných řešení současné situace</w:t>
      </w:r>
    </w:p>
    <w:p w:rsidR="007F4986" w:rsidRPr="007F4986" w:rsidRDefault="007F4986" w:rsidP="007F4986">
      <w:pPr>
        <w:pStyle w:val="Odstavecseseznamem"/>
        <w:numPr>
          <w:ilvl w:val="0"/>
          <w:numId w:val="11"/>
        </w:numPr>
        <w:spacing w:after="240"/>
        <w:jc w:val="both"/>
        <w:rPr>
          <w:rFonts w:ascii="Times New Roman" w:hAnsi="Times New Roman"/>
          <w:b/>
          <w:lang w:val="cs-CZ"/>
        </w:rPr>
      </w:pPr>
      <w:r w:rsidRPr="007F4986">
        <w:rPr>
          <w:rFonts w:ascii="Times New Roman" w:hAnsi="Times New Roman"/>
          <w:b/>
          <w:lang w:val="cs-CZ"/>
        </w:rPr>
        <w:t xml:space="preserve">Rozhodování ministerstva vnitra v řízeních o pobytu cizinců – </w:t>
      </w:r>
      <w:r w:rsidRPr="007F4986">
        <w:rPr>
          <w:rFonts w:ascii="Times New Roman" w:hAnsi="Times New Roman"/>
          <w:lang w:val="cs-CZ"/>
        </w:rPr>
        <w:t xml:space="preserve">informování </w:t>
      </w:r>
      <w:r w:rsidR="00B665CE">
        <w:rPr>
          <w:rFonts w:ascii="Times New Roman" w:hAnsi="Times New Roman"/>
          <w:lang w:val="cs-CZ"/>
        </w:rPr>
        <w:t>o současné situaci</w:t>
      </w:r>
    </w:p>
    <w:p w:rsidR="007F4986" w:rsidRPr="007F4986" w:rsidRDefault="007F4986" w:rsidP="007F4986">
      <w:pPr>
        <w:pStyle w:val="Odstavecseseznamem"/>
        <w:numPr>
          <w:ilvl w:val="0"/>
          <w:numId w:val="11"/>
        </w:numPr>
        <w:spacing w:after="240"/>
        <w:jc w:val="both"/>
        <w:rPr>
          <w:rFonts w:ascii="Times New Roman" w:hAnsi="Times New Roman"/>
          <w:b/>
          <w:lang w:val="cs-CZ"/>
        </w:rPr>
      </w:pPr>
      <w:r w:rsidRPr="007F4986">
        <w:rPr>
          <w:rFonts w:ascii="Times New Roman" w:hAnsi="Times New Roman"/>
          <w:b/>
          <w:lang w:val="cs-CZ"/>
        </w:rPr>
        <w:t>Různé</w:t>
      </w:r>
    </w:p>
    <w:p w:rsidR="00873CC5" w:rsidRPr="0085541F" w:rsidRDefault="0085541F" w:rsidP="002D491B">
      <w:pPr>
        <w:keepNext/>
        <w:numPr>
          <w:ilvl w:val="0"/>
          <w:numId w:val="3"/>
        </w:numPr>
        <w:spacing w:after="240"/>
        <w:ind w:left="357" w:hanging="357"/>
        <w:rPr>
          <w:rFonts w:ascii="Times New Roman" w:hAnsi="Times New Roman"/>
          <w:b/>
          <w:u w:val="single"/>
          <w:lang w:val="cs-CZ"/>
        </w:rPr>
      </w:pPr>
      <w:r w:rsidRPr="0085541F">
        <w:rPr>
          <w:rFonts w:ascii="Times New Roman" w:hAnsi="Times New Roman"/>
          <w:b/>
          <w:u w:val="single"/>
          <w:lang w:val="cs-CZ"/>
        </w:rPr>
        <w:t>Zahájení, schválení programu</w:t>
      </w:r>
    </w:p>
    <w:p w:rsidR="006E60EE" w:rsidRPr="006E60EE" w:rsidRDefault="00873CC5" w:rsidP="00724CEB">
      <w:pPr>
        <w:spacing w:after="240"/>
        <w:jc w:val="both"/>
        <w:rPr>
          <w:rFonts w:ascii="Times New Roman" w:hAnsi="Times New Roman"/>
          <w:lang w:val="cs-CZ"/>
        </w:rPr>
      </w:pPr>
      <w:r w:rsidRPr="0085541F">
        <w:rPr>
          <w:rFonts w:ascii="Times New Roman" w:hAnsi="Times New Roman"/>
          <w:lang w:val="cs-CZ"/>
        </w:rPr>
        <w:t>Zasedání</w:t>
      </w:r>
      <w:r w:rsidR="0085541F">
        <w:rPr>
          <w:rFonts w:ascii="Times New Roman" w:hAnsi="Times New Roman"/>
          <w:lang w:val="cs-CZ"/>
        </w:rPr>
        <w:t xml:space="preserve"> zahájila tajemnice, která představila novou předsedkyni výboru – Mgr. Magdu Faltovou. Tajemnice dále vyzvala členy výboru, aby komunikovali návrhy hostů na zasedání Výboru v dostatečném předstihu, aby bylo možno pro zasedání zajistit adekvátní prostory. </w:t>
      </w:r>
      <w:r w:rsidR="00EC5782">
        <w:rPr>
          <w:rFonts w:ascii="Times New Roman" w:hAnsi="Times New Roman"/>
          <w:lang w:val="cs-CZ"/>
        </w:rPr>
        <w:t>Zasedání</w:t>
      </w:r>
      <w:r w:rsidRPr="0085541F">
        <w:rPr>
          <w:rFonts w:ascii="Times New Roman" w:hAnsi="Times New Roman"/>
          <w:lang w:val="cs-CZ"/>
        </w:rPr>
        <w:t xml:space="preserve"> vedla předsedkyně.</w:t>
      </w:r>
      <w:r w:rsidR="00EC5782">
        <w:rPr>
          <w:rFonts w:ascii="Times New Roman" w:hAnsi="Times New Roman"/>
          <w:lang w:val="cs-CZ"/>
        </w:rPr>
        <w:t xml:space="preserve"> Při zahájení bylo přítomno 11 členů Výboru (z celkových 14) a Výbor tak byl usnášeníschopný.</w:t>
      </w:r>
      <w:r w:rsidR="007F4986">
        <w:rPr>
          <w:rFonts w:ascii="Times New Roman" w:hAnsi="Times New Roman"/>
          <w:lang w:val="cs-CZ"/>
        </w:rPr>
        <w:t xml:space="preserve"> Program zasedání byl schválen</w:t>
      </w:r>
      <w:r w:rsidR="006E60EE" w:rsidRPr="006E60EE">
        <w:rPr>
          <w:rFonts w:ascii="Times New Roman" w:hAnsi="Times New Roman"/>
          <w:lang w:val="cs-CZ"/>
        </w:rPr>
        <w:t>.</w:t>
      </w:r>
    </w:p>
    <w:p w:rsidR="00AB100F" w:rsidRPr="006E60EE" w:rsidRDefault="00B665CE" w:rsidP="002D491B">
      <w:pPr>
        <w:pStyle w:val="Odstavecseseznamem"/>
        <w:keepNext/>
        <w:numPr>
          <w:ilvl w:val="0"/>
          <w:numId w:val="3"/>
        </w:numPr>
        <w:spacing w:after="240"/>
        <w:ind w:left="357" w:hanging="357"/>
        <w:jc w:val="both"/>
        <w:rPr>
          <w:rFonts w:ascii="Times New Roman" w:hAnsi="Times New Roman" w:cs="Times New Roman"/>
          <w:b/>
          <w:u w:val="single"/>
          <w:lang w:val="cs-CZ"/>
        </w:rPr>
      </w:pPr>
      <w:r>
        <w:rPr>
          <w:rFonts w:ascii="Times New Roman" w:hAnsi="Times New Roman" w:cs="Times New Roman"/>
          <w:b/>
          <w:bCs/>
          <w:color w:val="000000"/>
          <w:u w:val="single"/>
          <w:lang w:val="cs-CZ"/>
        </w:rPr>
        <w:t>Strategie migrační politiky</w:t>
      </w:r>
    </w:p>
    <w:p w:rsidR="004C0372" w:rsidRDefault="004C0372" w:rsidP="00724CEB">
      <w:pPr>
        <w:spacing w:after="240"/>
        <w:jc w:val="both"/>
        <w:rPr>
          <w:rFonts w:ascii="Times New Roman" w:hAnsi="Times New Roman"/>
          <w:lang w:val="cs-CZ"/>
        </w:rPr>
      </w:pPr>
      <w:r w:rsidRPr="004C0372">
        <w:rPr>
          <w:rFonts w:ascii="Times New Roman" w:hAnsi="Times New Roman"/>
          <w:lang w:val="cs-CZ"/>
        </w:rPr>
        <w:t>Předse</w:t>
      </w:r>
      <w:r>
        <w:rPr>
          <w:rFonts w:ascii="Times New Roman" w:hAnsi="Times New Roman"/>
          <w:lang w:val="cs-CZ"/>
        </w:rPr>
        <w:t xml:space="preserve">dkyně požádala zástupkyni </w:t>
      </w:r>
      <w:r w:rsidR="00447B10">
        <w:rPr>
          <w:rFonts w:ascii="Times New Roman" w:hAnsi="Times New Roman"/>
          <w:lang w:val="cs-CZ"/>
        </w:rPr>
        <w:t xml:space="preserve">ředitele OAMP </w:t>
      </w:r>
      <w:r w:rsidR="00753657">
        <w:rPr>
          <w:rFonts w:ascii="Times New Roman" w:hAnsi="Times New Roman"/>
          <w:lang w:val="cs-CZ"/>
        </w:rPr>
        <w:t>MV</w:t>
      </w:r>
      <w:r w:rsidR="005261A3">
        <w:rPr>
          <w:rFonts w:ascii="Times New Roman" w:hAnsi="Times New Roman"/>
          <w:lang w:val="cs-CZ"/>
        </w:rPr>
        <w:t xml:space="preserve"> Mgr. Pavlu Novotnou</w:t>
      </w:r>
      <w:r>
        <w:rPr>
          <w:rFonts w:ascii="Times New Roman" w:hAnsi="Times New Roman"/>
          <w:lang w:val="cs-CZ"/>
        </w:rPr>
        <w:t xml:space="preserve">, aby Výboru představila </w:t>
      </w:r>
      <w:r w:rsidR="00E1416E">
        <w:rPr>
          <w:rFonts w:ascii="Times New Roman" w:hAnsi="Times New Roman"/>
          <w:lang w:val="cs-CZ"/>
        </w:rPr>
        <w:t>Strategii migrační politiky (dále jen „Strategie“)</w:t>
      </w:r>
      <w:r>
        <w:rPr>
          <w:rFonts w:ascii="Times New Roman" w:hAnsi="Times New Roman"/>
          <w:lang w:val="cs-CZ"/>
        </w:rPr>
        <w:t xml:space="preserve"> a přiblížila, proč byl po zahájení meziresortního připomínkového řízení</w:t>
      </w:r>
      <w:r w:rsidR="00F812ED">
        <w:rPr>
          <w:rFonts w:ascii="Times New Roman" w:hAnsi="Times New Roman"/>
          <w:lang w:val="cs-CZ"/>
        </w:rPr>
        <w:t xml:space="preserve"> (dále jen „MPŘ“)</w:t>
      </w:r>
      <w:r>
        <w:rPr>
          <w:rFonts w:ascii="Times New Roman" w:hAnsi="Times New Roman"/>
          <w:lang w:val="cs-CZ"/>
        </w:rPr>
        <w:t xml:space="preserve"> </w:t>
      </w:r>
      <w:r w:rsidR="00E1416E">
        <w:rPr>
          <w:rFonts w:ascii="Times New Roman" w:hAnsi="Times New Roman"/>
          <w:lang w:val="cs-CZ"/>
        </w:rPr>
        <w:t xml:space="preserve">materiál </w:t>
      </w:r>
      <w:r>
        <w:rPr>
          <w:rFonts w:ascii="Times New Roman" w:hAnsi="Times New Roman"/>
          <w:lang w:val="cs-CZ"/>
        </w:rPr>
        <w:t xml:space="preserve">stažen z elektronické knihovny úřadu vlády </w:t>
      </w:r>
      <w:proofErr w:type="spellStart"/>
      <w:r>
        <w:rPr>
          <w:rFonts w:ascii="Times New Roman" w:hAnsi="Times New Roman"/>
          <w:lang w:val="cs-CZ"/>
        </w:rPr>
        <w:t>eKLEP</w:t>
      </w:r>
      <w:proofErr w:type="spellEnd"/>
      <w:r>
        <w:rPr>
          <w:rFonts w:ascii="Times New Roman" w:hAnsi="Times New Roman"/>
          <w:lang w:val="cs-CZ"/>
        </w:rPr>
        <w:t xml:space="preserve"> (dále jen „</w:t>
      </w:r>
      <w:proofErr w:type="spellStart"/>
      <w:r>
        <w:rPr>
          <w:rFonts w:ascii="Times New Roman" w:hAnsi="Times New Roman"/>
          <w:lang w:val="cs-CZ"/>
        </w:rPr>
        <w:t>eKLEP</w:t>
      </w:r>
      <w:proofErr w:type="spellEnd"/>
      <w:r>
        <w:rPr>
          <w:rFonts w:ascii="Times New Roman" w:hAnsi="Times New Roman"/>
          <w:lang w:val="cs-CZ"/>
        </w:rPr>
        <w:t>“)</w:t>
      </w:r>
      <w:r w:rsidR="005261A3">
        <w:rPr>
          <w:rFonts w:ascii="Times New Roman" w:hAnsi="Times New Roman"/>
          <w:lang w:val="cs-CZ"/>
        </w:rPr>
        <w:t xml:space="preserve"> a co se s materiálem bude dít dále.</w:t>
      </w:r>
    </w:p>
    <w:p w:rsidR="005261A3" w:rsidRDefault="005261A3" w:rsidP="00724CEB">
      <w:pPr>
        <w:spacing w:after="240"/>
        <w:jc w:val="both"/>
        <w:rPr>
          <w:rFonts w:ascii="Times New Roman" w:hAnsi="Times New Roman"/>
          <w:lang w:val="cs-CZ"/>
        </w:rPr>
      </w:pPr>
      <w:r>
        <w:rPr>
          <w:rFonts w:ascii="Times New Roman" w:hAnsi="Times New Roman"/>
          <w:lang w:val="cs-CZ"/>
        </w:rPr>
        <w:lastRenderedPageBreak/>
        <w:t xml:space="preserve">P. Novotná uvedla, že úkol vytvořit materiál byl MV zadán v lednu 2015 s termínem 30. června 2015. Od začátku bylo jasné, že naplnění termínu nebude snadné. V únoru byly obeslány všechny resorty (nejen ty, jichž se migrace přímo týká) s žádostí o nominace náměstků do pracovní skupiny, </w:t>
      </w:r>
      <w:r w:rsidRPr="00C036E4">
        <w:rPr>
          <w:rFonts w:ascii="Times New Roman" w:hAnsi="Times New Roman"/>
          <w:lang w:val="cs-CZ"/>
        </w:rPr>
        <w:t>která na materiálu pracovala</w:t>
      </w:r>
      <w:r>
        <w:rPr>
          <w:rFonts w:ascii="Times New Roman" w:hAnsi="Times New Roman"/>
          <w:lang w:val="cs-CZ"/>
        </w:rPr>
        <w:t xml:space="preserve">. Nominace dostalo MV asi od deseti resortů (první setkání bylo na úrovni náměstků a dále byli </w:t>
      </w:r>
      <w:r w:rsidR="00E1416E">
        <w:rPr>
          <w:rFonts w:ascii="Times New Roman" w:hAnsi="Times New Roman"/>
          <w:lang w:val="cs-CZ"/>
        </w:rPr>
        <w:t xml:space="preserve">také </w:t>
      </w:r>
      <w:r>
        <w:rPr>
          <w:rFonts w:ascii="Times New Roman" w:hAnsi="Times New Roman"/>
          <w:lang w:val="cs-CZ"/>
        </w:rPr>
        <w:t xml:space="preserve">nominováni relevantní experti). </w:t>
      </w:r>
      <w:r w:rsidR="00E1416E">
        <w:rPr>
          <w:rFonts w:ascii="Times New Roman" w:hAnsi="Times New Roman"/>
          <w:lang w:val="cs-CZ"/>
        </w:rPr>
        <w:t>V průběhu března začalo kolečko debat, které probíhaly v podstatě každý týden s tím, že jednotlivé resorty komunikovaly ještě s dalšími subjekty (</w:t>
      </w:r>
      <w:r w:rsidR="0005203C">
        <w:rPr>
          <w:rFonts w:ascii="Times New Roman" w:hAnsi="Times New Roman"/>
          <w:lang w:val="cs-CZ"/>
        </w:rPr>
        <w:t xml:space="preserve">např. </w:t>
      </w:r>
      <w:r w:rsidR="00E1416E">
        <w:rPr>
          <w:rFonts w:ascii="Times New Roman" w:hAnsi="Times New Roman"/>
          <w:lang w:val="cs-CZ"/>
        </w:rPr>
        <w:t>MPO s partnery v pracovní skupině pro ekonomickou migraci). Proběhl také kulatý stůl, kam byli přizván</w:t>
      </w:r>
      <w:r w:rsidR="0005203C">
        <w:rPr>
          <w:rFonts w:ascii="Times New Roman" w:hAnsi="Times New Roman"/>
          <w:lang w:val="cs-CZ"/>
        </w:rPr>
        <w:t>i</w:t>
      </w:r>
      <w:r w:rsidR="00E1416E">
        <w:rPr>
          <w:rFonts w:ascii="Times New Roman" w:hAnsi="Times New Roman"/>
          <w:lang w:val="cs-CZ"/>
        </w:rPr>
        <w:t xml:space="preserve"> zástupci neziskových organizací. V době, kdy se uskutečnilo toto setkání, však ještě nebyla Strategie zpracována</w:t>
      </w:r>
      <w:r w:rsidR="0005203C">
        <w:rPr>
          <w:rFonts w:ascii="Times New Roman" w:hAnsi="Times New Roman"/>
          <w:lang w:val="cs-CZ"/>
        </w:rPr>
        <w:t xml:space="preserve"> ve finální podobě</w:t>
      </w:r>
      <w:r w:rsidR="00E1416E">
        <w:rPr>
          <w:rFonts w:ascii="Times New Roman" w:hAnsi="Times New Roman"/>
          <w:lang w:val="cs-CZ"/>
        </w:rPr>
        <w:t xml:space="preserve">. Finální text byl odsouhlasen náměstky dne 22. dubna 2015, prošel vnitroresortním připomínkovým řízením a následně byl předložen do </w:t>
      </w:r>
      <w:r w:rsidR="00F812ED">
        <w:rPr>
          <w:rFonts w:ascii="Times New Roman" w:hAnsi="Times New Roman"/>
          <w:lang w:val="cs-CZ"/>
        </w:rPr>
        <w:t>MPŘ</w:t>
      </w:r>
      <w:r w:rsidR="00E1416E">
        <w:rPr>
          <w:rFonts w:ascii="Times New Roman" w:hAnsi="Times New Roman"/>
          <w:lang w:val="cs-CZ"/>
        </w:rPr>
        <w:t xml:space="preserve">. V průběhu MPŘ </w:t>
      </w:r>
      <w:r w:rsidR="00F812ED">
        <w:rPr>
          <w:rFonts w:ascii="Times New Roman" w:hAnsi="Times New Roman"/>
          <w:lang w:val="cs-CZ"/>
        </w:rPr>
        <w:t xml:space="preserve">přišel pokyn premiéra, který prodloužil lhůtu pro předložení Strategie vládě do 15. července 2015 s tím, že se má vyčkat výsledků jednání Evropské rady. Strategie byla od začátku zpracovávána s ohledem na podobu návrhů Evropské komise a závěry Evropské rady z 23. dubna 2015. Materiál byl také konzultován v rámci Rady hospodářské a sociální dohody (tripartita) a bude probírán také na zasedání </w:t>
      </w:r>
      <w:r w:rsidR="00CA26FA">
        <w:rPr>
          <w:rFonts w:ascii="Times New Roman" w:hAnsi="Times New Roman"/>
          <w:lang w:val="cs-CZ"/>
        </w:rPr>
        <w:t xml:space="preserve">tohoto orgánu dne </w:t>
      </w:r>
      <w:r w:rsidR="00F812ED">
        <w:rPr>
          <w:rFonts w:ascii="Times New Roman" w:hAnsi="Times New Roman"/>
          <w:lang w:val="cs-CZ"/>
        </w:rPr>
        <w:t xml:space="preserve">10. července 2015. Strategie bude znovu do MPŘ předložena </w:t>
      </w:r>
      <w:r w:rsidR="00051F7F">
        <w:rPr>
          <w:rFonts w:ascii="Times New Roman" w:hAnsi="Times New Roman"/>
          <w:lang w:val="cs-CZ"/>
        </w:rPr>
        <w:t xml:space="preserve">každým dnem, a to na pokyn </w:t>
      </w:r>
      <w:r w:rsidR="00F812ED">
        <w:rPr>
          <w:rFonts w:ascii="Times New Roman" w:hAnsi="Times New Roman"/>
          <w:lang w:val="cs-CZ"/>
        </w:rPr>
        <w:t xml:space="preserve">premiéra. </w:t>
      </w:r>
    </w:p>
    <w:p w:rsidR="00CA26FA" w:rsidRDefault="00CA26FA" w:rsidP="00724CEB">
      <w:pPr>
        <w:spacing w:after="240"/>
        <w:jc w:val="both"/>
        <w:rPr>
          <w:rFonts w:ascii="Times New Roman" w:hAnsi="Times New Roman"/>
          <w:lang w:val="cs-CZ"/>
        </w:rPr>
      </w:pPr>
      <w:r>
        <w:rPr>
          <w:rFonts w:ascii="Times New Roman" w:hAnsi="Times New Roman"/>
          <w:lang w:val="cs-CZ"/>
        </w:rPr>
        <w:t xml:space="preserve">K obsahu Strategie P. Novotná sdělila, že není postavena na extrémních novinkách, snaží se zachytit všechny aspekty, které se řeší nebo se plánují řešit. Na začátku materiálu jsou uvedeny zásady, následuje popis jednotlivých bodů a k nim uvedené cíle na národní a evropské úrovni a nástroje. K nástrojům jsou vytvořeny projektové karty, které vláda ale nebude schvalovat, </w:t>
      </w:r>
      <w:r w:rsidR="00447B10">
        <w:rPr>
          <w:rFonts w:ascii="Times New Roman" w:hAnsi="Times New Roman"/>
          <w:lang w:val="cs-CZ"/>
        </w:rPr>
        <w:t>vláda je pouze bere</w:t>
      </w:r>
      <w:r>
        <w:rPr>
          <w:rFonts w:ascii="Times New Roman" w:hAnsi="Times New Roman"/>
          <w:lang w:val="cs-CZ"/>
        </w:rPr>
        <w:t xml:space="preserve"> na vědomí, nejsou dogmatem, naopak mohou další přibývat nebo mohou být některé zrušeny. Důležité je, že se Strategií nejdou žádné finanční prostředky (projektové karty mají dopad na veřejné rozpočty, ty ale, jak bylo uvedeno, nebudou vládou schvalovány v rámci Strategie).</w:t>
      </w:r>
    </w:p>
    <w:p w:rsidR="00CA26FA" w:rsidRDefault="00CA26FA" w:rsidP="00DA16F3">
      <w:pPr>
        <w:spacing w:after="240"/>
        <w:jc w:val="both"/>
        <w:rPr>
          <w:rFonts w:ascii="Times New Roman" w:hAnsi="Times New Roman"/>
          <w:lang w:val="cs-CZ"/>
        </w:rPr>
      </w:pPr>
      <w:r>
        <w:rPr>
          <w:rFonts w:ascii="Times New Roman" w:hAnsi="Times New Roman"/>
          <w:lang w:val="cs-CZ"/>
        </w:rPr>
        <w:t>P. Novotná představila také Komunikační strategii „O migraci věcně“</w:t>
      </w:r>
      <w:r w:rsidR="00F82162">
        <w:rPr>
          <w:rFonts w:ascii="Times New Roman" w:hAnsi="Times New Roman"/>
          <w:lang w:val="cs-CZ"/>
        </w:rPr>
        <w:t xml:space="preserve">, která je součástí materiálu a uvedla, že </w:t>
      </w:r>
      <w:r w:rsidR="00F82162" w:rsidRPr="00D27B90">
        <w:rPr>
          <w:rFonts w:ascii="Times New Roman" w:hAnsi="Times New Roman"/>
          <w:lang w:val="cs-CZ"/>
        </w:rPr>
        <w:t>nejsou</w:t>
      </w:r>
      <w:r w:rsidR="00F82162">
        <w:rPr>
          <w:rFonts w:ascii="Times New Roman" w:hAnsi="Times New Roman"/>
          <w:lang w:val="cs-CZ"/>
        </w:rPr>
        <w:t xml:space="preserve"> samozřejmě spokojeni se situací, ve které veřejnost i média zaměňují základní pojmy jako uprchlík, ne/legální migrant, ekonomický migrant, krajan, přesídlenec. Základním cílem je tedy v tuto chvíli vysvětlovat, jak se věci mají ve smyslu právních postavení těchto jednotlivých skupin a důsledků, které z j</w:t>
      </w:r>
      <w:r w:rsidR="00DA16F3">
        <w:rPr>
          <w:rFonts w:ascii="Times New Roman" w:hAnsi="Times New Roman"/>
          <w:lang w:val="cs-CZ"/>
        </w:rPr>
        <w:t>ejich postavení vyplývají. Předmětem</w:t>
      </w:r>
      <w:r w:rsidR="00F82162">
        <w:rPr>
          <w:rFonts w:ascii="Times New Roman" w:hAnsi="Times New Roman"/>
          <w:lang w:val="cs-CZ"/>
        </w:rPr>
        <w:t xml:space="preserve"> Komunikační strategie by tedy mělo být </w:t>
      </w:r>
      <w:r w:rsidR="00791D37">
        <w:rPr>
          <w:rFonts w:ascii="Times New Roman" w:hAnsi="Times New Roman"/>
          <w:lang w:val="cs-CZ"/>
        </w:rPr>
        <w:t xml:space="preserve">vysvětlení Strategie migrační politiky, vysvětlení pojmů, vysvětlení trendů </w:t>
      </w:r>
      <w:r w:rsidR="00DA16F3">
        <w:rPr>
          <w:rFonts w:ascii="Times New Roman" w:hAnsi="Times New Roman"/>
          <w:lang w:val="cs-CZ"/>
        </w:rPr>
        <w:t xml:space="preserve">jak na české úrovni, tak na úrovni evropské. Pro MV je důležité zlepšit spolupráci s novináři, ale je to běh na dlouhou trať, a to i z personálních a kapacitních důvodů. K připomínkám Konsorcia nevládních organizací pracujících s migranty (dále jen „Konsorcium“) uvedla P. Novotná, že značná část </w:t>
      </w:r>
      <w:r w:rsidR="0005203C">
        <w:rPr>
          <w:rFonts w:ascii="Times New Roman" w:hAnsi="Times New Roman"/>
          <w:lang w:val="cs-CZ"/>
        </w:rPr>
        <w:t xml:space="preserve">připomínek </w:t>
      </w:r>
      <w:r w:rsidR="00DA16F3">
        <w:rPr>
          <w:rFonts w:ascii="Times New Roman" w:hAnsi="Times New Roman"/>
          <w:lang w:val="cs-CZ"/>
        </w:rPr>
        <w:t>je podle ní spíše ke Koncepci integrace cizinců a ne ke Strategii.</w:t>
      </w:r>
    </w:p>
    <w:p w:rsidR="00DA16F3" w:rsidRDefault="00DA16F3" w:rsidP="00DA16F3">
      <w:pPr>
        <w:spacing w:after="240"/>
        <w:jc w:val="both"/>
        <w:rPr>
          <w:rFonts w:ascii="Times New Roman" w:hAnsi="Times New Roman"/>
          <w:lang w:val="cs-CZ"/>
        </w:rPr>
      </w:pPr>
      <w:r>
        <w:rPr>
          <w:rFonts w:ascii="Times New Roman" w:hAnsi="Times New Roman"/>
          <w:lang w:val="cs-CZ"/>
        </w:rPr>
        <w:t>Na to reagovala předsedkyně dotazem, jaký je vztah těchto dvou dokumentů (Koncepce integrace cizinců a Strategie migrační politiky), zda Strategie</w:t>
      </w:r>
      <w:r w:rsidR="001E122E">
        <w:rPr>
          <w:rFonts w:ascii="Times New Roman" w:hAnsi="Times New Roman"/>
          <w:lang w:val="cs-CZ"/>
        </w:rPr>
        <w:t xml:space="preserve"> představuje rámec pro</w:t>
      </w:r>
      <w:r>
        <w:rPr>
          <w:rFonts w:ascii="Times New Roman" w:hAnsi="Times New Roman"/>
          <w:lang w:val="cs-CZ"/>
        </w:rPr>
        <w:t xml:space="preserve"> Koncepci </w:t>
      </w:r>
      <w:r w:rsidR="001E122E">
        <w:rPr>
          <w:rFonts w:ascii="Times New Roman" w:hAnsi="Times New Roman"/>
          <w:lang w:val="cs-CZ"/>
        </w:rPr>
        <w:t xml:space="preserve">a je jí </w:t>
      </w:r>
      <w:r>
        <w:rPr>
          <w:rFonts w:ascii="Times New Roman" w:hAnsi="Times New Roman"/>
          <w:lang w:val="cs-CZ"/>
        </w:rPr>
        <w:t xml:space="preserve">nadřazená. </w:t>
      </w:r>
      <w:r w:rsidR="001E122E">
        <w:rPr>
          <w:rFonts w:ascii="Times New Roman" w:hAnsi="Times New Roman"/>
          <w:lang w:val="cs-CZ"/>
        </w:rPr>
        <w:t xml:space="preserve">S tímto P. Novotná souhlasila a uvedla, že Strategie představuje </w:t>
      </w:r>
      <w:r w:rsidR="00051F7F">
        <w:rPr>
          <w:rFonts w:ascii="Times New Roman" w:hAnsi="Times New Roman"/>
          <w:lang w:val="cs-CZ"/>
        </w:rPr>
        <w:t>velmi</w:t>
      </w:r>
      <w:r w:rsidR="001E122E">
        <w:rPr>
          <w:rFonts w:ascii="Times New Roman" w:hAnsi="Times New Roman"/>
          <w:lang w:val="cs-CZ"/>
        </w:rPr>
        <w:t xml:space="preserve"> obecný rámec pro Koncepci, která bude připravovaná v průběhu podzimu (v plánu je předložit Koncepci </w:t>
      </w:r>
      <w:r w:rsidR="0005203C">
        <w:rPr>
          <w:rFonts w:ascii="Times New Roman" w:hAnsi="Times New Roman"/>
          <w:lang w:val="cs-CZ"/>
        </w:rPr>
        <w:t xml:space="preserve">vládě </w:t>
      </w:r>
      <w:r w:rsidR="001E122E">
        <w:rPr>
          <w:rFonts w:ascii="Times New Roman" w:hAnsi="Times New Roman"/>
          <w:lang w:val="cs-CZ"/>
        </w:rPr>
        <w:t xml:space="preserve">do 31. prosince 2015). </w:t>
      </w:r>
    </w:p>
    <w:p w:rsidR="006A7A38" w:rsidRDefault="006A7A38" w:rsidP="00DA16F3">
      <w:pPr>
        <w:spacing w:after="240"/>
        <w:jc w:val="both"/>
        <w:rPr>
          <w:rFonts w:ascii="Times New Roman" w:hAnsi="Times New Roman"/>
          <w:lang w:val="cs-CZ"/>
        </w:rPr>
      </w:pPr>
      <w:r>
        <w:rPr>
          <w:rFonts w:ascii="Times New Roman" w:hAnsi="Times New Roman"/>
          <w:lang w:val="cs-CZ"/>
        </w:rPr>
        <w:t xml:space="preserve">K bodu následovala diskuse, kterou otevřel P. Čižinský, jenž byl k materiálu kritický, uvedl, že migrace je komplikovaný fenomén a Strategie by měla být lépe uchopena. </w:t>
      </w:r>
      <w:r>
        <w:rPr>
          <w:rFonts w:ascii="Times New Roman" w:hAnsi="Times New Roman"/>
          <w:lang w:val="cs-CZ"/>
        </w:rPr>
        <w:lastRenderedPageBreak/>
        <w:t>Vyjádřil pochybn</w:t>
      </w:r>
      <w:r w:rsidR="00E55EB0">
        <w:rPr>
          <w:rFonts w:ascii="Times New Roman" w:hAnsi="Times New Roman"/>
          <w:lang w:val="cs-CZ"/>
        </w:rPr>
        <w:t>ost, že</w:t>
      </w:r>
      <w:r>
        <w:rPr>
          <w:rFonts w:ascii="Times New Roman" w:hAnsi="Times New Roman"/>
          <w:lang w:val="cs-CZ"/>
        </w:rPr>
        <w:t xml:space="preserve"> Strategie</w:t>
      </w:r>
      <w:r w:rsidR="00E55EB0">
        <w:rPr>
          <w:rFonts w:ascii="Times New Roman" w:hAnsi="Times New Roman"/>
          <w:lang w:val="cs-CZ"/>
        </w:rPr>
        <w:t xml:space="preserve"> by měla být</w:t>
      </w:r>
      <w:r>
        <w:rPr>
          <w:rFonts w:ascii="Times New Roman" w:hAnsi="Times New Roman"/>
          <w:lang w:val="cs-CZ"/>
        </w:rPr>
        <w:t xml:space="preserve"> nadřazena Koncepci a dále uvedl, že podle jeho názoru do Strategie nepatří konstatování, že budeme dodržovat právo EU, to by měla být samozřejmost a navíc t</w:t>
      </w:r>
      <w:r w:rsidR="00FD134D">
        <w:rPr>
          <w:rFonts w:ascii="Times New Roman" w:hAnsi="Times New Roman"/>
          <w:lang w:val="cs-CZ"/>
        </w:rPr>
        <w:t>o ze Strategie dělá spíše pouze politickou deklaraci. Ohradil se</w:t>
      </w:r>
      <w:r w:rsidR="00C025CC">
        <w:rPr>
          <w:rFonts w:ascii="Times New Roman" w:hAnsi="Times New Roman"/>
          <w:lang w:val="cs-CZ"/>
        </w:rPr>
        <w:t xml:space="preserve"> např.</w:t>
      </w:r>
      <w:r w:rsidR="00FD134D">
        <w:rPr>
          <w:rFonts w:ascii="Times New Roman" w:hAnsi="Times New Roman"/>
          <w:lang w:val="cs-CZ"/>
        </w:rPr>
        <w:t xml:space="preserve"> proti uvedené novelizaci zákona o pobytu cizinců jako nástroje u části legální migrace, která má směřovat k posílení autonomie procesu povolování vstupu a pobytu cizinců vůči obecnému režimu správního řízení. P. Čižinský také uvedl, že Strategie neobsahuje témata, </w:t>
      </w:r>
      <w:r w:rsidR="00C025CC">
        <w:rPr>
          <w:rFonts w:ascii="Times New Roman" w:hAnsi="Times New Roman"/>
          <w:lang w:val="cs-CZ"/>
        </w:rPr>
        <w:t xml:space="preserve">o jejichž zahrnutí do koncepčních i jiných dokumentů </w:t>
      </w:r>
      <w:r w:rsidR="00447B10">
        <w:rPr>
          <w:rFonts w:ascii="Times New Roman" w:hAnsi="Times New Roman"/>
          <w:lang w:val="cs-CZ"/>
        </w:rPr>
        <w:t>členov</w:t>
      </w:r>
      <w:r w:rsidR="00C025CC">
        <w:rPr>
          <w:rFonts w:ascii="Times New Roman" w:hAnsi="Times New Roman"/>
          <w:lang w:val="cs-CZ"/>
        </w:rPr>
        <w:t>é Výboru dlouhodobě usilují</w:t>
      </w:r>
      <w:r w:rsidR="00FD134D">
        <w:rPr>
          <w:rFonts w:ascii="Times New Roman" w:hAnsi="Times New Roman"/>
          <w:lang w:val="cs-CZ"/>
        </w:rPr>
        <w:t xml:space="preserve">, jako např. </w:t>
      </w:r>
      <w:proofErr w:type="spellStart"/>
      <w:r w:rsidR="00FD134D">
        <w:rPr>
          <w:rFonts w:ascii="Times New Roman" w:hAnsi="Times New Roman"/>
          <w:lang w:val="cs-CZ"/>
        </w:rPr>
        <w:t>regularizace</w:t>
      </w:r>
      <w:proofErr w:type="spellEnd"/>
      <w:r w:rsidR="00FD134D">
        <w:rPr>
          <w:rFonts w:ascii="Times New Roman" w:hAnsi="Times New Roman"/>
          <w:lang w:val="cs-CZ"/>
        </w:rPr>
        <w:t xml:space="preserve">, </w:t>
      </w:r>
      <w:r w:rsidR="00753657">
        <w:rPr>
          <w:rFonts w:ascii="Times New Roman" w:hAnsi="Times New Roman"/>
          <w:lang w:val="cs-CZ"/>
        </w:rPr>
        <w:t>volební právo, zdravotní pojištění cizinců aj.</w:t>
      </w:r>
    </w:p>
    <w:p w:rsidR="00753657" w:rsidRDefault="00753657" w:rsidP="00DA16F3">
      <w:pPr>
        <w:spacing w:after="240"/>
        <w:jc w:val="both"/>
        <w:rPr>
          <w:rFonts w:ascii="Times New Roman" w:hAnsi="Times New Roman"/>
          <w:lang w:val="cs-CZ"/>
        </w:rPr>
      </w:pPr>
      <w:r>
        <w:rPr>
          <w:rFonts w:ascii="Times New Roman" w:hAnsi="Times New Roman"/>
          <w:lang w:val="cs-CZ"/>
        </w:rPr>
        <w:t xml:space="preserve">Další dotaz vznesla H. Frýdová, která se zeptala, zda </w:t>
      </w:r>
      <w:r w:rsidR="00C025CC">
        <w:rPr>
          <w:rFonts w:ascii="Times New Roman" w:hAnsi="Times New Roman"/>
          <w:lang w:val="cs-CZ"/>
        </w:rPr>
        <w:t xml:space="preserve">se další plánované změny v oblasti azylové politiky </w:t>
      </w:r>
      <w:r>
        <w:rPr>
          <w:rFonts w:ascii="Times New Roman" w:hAnsi="Times New Roman"/>
          <w:lang w:val="cs-CZ"/>
        </w:rPr>
        <w:t xml:space="preserve">budou </w:t>
      </w:r>
      <w:r w:rsidR="00C025CC">
        <w:rPr>
          <w:rFonts w:ascii="Times New Roman" w:hAnsi="Times New Roman"/>
          <w:lang w:val="cs-CZ"/>
        </w:rPr>
        <w:t>týkat i státního integračního programu pro azylanty. MŠMT je odpovědné za výběrové řízení na zajišťovatele vzdělávání v rámci tohoto programu a výběrové řízení musí být ukončeno do konce roku. Pokud by mělo dojít ke změnám v systému, práce na výběrovém řízení by přišla vniveč. K tomuto uvedla P. Novotná, že v oblasti výuky českého jazyka je cílem navýšit prostředky na tuto výuku, avšak není možné v tuto chvíli s určitostí říci, jaké finanční prostředky budou pro rok 2016 poskytnuty.</w:t>
      </w:r>
      <w:r w:rsidR="00D07A94">
        <w:rPr>
          <w:rFonts w:ascii="Times New Roman" w:hAnsi="Times New Roman"/>
          <w:lang w:val="cs-CZ"/>
        </w:rPr>
        <w:t xml:space="preserve"> V této věci tedy budou nutné další debaty mezi MV a MŠMT.</w:t>
      </w:r>
    </w:p>
    <w:p w:rsidR="00753657" w:rsidRDefault="00753657" w:rsidP="00DA16F3">
      <w:pPr>
        <w:spacing w:after="240"/>
        <w:jc w:val="both"/>
        <w:rPr>
          <w:rFonts w:ascii="Times New Roman" w:hAnsi="Times New Roman"/>
          <w:lang w:val="cs-CZ"/>
        </w:rPr>
      </w:pPr>
      <w:r>
        <w:rPr>
          <w:rFonts w:ascii="Times New Roman" w:hAnsi="Times New Roman"/>
          <w:lang w:val="cs-CZ"/>
        </w:rPr>
        <w:t xml:space="preserve">V. </w:t>
      </w:r>
      <w:proofErr w:type="spellStart"/>
      <w:r>
        <w:rPr>
          <w:rFonts w:ascii="Times New Roman" w:hAnsi="Times New Roman"/>
          <w:lang w:val="cs-CZ"/>
        </w:rPr>
        <w:t>Günter</w:t>
      </w:r>
      <w:proofErr w:type="spellEnd"/>
      <w:r>
        <w:rPr>
          <w:rFonts w:ascii="Times New Roman" w:hAnsi="Times New Roman"/>
          <w:lang w:val="cs-CZ"/>
        </w:rPr>
        <w:t xml:space="preserve"> se dotázal, zda by MV nemohlo po</w:t>
      </w:r>
      <w:r w:rsidR="00D07A94">
        <w:rPr>
          <w:rFonts w:ascii="Times New Roman" w:hAnsi="Times New Roman"/>
          <w:lang w:val="cs-CZ"/>
        </w:rPr>
        <w:t xml:space="preserve">užívat již existující dokumenty, </w:t>
      </w:r>
      <w:r>
        <w:rPr>
          <w:rFonts w:ascii="Times New Roman" w:hAnsi="Times New Roman"/>
          <w:lang w:val="cs-CZ"/>
        </w:rPr>
        <w:t>materiály</w:t>
      </w:r>
      <w:r w:rsidR="00D07A94">
        <w:rPr>
          <w:rFonts w:ascii="Times New Roman" w:hAnsi="Times New Roman"/>
          <w:lang w:val="cs-CZ"/>
        </w:rPr>
        <w:t xml:space="preserve"> a platformy</w:t>
      </w:r>
      <w:r>
        <w:rPr>
          <w:rFonts w:ascii="Times New Roman" w:hAnsi="Times New Roman"/>
          <w:lang w:val="cs-CZ"/>
        </w:rPr>
        <w:t xml:space="preserve">, např. web </w:t>
      </w:r>
      <w:hyperlink r:id="rId9" w:history="1">
        <w:r w:rsidR="00D07A94" w:rsidRPr="001D182F">
          <w:rPr>
            <w:rStyle w:val="Hypertextovodkaz"/>
            <w:rFonts w:ascii="Times New Roman" w:hAnsi="Times New Roman"/>
            <w:lang w:val="cs-CZ"/>
          </w:rPr>
          <w:t>www.cizinci.cz</w:t>
        </w:r>
      </w:hyperlink>
      <w:r w:rsidR="00D07A94">
        <w:rPr>
          <w:rFonts w:ascii="Times New Roman" w:hAnsi="Times New Roman"/>
          <w:lang w:val="cs-CZ"/>
        </w:rPr>
        <w:t xml:space="preserve"> </w:t>
      </w:r>
      <w:r>
        <w:rPr>
          <w:rFonts w:ascii="Times New Roman" w:hAnsi="Times New Roman"/>
          <w:lang w:val="cs-CZ"/>
        </w:rPr>
        <w:t>a rozesílat</w:t>
      </w:r>
      <w:r w:rsidR="00D07A94">
        <w:rPr>
          <w:rFonts w:ascii="Times New Roman" w:hAnsi="Times New Roman"/>
          <w:lang w:val="cs-CZ"/>
        </w:rPr>
        <w:t xml:space="preserve"> tyto</w:t>
      </w:r>
      <w:r>
        <w:rPr>
          <w:rFonts w:ascii="Times New Roman" w:hAnsi="Times New Roman"/>
          <w:lang w:val="cs-CZ"/>
        </w:rPr>
        <w:t xml:space="preserve"> údaje médiím. </w:t>
      </w:r>
      <w:r w:rsidR="00D07A94">
        <w:rPr>
          <w:rFonts w:ascii="Times New Roman" w:hAnsi="Times New Roman"/>
          <w:lang w:val="cs-CZ"/>
        </w:rPr>
        <w:t xml:space="preserve">Vyjádřil lítost, že velmi omezený okruh osob zná např. právě tento web. </w:t>
      </w:r>
      <w:r>
        <w:rPr>
          <w:rFonts w:ascii="Times New Roman" w:hAnsi="Times New Roman"/>
          <w:lang w:val="cs-CZ"/>
        </w:rPr>
        <w:t>P. Novotná odpověděla, že existují plány v tomto smyslu</w:t>
      </w:r>
      <w:r w:rsidR="00D07A94">
        <w:rPr>
          <w:rFonts w:ascii="Times New Roman" w:hAnsi="Times New Roman"/>
          <w:lang w:val="cs-CZ"/>
        </w:rPr>
        <w:t>. Nebude vytvářena nová webová stránka</w:t>
      </w:r>
      <w:r>
        <w:rPr>
          <w:rFonts w:ascii="Times New Roman" w:hAnsi="Times New Roman"/>
          <w:lang w:val="cs-CZ"/>
        </w:rPr>
        <w:t xml:space="preserve">, </w:t>
      </w:r>
      <w:r w:rsidR="00D07A94">
        <w:rPr>
          <w:rFonts w:ascii="Times New Roman" w:hAnsi="Times New Roman"/>
          <w:lang w:val="cs-CZ"/>
        </w:rPr>
        <w:t>ale spíše bude vytvořena a dále rozpracována sekce na již existujícím webu</w:t>
      </w:r>
      <w:r>
        <w:rPr>
          <w:rFonts w:ascii="Times New Roman" w:hAnsi="Times New Roman"/>
          <w:lang w:val="cs-CZ"/>
        </w:rPr>
        <w:t>.</w:t>
      </w:r>
    </w:p>
    <w:p w:rsidR="00753657" w:rsidRDefault="00753657" w:rsidP="00DA16F3">
      <w:pPr>
        <w:spacing w:after="240"/>
        <w:jc w:val="both"/>
        <w:rPr>
          <w:rFonts w:ascii="Times New Roman" w:hAnsi="Times New Roman"/>
          <w:lang w:val="cs-CZ"/>
        </w:rPr>
      </w:pPr>
      <w:r>
        <w:rPr>
          <w:rFonts w:ascii="Times New Roman" w:hAnsi="Times New Roman"/>
          <w:lang w:val="cs-CZ"/>
        </w:rPr>
        <w:t>M. Čaněk se dotázal</w:t>
      </w:r>
      <w:r w:rsidR="00D07A94">
        <w:rPr>
          <w:rFonts w:ascii="Times New Roman" w:hAnsi="Times New Roman"/>
          <w:lang w:val="cs-CZ"/>
        </w:rPr>
        <w:t xml:space="preserve"> k procesu tvorby Strategie, která prosazuje především bezpečnostní aspekty, zda a jakým způsobem bylo zohledněno lidskoprávní hledisko v prvních fázích jejího vytváření.</w:t>
      </w:r>
      <w:r>
        <w:rPr>
          <w:rFonts w:ascii="Times New Roman" w:hAnsi="Times New Roman"/>
          <w:lang w:val="cs-CZ"/>
        </w:rPr>
        <w:t xml:space="preserve"> P. Novotná </w:t>
      </w:r>
      <w:r w:rsidR="00D07A94">
        <w:rPr>
          <w:rFonts w:ascii="Times New Roman" w:hAnsi="Times New Roman"/>
          <w:lang w:val="cs-CZ"/>
        </w:rPr>
        <w:t>k tomuto uvedla</w:t>
      </w:r>
      <w:r>
        <w:rPr>
          <w:rFonts w:ascii="Times New Roman" w:hAnsi="Times New Roman"/>
          <w:lang w:val="cs-CZ"/>
        </w:rPr>
        <w:t xml:space="preserve">, že do meziresortní pracovní skupiny, která Strategii vytvářela, byl přizván i </w:t>
      </w:r>
      <w:r w:rsidR="00D07A94">
        <w:rPr>
          <w:rFonts w:ascii="Times New Roman" w:hAnsi="Times New Roman"/>
          <w:lang w:val="cs-CZ"/>
        </w:rPr>
        <w:t xml:space="preserve">zástupce </w:t>
      </w:r>
      <w:r>
        <w:rPr>
          <w:rFonts w:ascii="Times New Roman" w:hAnsi="Times New Roman"/>
          <w:lang w:val="cs-CZ"/>
        </w:rPr>
        <w:t>ministr</w:t>
      </w:r>
      <w:r w:rsidR="00D07A94">
        <w:rPr>
          <w:rFonts w:ascii="Times New Roman" w:hAnsi="Times New Roman"/>
          <w:lang w:val="cs-CZ"/>
        </w:rPr>
        <w:t>a</w:t>
      </w:r>
      <w:r>
        <w:rPr>
          <w:rFonts w:ascii="Times New Roman" w:hAnsi="Times New Roman"/>
          <w:lang w:val="cs-CZ"/>
        </w:rPr>
        <w:t xml:space="preserve"> Dienstbier</w:t>
      </w:r>
      <w:r w:rsidR="00D07A94">
        <w:rPr>
          <w:rFonts w:ascii="Times New Roman" w:hAnsi="Times New Roman"/>
          <w:lang w:val="cs-CZ"/>
        </w:rPr>
        <w:t>a</w:t>
      </w:r>
      <w:r>
        <w:rPr>
          <w:rFonts w:ascii="Times New Roman" w:hAnsi="Times New Roman"/>
          <w:lang w:val="cs-CZ"/>
        </w:rPr>
        <w:t>.</w:t>
      </w:r>
    </w:p>
    <w:p w:rsidR="00D07A94" w:rsidRDefault="00D07A94" w:rsidP="00DA16F3">
      <w:pPr>
        <w:spacing w:after="240"/>
        <w:jc w:val="both"/>
        <w:rPr>
          <w:rFonts w:ascii="Times New Roman" w:hAnsi="Times New Roman"/>
          <w:lang w:val="cs-CZ"/>
        </w:rPr>
      </w:pPr>
      <w:r>
        <w:rPr>
          <w:rFonts w:ascii="Times New Roman" w:hAnsi="Times New Roman"/>
          <w:lang w:val="cs-CZ"/>
        </w:rPr>
        <w:t xml:space="preserve">Dále se slova ujala předsedkyně, která uvedla, že </w:t>
      </w:r>
      <w:r w:rsidR="000D7D28">
        <w:rPr>
          <w:rFonts w:ascii="Times New Roman" w:hAnsi="Times New Roman"/>
          <w:lang w:val="cs-CZ"/>
        </w:rPr>
        <w:t xml:space="preserve">oblast legální migrace (stejně jako oblast integrace) je ve Strategii také značně potlačena, nezahrnuje konkrétní nástroje a není z textu zřejmé, jaká je vize ČR v této oblasti. </w:t>
      </w:r>
    </w:p>
    <w:p w:rsidR="00CE0662" w:rsidRDefault="000D7D28" w:rsidP="00CE0662">
      <w:pPr>
        <w:spacing w:after="240"/>
        <w:jc w:val="both"/>
        <w:rPr>
          <w:rFonts w:ascii="Times New Roman" w:hAnsi="Times New Roman"/>
          <w:lang w:val="cs-CZ"/>
        </w:rPr>
      </w:pPr>
      <w:r>
        <w:rPr>
          <w:rFonts w:ascii="Times New Roman" w:hAnsi="Times New Roman"/>
          <w:lang w:val="cs-CZ"/>
        </w:rPr>
        <w:t xml:space="preserve">Následovala reakce ze strany MV </w:t>
      </w:r>
      <w:r w:rsidR="00F119BF">
        <w:rPr>
          <w:rFonts w:ascii="Times New Roman" w:hAnsi="Times New Roman"/>
          <w:lang w:val="cs-CZ"/>
        </w:rPr>
        <w:t>ke všem nezodpovězeným</w:t>
      </w:r>
      <w:r>
        <w:rPr>
          <w:rFonts w:ascii="Times New Roman" w:hAnsi="Times New Roman"/>
          <w:lang w:val="cs-CZ"/>
        </w:rPr>
        <w:t xml:space="preserve"> komentářům</w:t>
      </w:r>
      <w:r w:rsidR="00CE0662">
        <w:rPr>
          <w:rFonts w:ascii="Times New Roman" w:hAnsi="Times New Roman"/>
          <w:lang w:val="cs-CZ"/>
        </w:rPr>
        <w:t xml:space="preserve"> a dotazům ze strany Výboru</w:t>
      </w:r>
      <w:r>
        <w:rPr>
          <w:rFonts w:ascii="Times New Roman" w:hAnsi="Times New Roman"/>
          <w:lang w:val="cs-CZ"/>
        </w:rPr>
        <w:t xml:space="preserve">. P. Novotná řekla, že </w:t>
      </w:r>
      <w:r w:rsidR="00CE0662">
        <w:rPr>
          <w:rFonts w:ascii="Times New Roman" w:hAnsi="Times New Roman"/>
          <w:lang w:val="cs-CZ"/>
        </w:rPr>
        <w:t>pokud jde o tvorbu Strategie, sekce pro lidská práva ministra Dienstbiera byla přizvána</w:t>
      </w:r>
      <w:r w:rsidR="00F119BF">
        <w:rPr>
          <w:rFonts w:ascii="Times New Roman" w:hAnsi="Times New Roman"/>
          <w:lang w:val="cs-CZ"/>
        </w:rPr>
        <w:t>, ale jednání se neúčastnila</w:t>
      </w:r>
      <w:r w:rsidR="00CE0662">
        <w:rPr>
          <w:rFonts w:ascii="Times New Roman" w:hAnsi="Times New Roman"/>
          <w:lang w:val="cs-CZ"/>
        </w:rPr>
        <w:t xml:space="preserve">. Co se týče uvedení závazku k dodržování evropského práva do Strategie, OAMP to nepovažovalo za příliš důležité, nicméně to bylo dohodnuto se sekcí pro evropské záležitosti Úřadu vlády. </w:t>
      </w:r>
      <w:r w:rsidR="00966A9F">
        <w:rPr>
          <w:rFonts w:ascii="Times New Roman" w:hAnsi="Times New Roman"/>
          <w:lang w:val="cs-CZ"/>
        </w:rPr>
        <w:t>Dále uvedla, že co se týče problému s novým systémem ekonomické migrace a systémem dočasné pracovní migrace existuje neshoda v rozdílných přístupech členů Výboru. Filosofie MV je postavena na výběrovosti některých specifických kategorií cizinců, kdežto někteří členové Výboru mají za to, že by měl existovat obecný a rovný přístup. MV půjde cestou projektů pracovní migrace, což je meziresortně dohodnutý koncept, který funguje. Žádné z těchto programů nejsou postaveny na dočasnosti</w:t>
      </w:r>
      <w:r w:rsidR="00147B83">
        <w:rPr>
          <w:rFonts w:ascii="Times New Roman" w:hAnsi="Times New Roman"/>
          <w:lang w:val="cs-CZ"/>
        </w:rPr>
        <w:t xml:space="preserve">, dočasnost je pouze u evropského titulu vnitropodnikově převáděných pracovníků. Nelze však vyloučit, že </w:t>
      </w:r>
      <w:r w:rsidR="001D6811">
        <w:rPr>
          <w:rFonts w:ascii="Times New Roman" w:hAnsi="Times New Roman"/>
          <w:lang w:val="cs-CZ"/>
        </w:rPr>
        <w:t xml:space="preserve">v budoucnu </w:t>
      </w:r>
      <w:r w:rsidR="00147B83">
        <w:rPr>
          <w:rFonts w:ascii="Times New Roman" w:hAnsi="Times New Roman"/>
          <w:lang w:val="cs-CZ"/>
        </w:rPr>
        <w:t xml:space="preserve">program dočasné pracovní migrace spuštěn bude. Plánované změny správního řádu souvisí především s procesy na zastupitelských úřadech, nynější systém přináší </w:t>
      </w:r>
      <w:r w:rsidR="00147B83">
        <w:rPr>
          <w:rFonts w:ascii="Times New Roman" w:hAnsi="Times New Roman"/>
          <w:lang w:val="cs-CZ"/>
        </w:rPr>
        <w:lastRenderedPageBreak/>
        <w:t xml:space="preserve">komplikace, avšak MV chápe, že někteří členové Výboru se změnami nesouhlasí. Zvýšení počtu pobytových kontrol je pro MV důležité a bude dále prosazováno. K nezahrnutí </w:t>
      </w:r>
      <w:proofErr w:type="spellStart"/>
      <w:r w:rsidR="00147B83">
        <w:rPr>
          <w:rFonts w:ascii="Times New Roman" w:hAnsi="Times New Roman"/>
          <w:lang w:val="cs-CZ"/>
        </w:rPr>
        <w:t>regular</w:t>
      </w:r>
      <w:r w:rsidR="0079255E">
        <w:rPr>
          <w:rFonts w:ascii="Times New Roman" w:hAnsi="Times New Roman"/>
          <w:lang w:val="cs-CZ"/>
        </w:rPr>
        <w:t>izace</w:t>
      </w:r>
      <w:proofErr w:type="spellEnd"/>
      <w:r w:rsidR="0079255E">
        <w:rPr>
          <w:rFonts w:ascii="Times New Roman" w:hAnsi="Times New Roman"/>
          <w:lang w:val="cs-CZ"/>
        </w:rPr>
        <w:t xml:space="preserve"> nelegální migrace bylo řečeno, že se jedná o meziresortně odmítnutý koncept. Oblast politické participace bude zahrnuta do Koncepce integrace cizinců. Co se týče legální migrace, nedá se dopředu definovat, které cizince a v jakém počtu budeme přijímat, proto jsou zaváděny programy, které mohou reagovat na aktuální poptávku a potřebu. MV je toho názoru, že víc než dlouhodobé a zároveň aktuální potřeby státu, které jsou konkretizovány v rámci programů, do </w:t>
      </w:r>
      <w:r w:rsidR="00BA201B">
        <w:rPr>
          <w:rFonts w:ascii="Times New Roman" w:hAnsi="Times New Roman"/>
          <w:lang w:val="cs-CZ"/>
        </w:rPr>
        <w:t>části</w:t>
      </w:r>
      <w:r w:rsidR="0079255E">
        <w:rPr>
          <w:rFonts w:ascii="Times New Roman" w:hAnsi="Times New Roman"/>
          <w:lang w:val="cs-CZ"/>
        </w:rPr>
        <w:t xml:space="preserve"> legální migrace nelze zahrnout.</w:t>
      </w:r>
    </w:p>
    <w:p w:rsidR="00634449" w:rsidRDefault="00787509" w:rsidP="00D564CA">
      <w:pPr>
        <w:spacing w:after="240"/>
        <w:jc w:val="both"/>
        <w:rPr>
          <w:rFonts w:ascii="Times New Roman" w:hAnsi="Times New Roman"/>
          <w:lang w:val="cs-CZ"/>
        </w:rPr>
      </w:pPr>
      <w:r w:rsidRPr="00BA201B">
        <w:rPr>
          <w:rFonts w:ascii="Times New Roman" w:hAnsi="Times New Roman"/>
          <w:lang w:val="cs-CZ"/>
        </w:rPr>
        <w:t xml:space="preserve">K tomuto uvedla I. Krasnická, že </w:t>
      </w:r>
      <w:r w:rsidR="00BA201B">
        <w:rPr>
          <w:rFonts w:ascii="Times New Roman" w:hAnsi="Times New Roman"/>
          <w:lang w:val="cs-CZ"/>
        </w:rPr>
        <w:t xml:space="preserve">v rámci meziresortních jednání se MZV a Úřad vlády snažily o </w:t>
      </w:r>
      <w:proofErr w:type="spellStart"/>
      <w:r w:rsidR="00BA201B">
        <w:rPr>
          <w:rFonts w:ascii="Times New Roman" w:hAnsi="Times New Roman"/>
          <w:lang w:val="cs-CZ"/>
        </w:rPr>
        <w:t>desekuritizaci</w:t>
      </w:r>
      <w:proofErr w:type="spellEnd"/>
      <w:r w:rsidR="00BA201B">
        <w:rPr>
          <w:rFonts w:ascii="Times New Roman" w:hAnsi="Times New Roman"/>
          <w:lang w:val="cs-CZ"/>
        </w:rPr>
        <w:t xml:space="preserve"> Strategie, což se v konečném důsledku alespoň částečně podařilo, byť celkově meziresortní vyjednávání ke Strategii nebyla jednoduchá.</w:t>
      </w:r>
      <w:r w:rsidR="00D70890">
        <w:rPr>
          <w:rFonts w:ascii="Times New Roman" w:hAnsi="Times New Roman"/>
          <w:lang w:val="cs-CZ"/>
        </w:rPr>
        <w:t xml:space="preserve"> </w:t>
      </w:r>
    </w:p>
    <w:p w:rsidR="009357F4" w:rsidRDefault="00634449" w:rsidP="00D564CA">
      <w:pPr>
        <w:spacing w:after="240"/>
        <w:jc w:val="both"/>
        <w:rPr>
          <w:rFonts w:ascii="Times New Roman" w:hAnsi="Times New Roman"/>
          <w:lang w:val="cs-CZ"/>
        </w:rPr>
      </w:pPr>
      <w:r>
        <w:rPr>
          <w:rFonts w:ascii="Times New Roman" w:hAnsi="Times New Roman"/>
          <w:lang w:val="cs-CZ"/>
        </w:rPr>
        <w:t xml:space="preserve">Ke kapitole integrace uvedla předsedkyně, že vychází ze závazku zajistit bezpečnost pro české občany namísto </w:t>
      </w:r>
      <w:r w:rsidR="00515648">
        <w:rPr>
          <w:rFonts w:ascii="Times New Roman" w:hAnsi="Times New Roman"/>
          <w:lang w:val="cs-CZ"/>
        </w:rPr>
        <w:t xml:space="preserve">závazku k </w:t>
      </w:r>
      <w:r>
        <w:rPr>
          <w:rFonts w:ascii="Times New Roman" w:hAnsi="Times New Roman"/>
          <w:lang w:val="cs-CZ"/>
        </w:rPr>
        <w:t xml:space="preserve">vytváření jednotné společnosti. P. Čižinský k tomu dodal, že integrace ve Strategii není koncipována jako dvoustranný proces. V. </w:t>
      </w:r>
      <w:proofErr w:type="spellStart"/>
      <w:r>
        <w:rPr>
          <w:rFonts w:ascii="Times New Roman" w:hAnsi="Times New Roman"/>
          <w:lang w:val="cs-CZ"/>
        </w:rPr>
        <w:t>Günter</w:t>
      </w:r>
      <w:proofErr w:type="spellEnd"/>
      <w:r>
        <w:rPr>
          <w:rFonts w:ascii="Times New Roman" w:hAnsi="Times New Roman"/>
          <w:lang w:val="cs-CZ"/>
        </w:rPr>
        <w:t xml:space="preserve"> </w:t>
      </w:r>
      <w:r w:rsidR="00515648">
        <w:rPr>
          <w:rFonts w:ascii="Times New Roman" w:hAnsi="Times New Roman"/>
          <w:lang w:val="cs-CZ"/>
        </w:rPr>
        <w:t>uvedl</w:t>
      </w:r>
      <w:r>
        <w:rPr>
          <w:rFonts w:ascii="Times New Roman" w:hAnsi="Times New Roman"/>
          <w:lang w:val="cs-CZ"/>
        </w:rPr>
        <w:t>, že ze Strategie nevyplývá, že pro zajištění toho, aby cizinci nebyli nebezpeční pro občany, musíme nejprve zajistit existenci takového prostředí, v němž nebude cizincům hrozit nebezpečí ze strany občanů.</w:t>
      </w:r>
      <w:r w:rsidR="00515648">
        <w:rPr>
          <w:rFonts w:ascii="Times New Roman" w:hAnsi="Times New Roman"/>
          <w:lang w:val="cs-CZ"/>
        </w:rPr>
        <w:t xml:space="preserve"> H. Dluhošová k tomuto uvedla, že neintegrace je bezpečnostním rizikem, panuje dlouhodobá shoda, že je povinností státu integraci zajišťovat a podporovat. Dále řekla, že</w:t>
      </w:r>
      <w:r w:rsidR="009140A2">
        <w:rPr>
          <w:rFonts w:ascii="Times New Roman" w:hAnsi="Times New Roman"/>
          <w:lang w:val="cs-CZ"/>
        </w:rPr>
        <w:t xml:space="preserve"> integrace je právě ochranou cizince, není to </w:t>
      </w:r>
      <w:proofErr w:type="spellStart"/>
      <w:r w:rsidR="009140A2">
        <w:rPr>
          <w:rFonts w:ascii="Times New Roman" w:hAnsi="Times New Roman"/>
          <w:lang w:val="cs-CZ"/>
        </w:rPr>
        <w:t>sekuritizace</w:t>
      </w:r>
      <w:proofErr w:type="spellEnd"/>
      <w:r w:rsidR="00515648">
        <w:rPr>
          <w:rFonts w:ascii="Times New Roman" w:hAnsi="Times New Roman"/>
          <w:lang w:val="cs-CZ"/>
        </w:rPr>
        <w:t xml:space="preserve">. Tento názor podpořila M. Kalinová. </w:t>
      </w:r>
      <w:r w:rsidR="009140A2">
        <w:rPr>
          <w:rFonts w:ascii="Times New Roman" w:hAnsi="Times New Roman"/>
          <w:lang w:val="cs-CZ"/>
        </w:rPr>
        <w:t>Předsedkyně</w:t>
      </w:r>
      <w:r w:rsidR="00515648">
        <w:rPr>
          <w:rFonts w:ascii="Times New Roman" w:hAnsi="Times New Roman"/>
          <w:lang w:val="cs-CZ"/>
        </w:rPr>
        <w:t xml:space="preserve"> uzavřela, že očekávala</w:t>
      </w:r>
      <w:r w:rsidR="009140A2">
        <w:rPr>
          <w:rFonts w:ascii="Times New Roman" w:hAnsi="Times New Roman"/>
          <w:lang w:val="cs-CZ"/>
        </w:rPr>
        <w:t xml:space="preserve"> </w:t>
      </w:r>
      <w:r w:rsidR="00515648">
        <w:rPr>
          <w:rFonts w:ascii="Times New Roman" w:hAnsi="Times New Roman"/>
          <w:lang w:val="cs-CZ"/>
        </w:rPr>
        <w:t xml:space="preserve">od kapitoly integrace </w:t>
      </w:r>
      <w:r w:rsidR="009140A2">
        <w:rPr>
          <w:rFonts w:ascii="Times New Roman" w:hAnsi="Times New Roman"/>
          <w:lang w:val="cs-CZ"/>
        </w:rPr>
        <w:t xml:space="preserve">větší krok od </w:t>
      </w:r>
      <w:proofErr w:type="spellStart"/>
      <w:r w:rsidR="009140A2">
        <w:rPr>
          <w:rFonts w:ascii="Times New Roman" w:hAnsi="Times New Roman"/>
          <w:lang w:val="cs-CZ"/>
        </w:rPr>
        <w:t>sekuritizace</w:t>
      </w:r>
      <w:proofErr w:type="spellEnd"/>
      <w:r w:rsidR="009140A2">
        <w:rPr>
          <w:rFonts w:ascii="Times New Roman" w:hAnsi="Times New Roman"/>
          <w:lang w:val="cs-CZ"/>
        </w:rPr>
        <w:t xml:space="preserve"> k vytváření společného soužití a zároveň </w:t>
      </w:r>
      <w:r w:rsidR="00515648">
        <w:rPr>
          <w:rFonts w:ascii="Times New Roman" w:hAnsi="Times New Roman"/>
          <w:lang w:val="cs-CZ"/>
        </w:rPr>
        <w:t>c</w:t>
      </w:r>
      <w:r w:rsidR="009140A2">
        <w:rPr>
          <w:rFonts w:ascii="Times New Roman" w:hAnsi="Times New Roman"/>
          <w:lang w:val="cs-CZ"/>
        </w:rPr>
        <w:t xml:space="preserve">hybí </w:t>
      </w:r>
      <w:r w:rsidR="00515648">
        <w:rPr>
          <w:rFonts w:ascii="Times New Roman" w:hAnsi="Times New Roman"/>
          <w:lang w:val="cs-CZ"/>
        </w:rPr>
        <w:t xml:space="preserve">jakákoliv </w:t>
      </w:r>
      <w:r w:rsidR="009140A2">
        <w:rPr>
          <w:rFonts w:ascii="Times New Roman" w:hAnsi="Times New Roman"/>
          <w:lang w:val="cs-CZ"/>
        </w:rPr>
        <w:t xml:space="preserve">zmínka o </w:t>
      </w:r>
      <w:r w:rsidR="00DA3233">
        <w:rPr>
          <w:rFonts w:ascii="Times New Roman" w:hAnsi="Times New Roman"/>
          <w:lang w:val="cs-CZ"/>
        </w:rPr>
        <w:t xml:space="preserve">činnosti </w:t>
      </w:r>
      <w:r w:rsidR="00515648">
        <w:rPr>
          <w:rFonts w:ascii="Times New Roman" w:hAnsi="Times New Roman"/>
          <w:lang w:val="cs-CZ"/>
        </w:rPr>
        <w:t>neziskových organizací.</w:t>
      </w:r>
    </w:p>
    <w:p w:rsidR="009357F4" w:rsidRDefault="009357F4" w:rsidP="00D564CA">
      <w:pPr>
        <w:spacing w:after="240"/>
        <w:jc w:val="both"/>
        <w:rPr>
          <w:rFonts w:ascii="Times New Roman" w:hAnsi="Times New Roman"/>
          <w:lang w:val="cs-CZ"/>
        </w:rPr>
      </w:pPr>
      <w:r>
        <w:rPr>
          <w:rFonts w:ascii="Times New Roman" w:hAnsi="Times New Roman"/>
          <w:lang w:val="cs-CZ"/>
        </w:rPr>
        <w:t xml:space="preserve">H. Dluhošová </w:t>
      </w:r>
      <w:r w:rsidR="00A70E11">
        <w:rPr>
          <w:rFonts w:ascii="Times New Roman" w:hAnsi="Times New Roman"/>
          <w:lang w:val="cs-CZ"/>
        </w:rPr>
        <w:t>se vyjádřila k obavě vyslovené v rámci diskuse, že Strategie je velmi nekonkrétní a veřejnost a cizinci nebudou rozumět tomuto dokumentu. Uvedla</w:t>
      </w:r>
      <w:r w:rsidR="00B665CE">
        <w:rPr>
          <w:rFonts w:ascii="Times New Roman" w:hAnsi="Times New Roman"/>
          <w:lang w:val="cs-CZ"/>
        </w:rPr>
        <w:t>, že</w:t>
      </w:r>
      <w:r>
        <w:rPr>
          <w:rFonts w:ascii="Times New Roman" w:hAnsi="Times New Roman"/>
          <w:lang w:val="cs-CZ"/>
        </w:rPr>
        <w:t xml:space="preserve"> Strategie není</w:t>
      </w:r>
      <w:r w:rsidR="00B665CE">
        <w:rPr>
          <w:rFonts w:ascii="Times New Roman" w:hAnsi="Times New Roman"/>
          <w:lang w:val="cs-CZ"/>
        </w:rPr>
        <w:t xml:space="preserve"> primárně</w:t>
      </w:r>
      <w:r>
        <w:rPr>
          <w:rFonts w:ascii="Times New Roman" w:hAnsi="Times New Roman"/>
          <w:lang w:val="cs-CZ"/>
        </w:rPr>
        <w:t xml:space="preserve"> určena veřejnosti, ale </w:t>
      </w:r>
      <w:r w:rsidR="00B665CE">
        <w:rPr>
          <w:rFonts w:ascii="Times New Roman" w:hAnsi="Times New Roman"/>
          <w:lang w:val="cs-CZ"/>
        </w:rPr>
        <w:t xml:space="preserve">především </w:t>
      </w:r>
      <w:r>
        <w:rPr>
          <w:rFonts w:ascii="Times New Roman" w:hAnsi="Times New Roman"/>
          <w:lang w:val="cs-CZ"/>
        </w:rPr>
        <w:t>státní správě</w:t>
      </w:r>
      <w:r w:rsidR="00B665CE">
        <w:rPr>
          <w:rFonts w:ascii="Times New Roman" w:hAnsi="Times New Roman"/>
          <w:lang w:val="cs-CZ"/>
        </w:rPr>
        <w:t xml:space="preserve"> a dalším odborníkům. Veřejnosti včetně cizinců je určena komunikační strategie, která je součástí materiálu ke Strategii. S tímto souhlasily</w:t>
      </w:r>
      <w:r>
        <w:rPr>
          <w:rFonts w:ascii="Times New Roman" w:hAnsi="Times New Roman"/>
          <w:lang w:val="cs-CZ"/>
        </w:rPr>
        <w:t xml:space="preserve"> M. Kalinová, P. Novotná a K. Štěpánková.</w:t>
      </w:r>
    </w:p>
    <w:p w:rsidR="00A70E11" w:rsidRDefault="00A70E11" w:rsidP="00D564CA">
      <w:pPr>
        <w:spacing w:after="240"/>
        <w:jc w:val="both"/>
        <w:rPr>
          <w:rFonts w:ascii="Times New Roman" w:hAnsi="Times New Roman"/>
          <w:lang w:val="cs-CZ"/>
        </w:rPr>
      </w:pPr>
      <w:r>
        <w:rPr>
          <w:rFonts w:ascii="Times New Roman" w:hAnsi="Times New Roman"/>
          <w:lang w:val="cs-CZ"/>
        </w:rPr>
        <w:t xml:space="preserve">Jako poslední do debaty vstoupil </w:t>
      </w:r>
      <w:r w:rsidR="009357F4">
        <w:rPr>
          <w:rFonts w:ascii="Times New Roman" w:hAnsi="Times New Roman"/>
          <w:lang w:val="cs-CZ"/>
        </w:rPr>
        <w:t>P. Pořízek</w:t>
      </w:r>
      <w:r>
        <w:rPr>
          <w:rFonts w:ascii="Times New Roman" w:hAnsi="Times New Roman"/>
          <w:lang w:val="cs-CZ"/>
        </w:rPr>
        <w:t>, který sdělil, že dle jeho názoru by mělo být jinak koncipováno řazení jednotlivých kapitol Strategie, aby lépe odpovídalo filosofickému přístupu k této problematice. Začínat by se mělo řízenou legální migrac</w:t>
      </w:r>
      <w:r w:rsidR="00DA3233">
        <w:rPr>
          <w:rFonts w:ascii="Times New Roman" w:hAnsi="Times New Roman"/>
          <w:lang w:val="cs-CZ"/>
        </w:rPr>
        <w:t>í, dále navazovat</w:t>
      </w:r>
      <w:r>
        <w:rPr>
          <w:rFonts w:ascii="Times New Roman" w:hAnsi="Times New Roman"/>
          <w:lang w:val="cs-CZ"/>
        </w:rPr>
        <w:t xml:space="preserve"> integrac</w:t>
      </w:r>
      <w:r w:rsidR="00DA3233">
        <w:rPr>
          <w:rFonts w:ascii="Times New Roman" w:hAnsi="Times New Roman"/>
          <w:lang w:val="cs-CZ"/>
        </w:rPr>
        <w:t>í</w:t>
      </w:r>
      <w:r>
        <w:rPr>
          <w:rFonts w:ascii="Times New Roman" w:hAnsi="Times New Roman"/>
          <w:lang w:val="cs-CZ"/>
        </w:rPr>
        <w:t>, poté se zabývat fenoménem nelegální migrace, následně návraty a potom azyl</w:t>
      </w:r>
      <w:r w:rsidR="001D6811">
        <w:rPr>
          <w:rFonts w:ascii="Times New Roman" w:hAnsi="Times New Roman"/>
          <w:lang w:val="cs-CZ"/>
        </w:rPr>
        <w:t>em</w:t>
      </w:r>
      <w:r>
        <w:rPr>
          <w:rFonts w:ascii="Times New Roman" w:hAnsi="Times New Roman"/>
          <w:lang w:val="cs-CZ"/>
        </w:rPr>
        <w:t>. Současná struktura není logická.</w:t>
      </w:r>
      <w:r w:rsidR="002D491B">
        <w:rPr>
          <w:rFonts w:ascii="Times New Roman" w:hAnsi="Times New Roman"/>
          <w:lang w:val="cs-CZ"/>
        </w:rPr>
        <w:t xml:space="preserve"> Co ve Strategii však chybí je dlouhodobý problém se systémem VISAPOINT, který vytváří nerovný přístup k tomu, aby se cizinec o migraci do ČR vůbec mohl ucházet.</w:t>
      </w:r>
    </w:p>
    <w:p w:rsidR="003F2A40" w:rsidRPr="00D564CA" w:rsidRDefault="003F2A40" w:rsidP="00D564CA">
      <w:pPr>
        <w:spacing w:after="240"/>
        <w:jc w:val="both"/>
        <w:rPr>
          <w:rFonts w:ascii="Times New Roman" w:hAnsi="Times New Roman"/>
          <w:lang w:val="cs-CZ"/>
        </w:rPr>
      </w:pPr>
      <w:r>
        <w:rPr>
          <w:rFonts w:ascii="Times New Roman" w:hAnsi="Times New Roman"/>
          <w:lang w:val="cs-CZ"/>
        </w:rPr>
        <w:t xml:space="preserve">Diskusi </w:t>
      </w:r>
      <w:r w:rsidR="002D491B">
        <w:rPr>
          <w:rFonts w:ascii="Times New Roman" w:hAnsi="Times New Roman"/>
          <w:lang w:val="cs-CZ"/>
        </w:rPr>
        <w:t>ke Strategii</w:t>
      </w:r>
      <w:r>
        <w:rPr>
          <w:rFonts w:ascii="Times New Roman" w:hAnsi="Times New Roman"/>
          <w:lang w:val="cs-CZ"/>
        </w:rPr>
        <w:t xml:space="preserve"> ukončila předsedkyně s tím, že počkáme na znovuzahájení MPŘ, v rámci kterého </w:t>
      </w:r>
      <w:r w:rsidR="002D491B">
        <w:rPr>
          <w:rFonts w:ascii="Times New Roman" w:hAnsi="Times New Roman"/>
          <w:lang w:val="cs-CZ"/>
        </w:rPr>
        <w:t>mohou členové Výboru uplatnit připomínky</w:t>
      </w:r>
      <w:r>
        <w:rPr>
          <w:rFonts w:ascii="Times New Roman" w:hAnsi="Times New Roman"/>
          <w:lang w:val="cs-CZ"/>
        </w:rPr>
        <w:t xml:space="preserve">. </w:t>
      </w:r>
    </w:p>
    <w:p w:rsidR="00012C0E" w:rsidRPr="0035192B" w:rsidRDefault="00447B10" w:rsidP="00724CEB">
      <w:pPr>
        <w:spacing w:after="240"/>
        <w:jc w:val="both"/>
        <w:rPr>
          <w:rFonts w:ascii="Times New Roman" w:hAnsi="Times New Roman" w:cs="Times New Roman"/>
          <w:color w:val="FF0000"/>
          <w:lang w:val="cs-CZ"/>
        </w:rPr>
      </w:pPr>
      <w:r>
        <w:rPr>
          <w:rFonts w:ascii="Times New Roman" w:hAnsi="Times New Roman" w:cs="Times New Roman"/>
          <w:b/>
          <w:color w:val="FF0000"/>
          <w:lang w:val="cs-CZ"/>
        </w:rPr>
        <w:t>Pozn.</w:t>
      </w:r>
      <w:r w:rsidR="0058202E" w:rsidRPr="0035192B">
        <w:rPr>
          <w:rFonts w:ascii="Times New Roman" w:hAnsi="Times New Roman" w:cs="Times New Roman"/>
          <w:color w:val="FF0000"/>
          <w:lang w:val="cs-CZ"/>
        </w:rPr>
        <w:t xml:space="preserve">: </w:t>
      </w:r>
      <w:r>
        <w:rPr>
          <w:rFonts w:ascii="Times New Roman" w:hAnsi="Times New Roman" w:cs="Times New Roman"/>
          <w:color w:val="FF0000"/>
          <w:lang w:val="cs-CZ"/>
        </w:rPr>
        <w:t xml:space="preserve">Strategie byla vládou schválena dne 29. července 2015 </w:t>
      </w:r>
      <w:r w:rsidR="002D491B">
        <w:rPr>
          <w:rFonts w:ascii="Times New Roman" w:hAnsi="Times New Roman" w:cs="Times New Roman"/>
          <w:color w:val="FF0000"/>
          <w:lang w:val="cs-CZ"/>
        </w:rPr>
        <w:t xml:space="preserve">s některými změnami vyplývajícími z meziresortního připomínkového řízení </w:t>
      </w:r>
      <w:r>
        <w:rPr>
          <w:rFonts w:ascii="Times New Roman" w:hAnsi="Times New Roman" w:cs="Times New Roman"/>
          <w:color w:val="FF0000"/>
          <w:lang w:val="cs-CZ"/>
        </w:rPr>
        <w:t>a je dostupná spolu s dalšími materiály (slovníček pojmů, základní data o migraci</w:t>
      </w:r>
      <w:r w:rsidRPr="005770AA">
        <w:rPr>
          <w:rFonts w:ascii="Times New Roman" w:hAnsi="Times New Roman" w:cs="Times New Roman"/>
          <w:b/>
          <w:color w:val="FF0000"/>
          <w:lang w:val="cs-CZ"/>
        </w:rPr>
        <w:t xml:space="preserve">) </w:t>
      </w:r>
      <w:hyperlink r:id="rId10" w:history="1">
        <w:r w:rsidRPr="005770AA">
          <w:rPr>
            <w:rStyle w:val="Hypertextovodkaz"/>
            <w:rFonts w:ascii="Times New Roman" w:hAnsi="Times New Roman" w:cs="Times New Roman"/>
            <w:b/>
            <w:color w:val="FF0000"/>
            <w:lang w:val="cs-CZ"/>
          </w:rPr>
          <w:t>zde</w:t>
        </w:r>
      </w:hyperlink>
      <w:r>
        <w:rPr>
          <w:rFonts w:ascii="Times New Roman" w:hAnsi="Times New Roman" w:cs="Times New Roman"/>
          <w:color w:val="FF0000"/>
          <w:lang w:val="cs-CZ"/>
        </w:rPr>
        <w:t>.</w:t>
      </w:r>
    </w:p>
    <w:p w:rsidR="006B0805" w:rsidRPr="0035192B" w:rsidRDefault="0035192B" w:rsidP="002D491B">
      <w:pPr>
        <w:pStyle w:val="Odstavecseseznamem"/>
        <w:keepNext/>
        <w:numPr>
          <w:ilvl w:val="0"/>
          <w:numId w:val="3"/>
        </w:numPr>
        <w:spacing w:after="240"/>
        <w:ind w:left="357" w:hanging="357"/>
        <w:rPr>
          <w:rFonts w:ascii="Times New Roman" w:hAnsi="Times New Roman"/>
          <w:b/>
          <w:u w:val="single"/>
          <w:lang w:val="cs-CZ"/>
        </w:rPr>
      </w:pPr>
      <w:r w:rsidRPr="0035192B">
        <w:rPr>
          <w:rFonts w:ascii="Times New Roman" w:hAnsi="Times New Roman"/>
          <w:b/>
          <w:u w:val="single"/>
          <w:lang w:val="cs-CZ"/>
        </w:rPr>
        <w:lastRenderedPageBreak/>
        <w:t>Současná situace v oblasti migrace</w:t>
      </w:r>
      <w:r w:rsidR="00A20D3D" w:rsidRPr="0035192B">
        <w:rPr>
          <w:rFonts w:ascii="Times New Roman" w:hAnsi="Times New Roman"/>
          <w:b/>
          <w:u w:val="single"/>
          <w:lang w:val="cs-CZ"/>
        </w:rPr>
        <w:t xml:space="preserve"> </w:t>
      </w:r>
    </w:p>
    <w:p w:rsidR="002D491B" w:rsidRDefault="002D491B" w:rsidP="00724CEB">
      <w:pPr>
        <w:spacing w:after="240"/>
        <w:jc w:val="both"/>
        <w:rPr>
          <w:rFonts w:ascii="Times New Roman" w:hAnsi="Times New Roman"/>
          <w:lang w:val="cs-CZ"/>
        </w:rPr>
      </w:pPr>
      <w:r>
        <w:rPr>
          <w:rFonts w:ascii="Times New Roman" w:hAnsi="Times New Roman"/>
          <w:lang w:val="cs-CZ"/>
        </w:rPr>
        <w:t xml:space="preserve">Bod představila předsedkyně. Uvedla, že </w:t>
      </w:r>
      <w:r w:rsidR="00DB15E0">
        <w:rPr>
          <w:rFonts w:ascii="Times New Roman" w:hAnsi="Times New Roman"/>
          <w:lang w:val="cs-CZ"/>
        </w:rPr>
        <w:t xml:space="preserve">jejím cílem bylo v rámci Výboru otevřít diskusi o tom, jakým způsobem bychom mohli vstoupit do debaty, která se vede směrem k veřejnosti. Tato debata trpí nejvíce velkou neinformovaností o tom, co migrace je, s jakými druhy migrace se v ČR setkáváme a z jakých pohnutek sem cizinci přicházejí. Zároveň velmi negativně předsedkyně vnímá zvedající se vlnu xenofobie a rasismu. Předsedkyně by ráda </w:t>
      </w:r>
      <w:r w:rsidR="005269E5">
        <w:rPr>
          <w:rFonts w:ascii="Times New Roman" w:hAnsi="Times New Roman"/>
          <w:lang w:val="cs-CZ"/>
        </w:rPr>
        <w:t>našla nástroje, kterými by státní správa a neziskový sektor mohly spojit síly a současnou debatu kultivovat.</w:t>
      </w:r>
    </w:p>
    <w:p w:rsidR="0035192B" w:rsidRDefault="005269E5" w:rsidP="00724CEB">
      <w:pPr>
        <w:spacing w:after="240"/>
        <w:jc w:val="both"/>
        <w:rPr>
          <w:rFonts w:ascii="Times New Roman" w:hAnsi="Times New Roman"/>
          <w:lang w:val="cs-CZ"/>
        </w:rPr>
      </w:pPr>
      <w:r>
        <w:rPr>
          <w:rFonts w:ascii="Times New Roman" w:hAnsi="Times New Roman"/>
          <w:lang w:val="cs-CZ"/>
        </w:rPr>
        <w:t xml:space="preserve">První reagovala </w:t>
      </w:r>
      <w:r w:rsidR="0035192B" w:rsidRPr="0035192B">
        <w:rPr>
          <w:rFonts w:ascii="Times New Roman" w:hAnsi="Times New Roman"/>
          <w:lang w:val="cs-CZ"/>
        </w:rPr>
        <w:t xml:space="preserve">E. </w:t>
      </w:r>
      <w:proofErr w:type="spellStart"/>
      <w:r w:rsidR="0035192B" w:rsidRPr="0035192B">
        <w:rPr>
          <w:rFonts w:ascii="Times New Roman" w:hAnsi="Times New Roman"/>
          <w:lang w:val="cs-CZ"/>
        </w:rPr>
        <w:t>Tulupová</w:t>
      </w:r>
      <w:proofErr w:type="spellEnd"/>
      <w:r>
        <w:rPr>
          <w:rFonts w:ascii="Times New Roman" w:hAnsi="Times New Roman"/>
          <w:lang w:val="cs-CZ"/>
        </w:rPr>
        <w:t>, která navrhla ke zlepšení komunikace s veřejností vytvoření slovníčku, který by zjednodušeně objasňoval základní pojmy a ten by mohl být automaticky rozesílán médiím i dalším subjektům. P. Novotná odpověděla, že malý glosář již byl vytvořen, pokud by však např. Výbor vytvořil další dokument, který by byl dostatečně obecný, ale zároveň by objasňoval klíčové pojmy, nebránili by se jeho používání</w:t>
      </w:r>
      <w:r w:rsidR="00163DD9">
        <w:rPr>
          <w:rFonts w:ascii="Times New Roman" w:hAnsi="Times New Roman"/>
          <w:lang w:val="cs-CZ"/>
        </w:rPr>
        <w:t xml:space="preserve"> (např. během podzimu proběhne 14 setkání v regionech, a to jak s místní samosprávou, tak s veřejností, studenty aj., na nichž by měly být rozdávány informační balíčky)</w:t>
      </w:r>
      <w:r>
        <w:rPr>
          <w:rFonts w:ascii="Times New Roman" w:hAnsi="Times New Roman"/>
          <w:lang w:val="cs-CZ"/>
        </w:rPr>
        <w:t>.</w:t>
      </w:r>
    </w:p>
    <w:p w:rsidR="00217BDC" w:rsidRDefault="00DB15E0" w:rsidP="00724CEB">
      <w:pPr>
        <w:spacing w:after="240"/>
        <w:jc w:val="both"/>
        <w:rPr>
          <w:rFonts w:ascii="Times New Roman" w:hAnsi="Times New Roman"/>
          <w:lang w:val="cs-CZ"/>
        </w:rPr>
      </w:pPr>
      <w:r>
        <w:rPr>
          <w:rFonts w:ascii="Times New Roman" w:hAnsi="Times New Roman"/>
          <w:b/>
          <w:color w:val="FF0000"/>
          <w:lang w:val="cs-CZ"/>
        </w:rPr>
        <w:t>Pozn.</w:t>
      </w:r>
      <w:r w:rsidR="00217BDC" w:rsidRPr="00217BDC">
        <w:rPr>
          <w:rFonts w:ascii="Times New Roman" w:hAnsi="Times New Roman"/>
          <w:b/>
          <w:color w:val="FF0000"/>
          <w:lang w:val="cs-CZ"/>
        </w:rPr>
        <w:t>:</w:t>
      </w:r>
      <w:r w:rsidR="00217BDC" w:rsidRPr="00217BDC">
        <w:rPr>
          <w:rFonts w:ascii="Times New Roman" w:hAnsi="Times New Roman"/>
          <w:color w:val="FF0000"/>
          <w:lang w:val="cs-CZ"/>
        </w:rPr>
        <w:t xml:space="preserve"> </w:t>
      </w:r>
      <w:r w:rsidR="005269E5">
        <w:rPr>
          <w:rFonts w:ascii="Times New Roman" w:hAnsi="Times New Roman"/>
          <w:color w:val="FF0000"/>
          <w:lang w:val="cs-CZ"/>
        </w:rPr>
        <w:t>S</w:t>
      </w:r>
      <w:r>
        <w:rPr>
          <w:rFonts w:ascii="Times New Roman" w:hAnsi="Times New Roman"/>
          <w:color w:val="FF0000"/>
          <w:lang w:val="cs-CZ"/>
        </w:rPr>
        <w:t>lovníček pojmů</w:t>
      </w:r>
      <w:r w:rsidR="005269E5">
        <w:rPr>
          <w:rFonts w:ascii="Times New Roman" w:hAnsi="Times New Roman"/>
          <w:color w:val="FF0000"/>
          <w:lang w:val="cs-CZ"/>
        </w:rPr>
        <w:t xml:space="preserve"> vytvořený Ministerstvem vnitra </w:t>
      </w:r>
      <w:r>
        <w:rPr>
          <w:rFonts w:ascii="Times New Roman" w:hAnsi="Times New Roman"/>
          <w:color w:val="FF0000"/>
          <w:lang w:val="cs-CZ"/>
        </w:rPr>
        <w:t xml:space="preserve">je dostupný na stránkách MV </w:t>
      </w:r>
      <w:r w:rsidR="005269E5">
        <w:rPr>
          <w:rFonts w:ascii="Times New Roman" w:hAnsi="Times New Roman"/>
          <w:color w:val="FF0000"/>
          <w:lang w:val="cs-CZ"/>
        </w:rPr>
        <w:t xml:space="preserve">věnovaným Strategii migrační politiky </w:t>
      </w:r>
      <w:r>
        <w:rPr>
          <w:rFonts w:ascii="Times New Roman" w:hAnsi="Times New Roman"/>
          <w:color w:val="FF0000"/>
          <w:lang w:val="cs-CZ"/>
        </w:rPr>
        <w:t>(viz výše).</w:t>
      </w:r>
    </w:p>
    <w:p w:rsidR="0035192B" w:rsidRDefault="00163DD9" w:rsidP="00724CEB">
      <w:pPr>
        <w:spacing w:after="240"/>
        <w:jc w:val="both"/>
        <w:rPr>
          <w:rFonts w:ascii="Times New Roman" w:hAnsi="Times New Roman"/>
          <w:lang w:val="cs-CZ"/>
        </w:rPr>
      </w:pPr>
      <w:r>
        <w:rPr>
          <w:rFonts w:ascii="Times New Roman" w:hAnsi="Times New Roman"/>
          <w:lang w:val="cs-CZ"/>
        </w:rPr>
        <w:t xml:space="preserve">Dále mluvil V. </w:t>
      </w:r>
      <w:proofErr w:type="spellStart"/>
      <w:r>
        <w:rPr>
          <w:rFonts w:ascii="Times New Roman" w:hAnsi="Times New Roman"/>
          <w:lang w:val="cs-CZ"/>
        </w:rPr>
        <w:t>Günter</w:t>
      </w:r>
      <w:proofErr w:type="spellEnd"/>
      <w:r>
        <w:rPr>
          <w:rFonts w:ascii="Times New Roman" w:hAnsi="Times New Roman"/>
          <w:lang w:val="cs-CZ"/>
        </w:rPr>
        <w:t>, který uvedl, že</w:t>
      </w:r>
      <w:r w:rsidR="0035192B">
        <w:rPr>
          <w:rFonts w:ascii="Times New Roman" w:hAnsi="Times New Roman"/>
          <w:lang w:val="cs-CZ"/>
        </w:rPr>
        <w:t xml:space="preserve"> </w:t>
      </w:r>
      <w:r>
        <w:rPr>
          <w:rFonts w:ascii="Times New Roman" w:hAnsi="Times New Roman"/>
          <w:lang w:val="cs-CZ"/>
        </w:rPr>
        <w:t>veřejnost fakta nezajímají a převládají nenávistné tendence, kterým se na nejvyšší úrovni</w:t>
      </w:r>
      <w:r w:rsidR="0035192B">
        <w:rPr>
          <w:rFonts w:ascii="Times New Roman" w:hAnsi="Times New Roman"/>
          <w:lang w:val="cs-CZ"/>
        </w:rPr>
        <w:t xml:space="preserve"> ni</w:t>
      </w:r>
      <w:r w:rsidR="0095761B">
        <w:rPr>
          <w:rFonts w:ascii="Times New Roman" w:hAnsi="Times New Roman"/>
          <w:lang w:val="cs-CZ"/>
        </w:rPr>
        <w:t>kdo neumí postavit</w:t>
      </w:r>
      <w:r>
        <w:rPr>
          <w:rFonts w:ascii="Times New Roman" w:hAnsi="Times New Roman"/>
          <w:lang w:val="cs-CZ"/>
        </w:rPr>
        <w:t xml:space="preserve">. Dostali jsme se do fáze, v níž je zcela běžné ostatním vyhrožovat a urážet. Z toho důvodu V. </w:t>
      </w:r>
      <w:proofErr w:type="spellStart"/>
      <w:r>
        <w:rPr>
          <w:rFonts w:ascii="Times New Roman" w:hAnsi="Times New Roman"/>
          <w:lang w:val="cs-CZ"/>
        </w:rPr>
        <w:t>Günter</w:t>
      </w:r>
      <w:proofErr w:type="spellEnd"/>
      <w:r>
        <w:rPr>
          <w:rFonts w:ascii="Times New Roman" w:hAnsi="Times New Roman"/>
          <w:lang w:val="cs-CZ"/>
        </w:rPr>
        <w:t xml:space="preserve"> připravil návrh usnesení adresovaného vládě, které přečetl a navrhl přijmout.</w:t>
      </w:r>
      <w:r w:rsidR="007B5534">
        <w:rPr>
          <w:rFonts w:ascii="Times New Roman" w:hAnsi="Times New Roman"/>
          <w:lang w:val="cs-CZ"/>
        </w:rPr>
        <w:t xml:space="preserve"> Především je nevhodné, že jsou veřejnosti prezentovány pouze bezpečnostní aspekty současné situace.</w:t>
      </w:r>
    </w:p>
    <w:p w:rsidR="007B5534" w:rsidRDefault="0095761B" w:rsidP="00724CEB">
      <w:pPr>
        <w:spacing w:after="240"/>
        <w:jc w:val="both"/>
        <w:rPr>
          <w:rFonts w:ascii="Times New Roman" w:hAnsi="Times New Roman"/>
          <w:lang w:val="cs-CZ"/>
        </w:rPr>
      </w:pPr>
      <w:r>
        <w:rPr>
          <w:rFonts w:ascii="Times New Roman" w:hAnsi="Times New Roman"/>
          <w:lang w:val="cs-CZ"/>
        </w:rPr>
        <w:t xml:space="preserve">P. Čižinský </w:t>
      </w:r>
      <w:r w:rsidR="007B5534">
        <w:rPr>
          <w:rFonts w:ascii="Times New Roman" w:hAnsi="Times New Roman"/>
          <w:lang w:val="cs-CZ"/>
        </w:rPr>
        <w:t>prohlásil, že</w:t>
      </w:r>
      <w:r>
        <w:rPr>
          <w:rFonts w:ascii="Times New Roman" w:hAnsi="Times New Roman"/>
          <w:lang w:val="cs-CZ"/>
        </w:rPr>
        <w:t xml:space="preserve"> není to tak, že by vláda mlčela,</w:t>
      </w:r>
      <w:r w:rsidR="007B5534">
        <w:rPr>
          <w:rFonts w:ascii="Times New Roman" w:hAnsi="Times New Roman"/>
          <w:lang w:val="cs-CZ"/>
        </w:rPr>
        <w:t xml:space="preserve"> nýbrž aktivně přispívá ke špatné informační s</w:t>
      </w:r>
      <w:r>
        <w:rPr>
          <w:rFonts w:ascii="Times New Roman" w:hAnsi="Times New Roman"/>
          <w:lang w:val="cs-CZ"/>
        </w:rPr>
        <w:t>ituaci</w:t>
      </w:r>
      <w:r w:rsidR="007B5534">
        <w:rPr>
          <w:rFonts w:ascii="Times New Roman" w:hAnsi="Times New Roman"/>
          <w:lang w:val="cs-CZ"/>
        </w:rPr>
        <w:t xml:space="preserve"> a od členů vlády zaznívají i přímo proti imigrační tendence. </w:t>
      </w:r>
    </w:p>
    <w:p w:rsidR="0095761B" w:rsidRDefault="007B5534" w:rsidP="00724CEB">
      <w:pPr>
        <w:spacing w:after="240"/>
        <w:jc w:val="both"/>
        <w:rPr>
          <w:rFonts w:ascii="Times New Roman" w:hAnsi="Times New Roman"/>
          <w:lang w:val="cs-CZ"/>
        </w:rPr>
      </w:pPr>
      <w:r>
        <w:rPr>
          <w:rFonts w:ascii="Times New Roman" w:hAnsi="Times New Roman"/>
          <w:lang w:val="cs-CZ"/>
        </w:rPr>
        <w:t>P. Novotná vysvětlila negativní postoj vlády k přijetí navrhovaných kvót. Jednak uvedla, že odmítnutí kvót je v souladu s dlouhodobými postoji ČR na EU úrovni a dále informovala, že momentálně navržený systém kvót by znamenal, že by např. italský úředník rozhodl o t</w:t>
      </w:r>
      <w:r w:rsidR="00640B9E">
        <w:rPr>
          <w:rFonts w:ascii="Times New Roman" w:hAnsi="Times New Roman"/>
          <w:lang w:val="cs-CZ"/>
        </w:rPr>
        <w:t>om, že určitá osoba půjde do ČR,</w:t>
      </w:r>
      <w:r>
        <w:rPr>
          <w:rFonts w:ascii="Times New Roman" w:hAnsi="Times New Roman"/>
          <w:lang w:val="cs-CZ"/>
        </w:rPr>
        <w:t xml:space="preserve"> toto rozhodnutí </w:t>
      </w:r>
      <w:r w:rsidR="00640B9E">
        <w:rPr>
          <w:rFonts w:ascii="Times New Roman" w:hAnsi="Times New Roman"/>
          <w:lang w:val="cs-CZ"/>
        </w:rPr>
        <w:t>by neměla</w:t>
      </w:r>
      <w:r>
        <w:rPr>
          <w:rFonts w:ascii="Times New Roman" w:hAnsi="Times New Roman"/>
          <w:lang w:val="cs-CZ"/>
        </w:rPr>
        <w:t xml:space="preserve"> možnost revokovat ani ČR, ani konkrétní cizinec</w:t>
      </w:r>
      <w:r w:rsidR="00640B9E">
        <w:rPr>
          <w:rFonts w:ascii="Times New Roman" w:hAnsi="Times New Roman"/>
          <w:lang w:val="cs-CZ"/>
        </w:rPr>
        <w:t>, a zároveň by byla ČR odpovědná za cizince, jeho transport na naše území a jeho žádost o mezinárodní ochranu od rozhodnutí italských orgánů</w:t>
      </w:r>
      <w:r>
        <w:rPr>
          <w:rFonts w:ascii="Times New Roman" w:hAnsi="Times New Roman"/>
          <w:lang w:val="cs-CZ"/>
        </w:rPr>
        <w:t xml:space="preserve">. </w:t>
      </w:r>
      <w:r w:rsidR="00640B9E">
        <w:rPr>
          <w:rFonts w:ascii="Times New Roman" w:hAnsi="Times New Roman"/>
          <w:lang w:val="cs-CZ"/>
        </w:rPr>
        <w:t xml:space="preserve">Česká republika však nebude používat donucovací prostředky na území jiného členského státu EU, nemá právo nutit cizince žádat o mezinárodní ochranu u nás a ČR odmítá zahajovat řízení o udělení mezinárodní ochrany na základě rozhodnutí EU (bez žádosti cizince). </w:t>
      </w:r>
    </w:p>
    <w:p w:rsidR="00453461" w:rsidRDefault="00640B9E" w:rsidP="00724CEB">
      <w:pPr>
        <w:spacing w:after="240"/>
        <w:jc w:val="both"/>
        <w:rPr>
          <w:rFonts w:ascii="Times New Roman" w:hAnsi="Times New Roman"/>
          <w:lang w:val="cs-CZ"/>
        </w:rPr>
      </w:pPr>
      <w:r>
        <w:rPr>
          <w:rFonts w:ascii="Times New Roman" w:hAnsi="Times New Roman"/>
          <w:lang w:val="cs-CZ"/>
        </w:rPr>
        <w:t xml:space="preserve">Následovala rozsáhlá debata o znění </w:t>
      </w:r>
      <w:r w:rsidR="00677D5A">
        <w:rPr>
          <w:rFonts w:ascii="Times New Roman" w:hAnsi="Times New Roman"/>
          <w:lang w:val="cs-CZ"/>
        </w:rPr>
        <w:t xml:space="preserve">návrhu </w:t>
      </w:r>
      <w:r>
        <w:rPr>
          <w:rFonts w:ascii="Times New Roman" w:hAnsi="Times New Roman"/>
          <w:lang w:val="cs-CZ"/>
        </w:rPr>
        <w:t>usnesení, ale také o tom, zda má být vůbec Výborem usnesení přijato</w:t>
      </w:r>
      <w:r w:rsidR="00D114A6">
        <w:rPr>
          <w:rFonts w:ascii="Times New Roman" w:hAnsi="Times New Roman"/>
          <w:lang w:val="cs-CZ"/>
        </w:rPr>
        <w:t xml:space="preserve">. </w:t>
      </w:r>
      <w:r>
        <w:rPr>
          <w:rFonts w:ascii="Times New Roman" w:hAnsi="Times New Roman"/>
          <w:lang w:val="cs-CZ"/>
        </w:rPr>
        <w:t xml:space="preserve">K. Štěpánková </w:t>
      </w:r>
      <w:r w:rsidR="00D114A6">
        <w:rPr>
          <w:rFonts w:ascii="Times New Roman" w:hAnsi="Times New Roman"/>
          <w:lang w:val="cs-CZ"/>
        </w:rPr>
        <w:t>uvedla</w:t>
      </w:r>
      <w:r>
        <w:rPr>
          <w:rFonts w:ascii="Times New Roman" w:hAnsi="Times New Roman"/>
          <w:lang w:val="cs-CZ"/>
        </w:rPr>
        <w:t xml:space="preserve">, že </w:t>
      </w:r>
      <w:r w:rsidR="00D114A6">
        <w:rPr>
          <w:rFonts w:ascii="Times New Roman" w:hAnsi="Times New Roman"/>
          <w:lang w:val="cs-CZ"/>
        </w:rPr>
        <w:t xml:space="preserve">byť souhlasí s nutností situaci řešit, není si jistá, zda </w:t>
      </w:r>
      <w:r w:rsidR="00453461">
        <w:rPr>
          <w:rFonts w:ascii="Times New Roman" w:hAnsi="Times New Roman"/>
          <w:lang w:val="cs-CZ"/>
        </w:rPr>
        <w:t xml:space="preserve">přijetí usnesení je ta správná cesta s ohledem na to, že usnesení nebude mít velký dopad a nebude účinným nástrojem v boji proti debatě odehrávající se např. na sociálních sítích. Y. </w:t>
      </w:r>
      <w:proofErr w:type="spellStart"/>
      <w:r w:rsidR="00453461">
        <w:rPr>
          <w:rFonts w:ascii="Times New Roman" w:hAnsi="Times New Roman"/>
          <w:lang w:val="cs-CZ"/>
        </w:rPr>
        <w:t>Leontiyeva</w:t>
      </w:r>
      <w:proofErr w:type="spellEnd"/>
      <w:r w:rsidR="00453461">
        <w:rPr>
          <w:rFonts w:ascii="Times New Roman" w:hAnsi="Times New Roman"/>
          <w:lang w:val="cs-CZ"/>
        </w:rPr>
        <w:t xml:space="preserve"> vyslovila názor, že současná </w:t>
      </w:r>
      <w:r w:rsidR="00E645E7">
        <w:rPr>
          <w:rFonts w:ascii="Times New Roman" w:hAnsi="Times New Roman"/>
          <w:lang w:val="cs-CZ"/>
        </w:rPr>
        <w:t xml:space="preserve">špatná </w:t>
      </w:r>
      <w:r w:rsidR="00453461">
        <w:rPr>
          <w:rFonts w:ascii="Times New Roman" w:hAnsi="Times New Roman"/>
          <w:lang w:val="cs-CZ"/>
        </w:rPr>
        <w:t>úroveň veřejného mínění</w:t>
      </w:r>
      <w:r w:rsidR="00E645E7">
        <w:rPr>
          <w:rFonts w:ascii="Times New Roman" w:hAnsi="Times New Roman"/>
          <w:lang w:val="cs-CZ"/>
        </w:rPr>
        <w:t xml:space="preserve"> o přijímání cizinců</w:t>
      </w:r>
      <w:r w:rsidR="00453461">
        <w:rPr>
          <w:rFonts w:ascii="Times New Roman" w:hAnsi="Times New Roman"/>
          <w:lang w:val="cs-CZ"/>
        </w:rPr>
        <w:t xml:space="preserve"> je z velké </w:t>
      </w:r>
      <w:r w:rsidR="00E645E7">
        <w:rPr>
          <w:rFonts w:ascii="Times New Roman" w:hAnsi="Times New Roman"/>
          <w:lang w:val="cs-CZ"/>
        </w:rPr>
        <w:t>části vyvolána nedostatečnou a neobjektivní informovaností a vyzvat vládu ke snahám o zlepšení situace je namístě.</w:t>
      </w:r>
    </w:p>
    <w:p w:rsidR="005154F9" w:rsidRDefault="00E645E7" w:rsidP="00217BDC">
      <w:pPr>
        <w:spacing w:after="240"/>
        <w:jc w:val="both"/>
        <w:rPr>
          <w:rFonts w:ascii="Times New Roman" w:hAnsi="Times New Roman"/>
          <w:lang w:val="cs-CZ"/>
        </w:rPr>
      </w:pPr>
      <w:r>
        <w:rPr>
          <w:rFonts w:ascii="Times New Roman" w:hAnsi="Times New Roman"/>
          <w:lang w:val="cs-CZ"/>
        </w:rPr>
        <w:lastRenderedPageBreak/>
        <w:t>Nakonec bylo hlasováno o tom, zda Výbor chce hlasovat o přijetí usnesení. Pro hlasovalo šest z jedenácti přítomných členů Výboru, proti hlasovali tři členové Výboru a zdrželi se dva členové.</w:t>
      </w:r>
    </w:p>
    <w:p w:rsidR="00217BDC" w:rsidRDefault="00846356" w:rsidP="00217BDC">
      <w:pPr>
        <w:spacing w:after="240"/>
        <w:jc w:val="both"/>
        <w:rPr>
          <w:rFonts w:ascii="Times New Roman" w:hAnsi="Times New Roman"/>
          <w:lang w:val="cs-CZ"/>
        </w:rPr>
      </w:pPr>
      <w:r>
        <w:rPr>
          <w:rFonts w:ascii="Times New Roman" w:hAnsi="Times New Roman"/>
          <w:lang w:val="cs-CZ"/>
        </w:rPr>
        <w:t>Následovala asi 20</w:t>
      </w:r>
      <w:r w:rsidR="00217BDC">
        <w:rPr>
          <w:rFonts w:ascii="Times New Roman" w:hAnsi="Times New Roman"/>
          <w:lang w:val="cs-CZ"/>
        </w:rPr>
        <w:t xml:space="preserve"> minutová pauza, během které byl přepracováván původní návrh usnesení na základě </w:t>
      </w:r>
      <w:r>
        <w:rPr>
          <w:rFonts w:ascii="Times New Roman" w:hAnsi="Times New Roman"/>
          <w:lang w:val="cs-CZ"/>
        </w:rPr>
        <w:t>předchozí</w:t>
      </w:r>
      <w:r w:rsidR="00217BDC">
        <w:rPr>
          <w:rFonts w:ascii="Times New Roman" w:hAnsi="Times New Roman"/>
          <w:lang w:val="cs-CZ"/>
        </w:rPr>
        <w:t xml:space="preserve"> diskuse. Po pauze byly tyto změny opět diskutovány členy Výboru a n</w:t>
      </w:r>
      <w:r w:rsidR="00217BDC" w:rsidRPr="00EC5782">
        <w:rPr>
          <w:rFonts w:ascii="Times New Roman" w:hAnsi="Times New Roman"/>
          <w:lang w:val="cs-CZ"/>
        </w:rPr>
        <w:t xml:space="preserve">ásledně bylo </w:t>
      </w:r>
      <w:r w:rsidR="00217BDC">
        <w:rPr>
          <w:rFonts w:ascii="Times New Roman" w:hAnsi="Times New Roman"/>
          <w:b/>
          <w:i/>
          <w:lang w:val="cs-CZ"/>
        </w:rPr>
        <w:t>přijato</w:t>
      </w:r>
      <w:r>
        <w:rPr>
          <w:rFonts w:ascii="Times New Roman" w:hAnsi="Times New Roman"/>
          <w:b/>
          <w:i/>
          <w:lang w:val="cs-CZ"/>
        </w:rPr>
        <w:t xml:space="preserve"> následující</w:t>
      </w:r>
      <w:r w:rsidR="00217BDC">
        <w:rPr>
          <w:rFonts w:ascii="Times New Roman" w:hAnsi="Times New Roman"/>
          <w:b/>
          <w:i/>
          <w:lang w:val="cs-CZ"/>
        </w:rPr>
        <w:t xml:space="preserve"> </w:t>
      </w:r>
      <w:r w:rsidR="00217BDC" w:rsidRPr="00EC5782">
        <w:rPr>
          <w:rFonts w:ascii="Times New Roman" w:hAnsi="Times New Roman"/>
          <w:b/>
          <w:i/>
          <w:lang w:val="cs-CZ"/>
        </w:rPr>
        <w:t>usnesení</w:t>
      </w:r>
      <w:r w:rsidR="00217BDC" w:rsidRPr="00EC5782">
        <w:rPr>
          <w:rFonts w:ascii="Times New Roman" w:hAnsi="Times New Roman"/>
          <w:lang w:val="cs-CZ"/>
        </w:rPr>
        <w:t>:</w:t>
      </w:r>
    </w:p>
    <w:p w:rsidR="00217BDC" w:rsidRPr="00EC5782" w:rsidRDefault="00217BDC" w:rsidP="00217BDC">
      <w:pPr>
        <w:spacing w:after="240"/>
        <w:jc w:val="both"/>
        <w:rPr>
          <w:rFonts w:ascii="Times New Roman" w:hAnsi="Times New Roman"/>
          <w:b/>
          <w:lang w:val="cs-CZ"/>
        </w:rPr>
      </w:pPr>
      <w:r>
        <w:rPr>
          <w:rFonts w:ascii="Times New Roman" w:hAnsi="Times New Roman"/>
          <w:b/>
          <w:lang w:val="cs-CZ"/>
        </w:rPr>
        <w:t>Výbor pro práva cizinců se znepokojením sleduje aktuální dění v české společnosti, na němž se v nemalé míře podílí působení mediálního prostředí i postoj naší politické reprezentace. Výbor pro práva cizinců Rady vlády ČR pro lidská práva proto vyzývá vládu České republiky, aby</w:t>
      </w:r>
    </w:p>
    <w:p w:rsidR="00217BDC" w:rsidRPr="00EC5782" w:rsidRDefault="00217BDC" w:rsidP="00217BDC">
      <w:pPr>
        <w:pStyle w:val="Odstavecseseznamem"/>
        <w:numPr>
          <w:ilvl w:val="0"/>
          <w:numId w:val="4"/>
        </w:numPr>
        <w:spacing w:after="240"/>
        <w:jc w:val="both"/>
        <w:rPr>
          <w:rFonts w:ascii="Times New Roman" w:hAnsi="Times New Roman"/>
          <w:b/>
          <w:lang w:val="cs-CZ"/>
        </w:rPr>
      </w:pPr>
      <w:proofErr w:type="gramStart"/>
      <w:r>
        <w:rPr>
          <w:rFonts w:ascii="Times New Roman" w:hAnsi="Times New Roman"/>
          <w:b/>
          <w:lang w:val="cs-CZ"/>
        </w:rPr>
        <w:t>se</w:t>
      </w:r>
      <w:proofErr w:type="gramEnd"/>
      <w:r>
        <w:rPr>
          <w:rFonts w:ascii="Times New Roman" w:hAnsi="Times New Roman"/>
          <w:b/>
          <w:lang w:val="cs-CZ"/>
        </w:rPr>
        <w:t xml:space="preserve"> jednoznačně </w:t>
      </w:r>
      <w:proofErr w:type="gramStart"/>
      <w:r>
        <w:rPr>
          <w:rFonts w:ascii="Times New Roman" w:hAnsi="Times New Roman"/>
          <w:b/>
          <w:lang w:val="cs-CZ"/>
        </w:rPr>
        <w:t>vyslovila</w:t>
      </w:r>
      <w:proofErr w:type="gramEnd"/>
      <w:r>
        <w:rPr>
          <w:rFonts w:ascii="Times New Roman" w:hAnsi="Times New Roman"/>
          <w:b/>
          <w:lang w:val="cs-CZ"/>
        </w:rPr>
        <w:t xml:space="preserve"> za dodržování práva na azyl, solidaritu s uprchlíky a inkluzivní společnost;</w:t>
      </w:r>
    </w:p>
    <w:p w:rsidR="00217BDC" w:rsidRPr="00EC5782" w:rsidRDefault="00217BDC" w:rsidP="00217BDC">
      <w:pPr>
        <w:pStyle w:val="Odstavecseseznamem"/>
        <w:numPr>
          <w:ilvl w:val="0"/>
          <w:numId w:val="4"/>
        </w:numPr>
        <w:spacing w:after="240"/>
        <w:jc w:val="both"/>
        <w:rPr>
          <w:rFonts w:ascii="Times New Roman" w:hAnsi="Times New Roman"/>
          <w:b/>
          <w:lang w:val="cs-CZ"/>
        </w:rPr>
      </w:pPr>
      <w:r>
        <w:rPr>
          <w:rFonts w:ascii="Times New Roman" w:hAnsi="Times New Roman"/>
          <w:b/>
          <w:lang w:val="cs-CZ"/>
        </w:rPr>
        <w:t xml:space="preserve">vyvinula maximální úsilí proti projevům nesnášenlivosti, </w:t>
      </w:r>
      <w:proofErr w:type="spellStart"/>
      <w:r>
        <w:rPr>
          <w:rFonts w:ascii="Times New Roman" w:hAnsi="Times New Roman"/>
          <w:b/>
          <w:lang w:val="cs-CZ"/>
        </w:rPr>
        <w:t>islamofobie</w:t>
      </w:r>
      <w:proofErr w:type="spellEnd"/>
      <w:r>
        <w:rPr>
          <w:rFonts w:ascii="Times New Roman" w:hAnsi="Times New Roman"/>
          <w:b/>
          <w:lang w:val="cs-CZ"/>
        </w:rPr>
        <w:t xml:space="preserve"> a xenofobie a vysvětlovala veřejnosti základní fakta a data o situaci v Evropě a v České republice na poli migrace a integrace cizinců/uprchlíků;</w:t>
      </w:r>
    </w:p>
    <w:p w:rsidR="00217BDC" w:rsidRPr="00EC5782" w:rsidRDefault="00217BDC" w:rsidP="00217BDC">
      <w:pPr>
        <w:pStyle w:val="Odstavecseseznamem"/>
        <w:numPr>
          <w:ilvl w:val="0"/>
          <w:numId w:val="4"/>
        </w:numPr>
        <w:spacing w:after="240"/>
        <w:jc w:val="both"/>
        <w:rPr>
          <w:rFonts w:ascii="Times New Roman" w:hAnsi="Times New Roman"/>
          <w:b/>
          <w:lang w:val="cs-CZ"/>
        </w:rPr>
      </w:pPr>
      <w:r>
        <w:rPr>
          <w:rFonts w:ascii="Times New Roman" w:hAnsi="Times New Roman"/>
          <w:b/>
          <w:lang w:val="cs-CZ"/>
        </w:rPr>
        <w:t>stejně aktivně působila též vůči médiím, tj. aby byl objasňován celý kontext (včetně historických zkušeností a mezinárodních závazků) a veškeré aspekty migrační/uprchlické problematiky, a to nejen ty bezpečnostní;</w:t>
      </w:r>
    </w:p>
    <w:p w:rsidR="00217BDC" w:rsidRDefault="00217BDC" w:rsidP="00217BDC">
      <w:pPr>
        <w:pStyle w:val="Odstavecseseznamem"/>
        <w:numPr>
          <w:ilvl w:val="0"/>
          <w:numId w:val="4"/>
        </w:numPr>
        <w:spacing w:after="240"/>
        <w:jc w:val="both"/>
        <w:rPr>
          <w:rFonts w:ascii="Times New Roman" w:hAnsi="Times New Roman"/>
          <w:b/>
          <w:lang w:val="cs-CZ"/>
        </w:rPr>
      </w:pPr>
      <w:proofErr w:type="gramStart"/>
      <w:r>
        <w:rPr>
          <w:rFonts w:ascii="Times New Roman" w:hAnsi="Times New Roman"/>
          <w:b/>
          <w:lang w:val="cs-CZ"/>
        </w:rPr>
        <w:t>se postavila</w:t>
      </w:r>
      <w:proofErr w:type="gramEnd"/>
      <w:r>
        <w:rPr>
          <w:rFonts w:ascii="Times New Roman" w:hAnsi="Times New Roman"/>
          <w:b/>
          <w:lang w:val="cs-CZ"/>
        </w:rPr>
        <w:t xml:space="preserve"> za poskytovatele služeb zaměřené na integraci cizinců, kteří čelí nenávistným projevům (nejen nevládní neziskové organizace, ale i státem či obcemi zřízené instituce, vzdělávací zařízení, obce, kraje) a jejichž činnost je na tomto poli vládou ČR, Evropskou unií a dalšími donory podporována z dobrých a smysluplných důvodů, totiž jako prostředek zajišťování sociálního smíru a rozvoje otevřené (občanské) společnosti;</w:t>
      </w:r>
    </w:p>
    <w:p w:rsidR="00217BDC" w:rsidRPr="00EC5782" w:rsidRDefault="00217BDC" w:rsidP="00217BDC">
      <w:pPr>
        <w:pStyle w:val="Odstavecseseznamem"/>
        <w:numPr>
          <w:ilvl w:val="0"/>
          <w:numId w:val="4"/>
        </w:numPr>
        <w:spacing w:after="240"/>
        <w:jc w:val="both"/>
        <w:rPr>
          <w:rFonts w:ascii="Times New Roman" w:hAnsi="Times New Roman"/>
          <w:b/>
          <w:lang w:val="cs-CZ"/>
        </w:rPr>
      </w:pPr>
      <w:r>
        <w:rPr>
          <w:rFonts w:ascii="Times New Roman" w:hAnsi="Times New Roman"/>
          <w:b/>
          <w:lang w:val="cs-CZ"/>
        </w:rPr>
        <w:t>učinila veškeré nezbytné kroky (včetně těch právních) k podpoře slušné a kultivované veřejné debaty a dala tak jasný signál, co je v rámci demokratické diskuse ještě přípustné a co již je za její hranicí, protože právě demokracii samu ohrožuje</w:t>
      </w:r>
      <w:r w:rsidRPr="00EC5782">
        <w:rPr>
          <w:rFonts w:ascii="Times New Roman" w:hAnsi="Times New Roman"/>
          <w:b/>
          <w:lang w:val="cs-CZ"/>
        </w:rPr>
        <w:t>.</w:t>
      </w:r>
    </w:p>
    <w:p w:rsidR="00265B26" w:rsidRPr="00217BDC" w:rsidRDefault="00217BDC" w:rsidP="00DA3233">
      <w:pPr>
        <w:spacing w:after="240"/>
        <w:jc w:val="both"/>
        <w:rPr>
          <w:rFonts w:ascii="Times New Roman" w:hAnsi="Times New Roman"/>
          <w:lang w:val="cs-CZ"/>
        </w:rPr>
      </w:pPr>
      <w:r w:rsidRPr="00EC5782">
        <w:rPr>
          <w:rFonts w:ascii="Times New Roman" w:hAnsi="Times New Roman"/>
          <w:lang w:val="cs-CZ"/>
        </w:rPr>
        <w:t>V </w:t>
      </w:r>
      <w:r w:rsidRPr="00217BDC">
        <w:rPr>
          <w:rFonts w:ascii="Times New Roman" w:hAnsi="Times New Roman"/>
          <w:lang w:val="cs-CZ"/>
        </w:rPr>
        <w:t xml:space="preserve">době hlasování bylo přítomno 11 osob s hlasovacím právem. 7 hlasovalo pro, 0 proti, 4 se zdržely. </w:t>
      </w:r>
    </w:p>
    <w:p w:rsidR="006C4B4A" w:rsidRPr="00724CEB" w:rsidRDefault="00265B26" w:rsidP="00DA3233">
      <w:pPr>
        <w:spacing w:after="240"/>
        <w:jc w:val="both"/>
        <w:rPr>
          <w:rFonts w:ascii="Times New Roman" w:hAnsi="Times New Roman"/>
          <w:b/>
          <w:highlight w:val="yellow"/>
          <w:u w:val="single"/>
          <w:lang w:val="cs-CZ"/>
        </w:rPr>
      </w:pPr>
      <w:r w:rsidRPr="00217BDC">
        <w:rPr>
          <w:rFonts w:ascii="Times New Roman" w:hAnsi="Times New Roman"/>
          <w:b/>
          <w:u w:val="single"/>
          <w:lang w:val="cs-CZ"/>
        </w:rPr>
        <w:t xml:space="preserve">4. </w:t>
      </w:r>
      <w:r w:rsidR="00217BDC" w:rsidRPr="00217BDC">
        <w:rPr>
          <w:rFonts w:ascii="Times New Roman" w:hAnsi="Times New Roman"/>
          <w:b/>
          <w:u w:val="single"/>
          <w:lang w:val="cs-CZ"/>
        </w:rPr>
        <w:t>Aktuální problémy systému péče o nezletilé bez doprovodu (NBD)</w:t>
      </w:r>
    </w:p>
    <w:p w:rsidR="00684475" w:rsidRDefault="008D0033" w:rsidP="00724CEB">
      <w:pPr>
        <w:spacing w:after="240"/>
        <w:jc w:val="both"/>
        <w:rPr>
          <w:rFonts w:ascii="Times New Roman" w:hAnsi="Times New Roman"/>
          <w:lang w:val="cs-CZ"/>
        </w:rPr>
      </w:pPr>
      <w:r>
        <w:rPr>
          <w:rFonts w:ascii="Times New Roman" w:hAnsi="Times New Roman"/>
          <w:lang w:val="cs-CZ"/>
        </w:rPr>
        <w:t xml:space="preserve">Tento bod jednání představila ředitelka zařízení pro děti-cizince (dále jen „ZDC“) paní Zuzana </w:t>
      </w:r>
      <w:proofErr w:type="spellStart"/>
      <w:r>
        <w:rPr>
          <w:rFonts w:ascii="Times New Roman" w:hAnsi="Times New Roman"/>
          <w:lang w:val="cs-CZ"/>
        </w:rPr>
        <w:t>Chmelířová</w:t>
      </w:r>
      <w:proofErr w:type="spellEnd"/>
      <w:r>
        <w:rPr>
          <w:rFonts w:ascii="Times New Roman" w:hAnsi="Times New Roman"/>
          <w:lang w:val="cs-CZ"/>
        </w:rPr>
        <w:t xml:space="preserve"> </w:t>
      </w:r>
      <w:proofErr w:type="spellStart"/>
      <w:r>
        <w:rPr>
          <w:rFonts w:ascii="Times New Roman" w:hAnsi="Times New Roman"/>
          <w:lang w:val="cs-CZ"/>
        </w:rPr>
        <w:t>Vučková</w:t>
      </w:r>
      <w:proofErr w:type="spellEnd"/>
      <w:r>
        <w:rPr>
          <w:rFonts w:ascii="Times New Roman" w:hAnsi="Times New Roman"/>
          <w:lang w:val="cs-CZ"/>
        </w:rPr>
        <w:t xml:space="preserve">. Uvedla, že </w:t>
      </w:r>
      <w:r w:rsidR="006829D6">
        <w:rPr>
          <w:rFonts w:ascii="Times New Roman" w:hAnsi="Times New Roman"/>
          <w:lang w:val="cs-CZ"/>
        </w:rPr>
        <w:t xml:space="preserve">přichází s tématem, které sice není příliš početně zastoupeno ve srovnání s celou migrační situací v ČR, ale je stejně důležité a dotýká se skupiny osob, které jsou velmi rizikové a zranitelné a jsou důležité pro budoucnost cizinců v ČR. </w:t>
      </w:r>
      <w:r>
        <w:rPr>
          <w:rFonts w:ascii="Times New Roman" w:hAnsi="Times New Roman"/>
          <w:lang w:val="cs-CZ"/>
        </w:rPr>
        <w:t xml:space="preserve">ZDC je </w:t>
      </w:r>
      <w:r w:rsidR="006829D6">
        <w:rPr>
          <w:rFonts w:ascii="Times New Roman" w:hAnsi="Times New Roman"/>
          <w:lang w:val="cs-CZ"/>
        </w:rPr>
        <w:t xml:space="preserve">přímo řízenou organizací MŠMT a spadá do sítě zařízení pro výkon ústavní a ochranné výchovy. Na ZDC se tedy vztahují identické zákonné normy, jako na jakýkoliv jiný ústav pro výkon institucionální péče. </w:t>
      </w:r>
      <w:r w:rsidR="00684475">
        <w:rPr>
          <w:rFonts w:ascii="Times New Roman" w:hAnsi="Times New Roman"/>
          <w:lang w:val="cs-CZ"/>
        </w:rPr>
        <w:t xml:space="preserve">ZDC má kapacitu 30 lůžek, z toho je 18 lůžek diagnostických a 12 lůžek pro tzv. dlouhodobé pobyty. ZDC sdružuje diagnostický ústav, základní školu (ZDC poskytuje všestrannou celodenní péči včetně vzdělávání) a středisko výchovné péče. Věk klientů se pohybuje na škále 3-18 let. </w:t>
      </w:r>
    </w:p>
    <w:p w:rsidR="006463C9" w:rsidRDefault="006463C9" w:rsidP="00724CEB">
      <w:pPr>
        <w:spacing w:after="240"/>
        <w:jc w:val="both"/>
        <w:rPr>
          <w:rFonts w:ascii="Times New Roman" w:hAnsi="Times New Roman"/>
          <w:lang w:val="cs-CZ"/>
        </w:rPr>
      </w:pPr>
      <w:r>
        <w:rPr>
          <w:rFonts w:ascii="Times New Roman" w:hAnsi="Times New Roman"/>
          <w:lang w:val="cs-CZ"/>
        </w:rPr>
        <w:lastRenderedPageBreak/>
        <w:t xml:space="preserve">ZDC se potýká momentálně s problémy s kapacitou. Dochází k tomu, že je naplňována i síť ostatních zařízení, do nichž je možno umisťovat děti-cizince. </w:t>
      </w:r>
      <w:r w:rsidR="008D0033">
        <w:rPr>
          <w:rFonts w:ascii="Times New Roman" w:hAnsi="Times New Roman"/>
          <w:lang w:val="cs-CZ"/>
        </w:rPr>
        <w:t xml:space="preserve">Existují zde </w:t>
      </w:r>
      <w:r>
        <w:rPr>
          <w:rFonts w:ascii="Times New Roman" w:hAnsi="Times New Roman"/>
          <w:lang w:val="cs-CZ"/>
        </w:rPr>
        <w:t xml:space="preserve">navíc </w:t>
      </w:r>
      <w:r w:rsidR="008D0033">
        <w:rPr>
          <w:rFonts w:ascii="Times New Roman" w:hAnsi="Times New Roman"/>
          <w:lang w:val="cs-CZ"/>
        </w:rPr>
        <w:t xml:space="preserve">určitá rizika, která jsou pro ZDC specifická. Do zařízení se dostávají dospělí jedinci, kteří </w:t>
      </w:r>
      <w:r>
        <w:rPr>
          <w:rFonts w:ascii="Times New Roman" w:hAnsi="Times New Roman"/>
          <w:lang w:val="cs-CZ"/>
        </w:rPr>
        <w:t xml:space="preserve">záměrně udávají věk nižší, než je jejich skutečný chronologický věk a nejsou schopni respektovat režim dětského zařízení. Tito klienti zpravidla </w:t>
      </w:r>
      <w:r w:rsidR="008D0033">
        <w:rPr>
          <w:rFonts w:ascii="Times New Roman" w:hAnsi="Times New Roman"/>
          <w:lang w:val="cs-CZ"/>
        </w:rPr>
        <w:t xml:space="preserve">utíkají, </w:t>
      </w:r>
      <w:r>
        <w:rPr>
          <w:rFonts w:ascii="Times New Roman" w:hAnsi="Times New Roman"/>
          <w:lang w:val="cs-CZ"/>
        </w:rPr>
        <w:t>což představuje kromě ekonomické</w:t>
      </w:r>
      <w:r w:rsidR="008D0033">
        <w:rPr>
          <w:rFonts w:ascii="Times New Roman" w:hAnsi="Times New Roman"/>
          <w:lang w:val="cs-CZ"/>
        </w:rPr>
        <w:t xml:space="preserve"> zátěž</w:t>
      </w:r>
      <w:r>
        <w:rPr>
          <w:rFonts w:ascii="Times New Roman" w:hAnsi="Times New Roman"/>
          <w:lang w:val="cs-CZ"/>
        </w:rPr>
        <w:t>e také riziko dalších problémů vyplývajících z toho, že tento klient musí být veden evidenci až do doby jeho zletilosti, kdy mu končí ústavní výchova</w:t>
      </w:r>
      <w:r w:rsidR="008D0033">
        <w:rPr>
          <w:rFonts w:ascii="Times New Roman" w:hAnsi="Times New Roman"/>
          <w:lang w:val="cs-CZ"/>
        </w:rPr>
        <w:t xml:space="preserve">. </w:t>
      </w:r>
      <w:r>
        <w:rPr>
          <w:rFonts w:ascii="Times New Roman" w:hAnsi="Times New Roman"/>
          <w:lang w:val="cs-CZ"/>
        </w:rPr>
        <w:t>Stává se pak, že klient je zadržen na území jiného státu EU a je vrácen do ZDC, které je povinno po celou dobu, kdy je klient na útěku, mu držet lůžko. Z tohoto důvodu je momentálně na zmíněných 30 lůžkách vedeno v ZDC 48 klientů. Pokud by se do ZDC vrátily osoby, které jsou na útěku, nebylo by je kam umístit.</w:t>
      </w:r>
    </w:p>
    <w:p w:rsidR="00217BDC" w:rsidRDefault="006463C9" w:rsidP="00724CEB">
      <w:pPr>
        <w:spacing w:after="240"/>
        <w:jc w:val="both"/>
        <w:rPr>
          <w:rFonts w:ascii="Times New Roman" w:hAnsi="Times New Roman"/>
          <w:lang w:val="cs-CZ"/>
        </w:rPr>
      </w:pPr>
      <w:r>
        <w:rPr>
          <w:rFonts w:ascii="Times New Roman" w:hAnsi="Times New Roman"/>
          <w:lang w:val="cs-CZ"/>
        </w:rPr>
        <w:t xml:space="preserve">Existují zde i zdravotní rizika. Předpokladem pro umístění do ZDC je jednak předběžné opatření soudu, na jehož základě jsou děti umisťovány, a dále také zdravotní posudek o zdravotní způsobilosti </w:t>
      </w:r>
      <w:r w:rsidR="00BB538F">
        <w:rPr>
          <w:rFonts w:ascii="Times New Roman" w:hAnsi="Times New Roman"/>
          <w:lang w:val="cs-CZ"/>
        </w:rPr>
        <w:t xml:space="preserve">dítěte pro možnost </w:t>
      </w:r>
      <w:r>
        <w:rPr>
          <w:rFonts w:ascii="Times New Roman" w:hAnsi="Times New Roman"/>
          <w:lang w:val="cs-CZ"/>
        </w:rPr>
        <w:t xml:space="preserve">umístění do </w:t>
      </w:r>
      <w:r w:rsidR="00BB538F">
        <w:rPr>
          <w:rFonts w:ascii="Times New Roman" w:hAnsi="Times New Roman"/>
          <w:lang w:val="cs-CZ"/>
        </w:rPr>
        <w:t>dětského zařízení. Toto vyšetření absolvuje klient s pracovnicí OSPOD a zpravidla je to pouze zevrubné vyšetření, lékaři často nemohou udělat konkrétní vyšetření s odběry a testy, které by odpovídaly problémům, jež klient může mít. Takže se stává, že se u klienta ZDC projeví zdravotní komplikace po příchodu do zařízení a vzápětí je umístěn na infekční oddělení Nemocnice Na Bulovce. Mezitím však může dojít k nákaze ostatních dětí a personálu, který je povinen o klienty pečovat.</w:t>
      </w:r>
      <w:r w:rsidR="00F63B0C">
        <w:rPr>
          <w:rFonts w:ascii="Times New Roman" w:hAnsi="Times New Roman"/>
          <w:lang w:val="cs-CZ"/>
        </w:rPr>
        <w:t xml:space="preserve"> </w:t>
      </w:r>
      <w:r w:rsidR="00BB538F">
        <w:rPr>
          <w:rFonts w:ascii="Times New Roman" w:hAnsi="Times New Roman"/>
          <w:lang w:val="cs-CZ"/>
        </w:rPr>
        <w:t xml:space="preserve">Jak bylo uvedeno výše, kvůli naplněné kapacitě se děti-cizinci dostávají i do ústavních zařízení, která nejsou specializována na ústavní výchovu cizinců a tato zařízení nejsou schopna </w:t>
      </w:r>
      <w:r w:rsidR="00F63B0C">
        <w:rPr>
          <w:rFonts w:ascii="Times New Roman" w:hAnsi="Times New Roman"/>
          <w:lang w:val="cs-CZ"/>
        </w:rPr>
        <w:t xml:space="preserve">z ekonomických a jiných důvodů (nedostatek vyškoleného personálu) </w:t>
      </w:r>
      <w:r w:rsidR="00BB538F">
        <w:rPr>
          <w:rFonts w:ascii="Times New Roman" w:hAnsi="Times New Roman"/>
          <w:lang w:val="cs-CZ"/>
        </w:rPr>
        <w:t>poskytnout dětem-cizincům adekvátní péči (zdravotní péči, t</w:t>
      </w:r>
      <w:r w:rsidR="00F63B0C">
        <w:rPr>
          <w:rFonts w:ascii="Times New Roman" w:hAnsi="Times New Roman"/>
          <w:lang w:val="cs-CZ"/>
        </w:rPr>
        <w:t>lumočení aj.)</w:t>
      </w:r>
      <w:r w:rsidR="00BB538F">
        <w:rPr>
          <w:rFonts w:ascii="Times New Roman" w:hAnsi="Times New Roman"/>
          <w:lang w:val="cs-CZ"/>
        </w:rPr>
        <w:t xml:space="preserve">. </w:t>
      </w:r>
    </w:p>
    <w:p w:rsidR="00F63B0C" w:rsidRDefault="00F63B0C" w:rsidP="00724CEB">
      <w:pPr>
        <w:spacing w:after="240"/>
        <w:jc w:val="both"/>
        <w:rPr>
          <w:rFonts w:ascii="Times New Roman" w:hAnsi="Times New Roman"/>
          <w:lang w:val="cs-CZ"/>
        </w:rPr>
      </w:pPr>
      <w:r>
        <w:rPr>
          <w:rFonts w:ascii="Times New Roman" w:hAnsi="Times New Roman"/>
          <w:lang w:val="cs-CZ"/>
        </w:rPr>
        <w:t xml:space="preserve">Z. </w:t>
      </w:r>
      <w:proofErr w:type="spellStart"/>
      <w:r>
        <w:rPr>
          <w:rFonts w:ascii="Times New Roman" w:hAnsi="Times New Roman"/>
          <w:lang w:val="cs-CZ"/>
        </w:rPr>
        <w:t>Chmelířová</w:t>
      </w:r>
      <w:proofErr w:type="spellEnd"/>
      <w:r>
        <w:rPr>
          <w:rFonts w:ascii="Times New Roman" w:hAnsi="Times New Roman"/>
          <w:lang w:val="cs-CZ"/>
        </w:rPr>
        <w:t xml:space="preserve"> </w:t>
      </w:r>
      <w:proofErr w:type="spellStart"/>
      <w:r>
        <w:rPr>
          <w:rFonts w:ascii="Times New Roman" w:hAnsi="Times New Roman"/>
          <w:lang w:val="cs-CZ"/>
        </w:rPr>
        <w:t>Vučková</w:t>
      </w:r>
      <w:proofErr w:type="spellEnd"/>
      <w:r>
        <w:rPr>
          <w:rFonts w:ascii="Times New Roman" w:hAnsi="Times New Roman"/>
          <w:lang w:val="cs-CZ"/>
        </w:rPr>
        <w:t xml:space="preserve"> označila za možné řešení špatné situace ověřování věku cizinců před umístěním do ústavní výchovy. To by umožnilo, aby ZDC provedlo kvalitní diagnostiku dítěte a aby bylo poté dítě umístěno do vhodného zařízení, které by bylo připraveno na práci s dítětem-cizincem. Bylo by možné najít jedno až dvě výchovná oddělení při současných zařízeních, kde by se proškolil personál a daly by se posílit eventuálně ekonomické prostředky na to, aby péče byla kvalitní.</w:t>
      </w:r>
    </w:p>
    <w:p w:rsidR="00F63B0C" w:rsidRDefault="00F63B0C" w:rsidP="00724CEB">
      <w:pPr>
        <w:spacing w:after="240"/>
        <w:jc w:val="both"/>
        <w:rPr>
          <w:rFonts w:ascii="Times New Roman" w:hAnsi="Times New Roman"/>
          <w:lang w:val="cs-CZ"/>
        </w:rPr>
      </w:pPr>
      <w:r>
        <w:rPr>
          <w:rFonts w:ascii="Times New Roman" w:hAnsi="Times New Roman"/>
          <w:lang w:val="cs-CZ"/>
        </w:rPr>
        <w:t>Kvůli neuspokojivé situaci v oblasti NBD se konala již před zasedáním Výboru na MŠMT</w:t>
      </w:r>
      <w:r w:rsidR="008A0972">
        <w:rPr>
          <w:rFonts w:ascii="Times New Roman" w:hAnsi="Times New Roman"/>
          <w:lang w:val="cs-CZ"/>
        </w:rPr>
        <w:t xml:space="preserve"> schůzka se zástupci ZDC</w:t>
      </w:r>
      <w:r>
        <w:rPr>
          <w:rFonts w:ascii="Times New Roman" w:hAnsi="Times New Roman"/>
          <w:lang w:val="cs-CZ"/>
        </w:rPr>
        <w:t xml:space="preserve">, s jejímiž výsledky Výbor seznámila paní Kamila </w:t>
      </w:r>
      <w:proofErr w:type="spellStart"/>
      <w:r>
        <w:rPr>
          <w:rFonts w:ascii="Times New Roman" w:hAnsi="Times New Roman"/>
          <w:lang w:val="cs-CZ"/>
        </w:rPr>
        <w:t>Dürichová</w:t>
      </w:r>
      <w:proofErr w:type="spellEnd"/>
      <w:r>
        <w:rPr>
          <w:rFonts w:ascii="Times New Roman" w:hAnsi="Times New Roman"/>
          <w:lang w:val="cs-CZ"/>
        </w:rPr>
        <w:t xml:space="preserve">. </w:t>
      </w:r>
      <w:r w:rsidR="008A0972">
        <w:rPr>
          <w:rFonts w:ascii="Times New Roman" w:hAnsi="Times New Roman"/>
          <w:lang w:val="cs-CZ"/>
        </w:rPr>
        <w:t xml:space="preserve">Ze schůzky vyplynulo, že je nutné co nejdříve vyvolat meziresortní jednání s Ministerstvem vnitra. Jediné řešení, které se v současné chvíli nabízí – aby tedy byli potenciální klienti ZDC nejdříve umístěni v nějakém jiném zařízení, dokud nebude spolehlivě určen jejich věk – je na větší diskusi a budou připravována meziresortní jednání. </w:t>
      </w:r>
    </w:p>
    <w:p w:rsidR="008A0972" w:rsidRDefault="008A0972" w:rsidP="00724CEB">
      <w:pPr>
        <w:spacing w:after="240"/>
        <w:jc w:val="both"/>
        <w:rPr>
          <w:rFonts w:ascii="Times New Roman" w:hAnsi="Times New Roman"/>
          <w:lang w:val="cs-CZ"/>
        </w:rPr>
      </w:pPr>
      <w:r>
        <w:rPr>
          <w:rFonts w:ascii="Times New Roman" w:hAnsi="Times New Roman"/>
          <w:lang w:val="cs-CZ"/>
        </w:rPr>
        <w:t xml:space="preserve">Dále se ujal slova D. Hovorka, který uvedl, že je primárně na resortech MŠMT a MV, aby se dohodly na řešení. Pro MPSV, resp. </w:t>
      </w:r>
      <w:proofErr w:type="spellStart"/>
      <w:r>
        <w:rPr>
          <w:rFonts w:ascii="Times New Roman" w:hAnsi="Times New Roman"/>
          <w:lang w:val="cs-CZ"/>
        </w:rPr>
        <w:t>OSPODy</w:t>
      </w:r>
      <w:proofErr w:type="spellEnd"/>
      <w:r>
        <w:rPr>
          <w:rFonts w:ascii="Times New Roman" w:hAnsi="Times New Roman"/>
          <w:lang w:val="cs-CZ"/>
        </w:rPr>
        <w:t xml:space="preserve"> je důležité vědět, kam dítě bude po zadržení umístěno a k jakému soudu mohou podat návrh na nařízení předběžného opatření. </w:t>
      </w:r>
      <w:proofErr w:type="spellStart"/>
      <w:r>
        <w:rPr>
          <w:rFonts w:ascii="Times New Roman" w:hAnsi="Times New Roman"/>
          <w:lang w:val="cs-CZ"/>
        </w:rPr>
        <w:t>OSPODy</w:t>
      </w:r>
      <w:proofErr w:type="spellEnd"/>
      <w:r>
        <w:rPr>
          <w:rFonts w:ascii="Times New Roman" w:hAnsi="Times New Roman"/>
          <w:lang w:val="cs-CZ"/>
        </w:rPr>
        <w:t xml:space="preserve"> jsou v kontaktu s dítětem ihned po policii, musí podat návrh na nařízení předběžného opatření a v tomto </w:t>
      </w:r>
      <w:r w:rsidR="00B43AF1">
        <w:rPr>
          <w:rFonts w:ascii="Times New Roman" w:hAnsi="Times New Roman"/>
          <w:lang w:val="cs-CZ"/>
        </w:rPr>
        <w:t>návrhu musí uvést konkrétní zařízení, kam má být dítě umístěno, ať už by to mělo být zařízení MV nebo MŠMT. MPSV by tímto chtělo požádat o zahrnutí do meziresortních jednání, budou-li iniciována, protože se MPSV tato problematika přímo dotýká.</w:t>
      </w:r>
    </w:p>
    <w:p w:rsidR="00B43AF1" w:rsidRDefault="00B43AF1" w:rsidP="00724CEB">
      <w:pPr>
        <w:spacing w:after="240"/>
        <w:jc w:val="both"/>
        <w:rPr>
          <w:rFonts w:ascii="Times New Roman" w:hAnsi="Times New Roman"/>
          <w:lang w:val="cs-CZ"/>
        </w:rPr>
      </w:pPr>
      <w:r>
        <w:rPr>
          <w:rFonts w:ascii="Times New Roman" w:hAnsi="Times New Roman"/>
          <w:lang w:val="cs-CZ"/>
        </w:rPr>
        <w:lastRenderedPageBreak/>
        <w:t xml:space="preserve">Z. </w:t>
      </w:r>
      <w:proofErr w:type="spellStart"/>
      <w:r>
        <w:rPr>
          <w:rFonts w:ascii="Times New Roman" w:hAnsi="Times New Roman"/>
          <w:lang w:val="cs-CZ"/>
        </w:rPr>
        <w:t>Chmelířová</w:t>
      </w:r>
      <w:proofErr w:type="spellEnd"/>
      <w:r>
        <w:rPr>
          <w:rFonts w:ascii="Times New Roman" w:hAnsi="Times New Roman"/>
          <w:lang w:val="cs-CZ"/>
        </w:rPr>
        <w:t xml:space="preserve"> </w:t>
      </w:r>
      <w:proofErr w:type="spellStart"/>
      <w:r>
        <w:rPr>
          <w:rFonts w:ascii="Times New Roman" w:hAnsi="Times New Roman"/>
          <w:lang w:val="cs-CZ"/>
        </w:rPr>
        <w:t>Vučková</w:t>
      </w:r>
      <w:proofErr w:type="spellEnd"/>
      <w:r>
        <w:rPr>
          <w:rFonts w:ascii="Times New Roman" w:hAnsi="Times New Roman"/>
          <w:lang w:val="cs-CZ"/>
        </w:rPr>
        <w:t xml:space="preserve"> </w:t>
      </w:r>
      <w:r w:rsidR="00EC15B6">
        <w:rPr>
          <w:rFonts w:ascii="Times New Roman" w:hAnsi="Times New Roman"/>
          <w:lang w:val="cs-CZ"/>
        </w:rPr>
        <w:t>uvedla</w:t>
      </w:r>
      <w:r>
        <w:rPr>
          <w:rFonts w:ascii="Times New Roman" w:hAnsi="Times New Roman"/>
          <w:lang w:val="cs-CZ"/>
        </w:rPr>
        <w:t>, že va</w:t>
      </w:r>
      <w:r w:rsidR="00EC15B6">
        <w:rPr>
          <w:rFonts w:ascii="Times New Roman" w:hAnsi="Times New Roman"/>
          <w:lang w:val="cs-CZ"/>
        </w:rPr>
        <w:t>rianty, které se nabízejí, jsou buď vytvořit speciální skupiny při dětských domovech, nebo najít zařízení, které nemá momentálně vytíženou kapacitu a vyhradit pro NBD např. 12 lůžek, což by mohlo stačit. Je obecně velmi žádoucí zajistit, aby se NBD nedostávali do zařízení, kde se řeší závažné poruchy chování.</w:t>
      </w:r>
    </w:p>
    <w:p w:rsidR="00EC15B6" w:rsidRDefault="00EC15B6" w:rsidP="00724CEB">
      <w:pPr>
        <w:spacing w:after="240"/>
        <w:jc w:val="both"/>
        <w:rPr>
          <w:rFonts w:ascii="Times New Roman" w:hAnsi="Times New Roman"/>
          <w:lang w:val="cs-CZ"/>
        </w:rPr>
      </w:pPr>
      <w:r>
        <w:rPr>
          <w:rFonts w:ascii="Times New Roman" w:hAnsi="Times New Roman"/>
          <w:lang w:val="cs-CZ"/>
        </w:rPr>
        <w:t xml:space="preserve">P. Pořízek vyslovil prosbu, aby k jednání byli přizváni zástupci cizinecké policie. </w:t>
      </w:r>
      <w:r w:rsidR="00B77E14">
        <w:rPr>
          <w:rFonts w:ascii="Times New Roman" w:hAnsi="Times New Roman"/>
          <w:lang w:val="cs-CZ"/>
        </w:rPr>
        <w:t>Všichni nezletilí bez doprovodu by měli nejdříve projít diagnostickým ústavem při ZDC, kde je jedinečná expertíza v oblasti dětí-cizinců. Není možné, aby dítě, jehož jediným „handicapem“ je, že neumí jazyk, bylo umístěno např. do výchovného ústavu Boletice</w:t>
      </w:r>
      <w:r>
        <w:rPr>
          <w:rFonts w:ascii="Times New Roman" w:hAnsi="Times New Roman"/>
          <w:lang w:val="cs-CZ"/>
        </w:rPr>
        <w:t xml:space="preserve"> </w:t>
      </w:r>
      <w:r w:rsidR="00B77E14">
        <w:rPr>
          <w:rFonts w:ascii="Times New Roman" w:hAnsi="Times New Roman"/>
          <w:lang w:val="cs-CZ"/>
        </w:rPr>
        <w:t>(poskytujícího výchovnou péči klientům s rizikovým chováním). P. Pořízek apeluje na to, aby se situace řešila, můžeme očekávat nárůst počtu NBD v České republice</w:t>
      </w:r>
      <w:r w:rsidR="00B5379B">
        <w:rPr>
          <w:rFonts w:ascii="Times New Roman" w:hAnsi="Times New Roman"/>
          <w:lang w:val="cs-CZ"/>
        </w:rPr>
        <w:t>.</w:t>
      </w:r>
    </w:p>
    <w:p w:rsidR="00B5379B" w:rsidRPr="00217BDC" w:rsidRDefault="00B5379B" w:rsidP="00724CEB">
      <w:pPr>
        <w:spacing w:after="240"/>
        <w:jc w:val="both"/>
        <w:rPr>
          <w:rFonts w:ascii="Times New Roman" w:hAnsi="Times New Roman"/>
          <w:lang w:val="cs-CZ"/>
        </w:rPr>
      </w:pPr>
      <w:r>
        <w:rPr>
          <w:rFonts w:ascii="Times New Roman" w:hAnsi="Times New Roman"/>
          <w:lang w:val="cs-CZ"/>
        </w:rPr>
        <w:t>Předsedkyně poděkovala za veškeré poskytnuté informace a požádala o to, aby byl Výbor v budoucnu informován o pokroku v meziresortních jednáních o problematice NBD.</w:t>
      </w:r>
      <w:r w:rsidR="00114548">
        <w:rPr>
          <w:rFonts w:ascii="Times New Roman" w:hAnsi="Times New Roman"/>
          <w:lang w:val="cs-CZ"/>
        </w:rPr>
        <w:t xml:space="preserve"> Vzhledem k zájmu a aktivitě dotčených resortů nebyla cesta přes Výbor pro práva cizinců, resp. Radu vlády pro lidská práva považována za vhodnou a přiměřenou naléhavosti situace.</w:t>
      </w:r>
    </w:p>
    <w:p w:rsidR="002857FE" w:rsidRPr="00724CEB" w:rsidRDefault="00593BE0" w:rsidP="00724CEB">
      <w:pPr>
        <w:spacing w:after="240"/>
        <w:rPr>
          <w:rFonts w:ascii="Times New Roman" w:hAnsi="Times New Roman"/>
          <w:b/>
          <w:highlight w:val="yellow"/>
          <w:u w:val="single"/>
          <w:lang w:val="cs-CZ"/>
        </w:rPr>
      </w:pPr>
      <w:r w:rsidRPr="00217BDC">
        <w:rPr>
          <w:rFonts w:ascii="Times New Roman" w:hAnsi="Times New Roman"/>
          <w:b/>
          <w:u w:val="single"/>
          <w:lang w:val="cs-CZ"/>
        </w:rPr>
        <w:t xml:space="preserve">5. </w:t>
      </w:r>
      <w:r w:rsidR="00217BDC" w:rsidRPr="00217BDC">
        <w:rPr>
          <w:rFonts w:ascii="Times New Roman" w:hAnsi="Times New Roman"/>
          <w:b/>
          <w:u w:val="single"/>
          <w:lang w:val="cs-CZ"/>
        </w:rPr>
        <w:t>Rozhodování ministerstva vnitra v řízeních o pobytu cizinců</w:t>
      </w:r>
    </w:p>
    <w:p w:rsidR="00593BE0" w:rsidRDefault="00B5379B" w:rsidP="00724CEB">
      <w:pPr>
        <w:spacing w:after="240"/>
        <w:jc w:val="both"/>
        <w:rPr>
          <w:rFonts w:ascii="Times New Roman" w:hAnsi="Times New Roman"/>
          <w:lang w:val="cs-CZ"/>
        </w:rPr>
      </w:pPr>
      <w:r>
        <w:rPr>
          <w:rFonts w:ascii="Times New Roman" w:hAnsi="Times New Roman"/>
          <w:lang w:val="cs-CZ"/>
        </w:rPr>
        <w:t xml:space="preserve">Výbor dne 29. srpna 2013 </w:t>
      </w:r>
      <w:r w:rsidR="00114548">
        <w:rPr>
          <w:rFonts w:ascii="Times New Roman" w:hAnsi="Times New Roman"/>
          <w:lang w:val="cs-CZ"/>
        </w:rPr>
        <w:t xml:space="preserve">vzal na vědomí </w:t>
      </w:r>
      <w:r>
        <w:rPr>
          <w:rFonts w:ascii="Times New Roman" w:hAnsi="Times New Roman"/>
          <w:lang w:val="cs-CZ"/>
        </w:rPr>
        <w:t>podnět</w:t>
      </w:r>
      <w:r w:rsidR="00114548">
        <w:rPr>
          <w:rFonts w:ascii="Times New Roman" w:hAnsi="Times New Roman"/>
          <w:lang w:val="cs-CZ"/>
        </w:rPr>
        <w:t xml:space="preserve"> týkající se neuspokojivé situace v oblasti </w:t>
      </w:r>
      <w:r w:rsidR="00114548" w:rsidRPr="00114548">
        <w:rPr>
          <w:rFonts w:ascii="Times New Roman" w:hAnsi="Times New Roman"/>
          <w:lang w:val="cs-CZ"/>
        </w:rPr>
        <w:t>rozhodování Ministerstva vnitra v řízení o pobytu cizinců</w:t>
      </w:r>
      <w:r w:rsidR="00114548">
        <w:rPr>
          <w:rFonts w:ascii="Times New Roman" w:hAnsi="Times New Roman"/>
          <w:lang w:val="cs-CZ"/>
        </w:rPr>
        <w:t xml:space="preserve"> a vyzval Ministerstvo vnitra, aby informovalo do konce roku 2014 o nápravě situace. Na jednání byl z tohoto důvodu přizván pan Radim Krištof z OAMP MV, aby informoval o současném stavu.</w:t>
      </w:r>
      <w:bookmarkStart w:id="0" w:name="_GoBack"/>
      <w:bookmarkEnd w:id="0"/>
    </w:p>
    <w:p w:rsidR="00BD6FF1" w:rsidRDefault="00BD6FF1" w:rsidP="00724CEB">
      <w:pPr>
        <w:spacing w:after="240"/>
        <w:jc w:val="both"/>
        <w:rPr>
          <w:rFonts w:ascii="Times New Roman" w:hAnsi="Times New Roman"/>
          <w:lang w:val="cs-CZ"/>
        </w:rPr>
      </w:pPr>
      <w:r>
        <w:rPr>
          <w:rFonts w:ascii="Times New Roman" w:hAnsi="Times New Roman"/>
          <w:lang w:val="cs-CZ"/>
        </w:rPr>
        <w:t>R. K</w:t>
      </w:r>
      <w:r w:rsidR="00114548">
        <w:rPr>
          <w:rFonts w:ascii="Times New Roman" w:hAnsi="Times New Roman"/>
          <w:lang w:val="cs-CZ"/>
        </w:rPr>
        <w:t xml:space="preserve">rištof uvedl, že poté, co do gesce MV přešla kompletně celá agenda dlouhodobých pobytů, se vyskytovaly problémy nedodržování zákonných lhůt, což mělo i své objektivní důvody, ať už </w:t>
      </w:r>
      <w:r w:rsidR="0019311D">
        <w:rPr>
          <w:rFonts w:ascii="Times New Roman" w:hAnsi="Times New Roman"/>
          <w:lang w:val="cs-CZ"/>
        </w:rPr>
        <w:t>o</w:t>
      </w:r>
      <w:r w:rsidR="00114548">
        <w:rPr>
          <w:rFonts w:ascii="Times New Roman" w:hAnsi="Times New Roman"/>
          <w:lang w:val="cs-CZ"/>
        </w:rPr>
        <w:t xml:space="preserve"> 40</w:t>
      </w:r>
      <w:r w:rsidR="0019311D">
        <w:rPr>
          <w:rFonts w:ascii="Times New Roman" w:hAnsi="Times New Roman"/>
          <w:lang w:val="cs-CZ"/>
        </w:rPr>
        <w:t xml:space="preserve"> </w:t>
      </w:r>
      <w:r w:rsidR="00114548">
        <w:rPr>
          <w:rFonts w:ascii="Times New Roman" w:hAnsi="Times New Roman"/>
          <w:lang w:val="cs-CZ"/>
        </w:rPr>
        <w:t xml:space="preserve">% </w:t>
      </w:r>
      <w:r w:rsidR="00D856BD">
        <w:rPr>
          <w:rFonts w:ascii="Times New Roman" w:hAnsi="Times New Roman"/>
          <w:lang w:val="cs-CZ"/>
        </w:rPr>
        <w:t>nižší počet pracovníků pro tuto agendu oproti cizinecké policii</w:t>
      </w:r>
      <w:r w:rsidR="00114548">
        <w:rPr>
          <w:rFonts w:ascii="Times New Roman" w:hAnsi="Times New Roman"/>
          <w:lang w:val="cs-CZ"/>
        </w:rPr>
        <w:t xml:space="preserve"> nebo že přibyly další agendy (např. snímání biometrických údajů)</w:t>
      </w:r>
      <w:r>
        <w:rPr>
          <w:rFonts w:ascii="Times New Roman" w:hAnsi="Times New Roman"/>
          <w:lang w:val="cs-CZ"/>
        </w:rPr>
        <w:t xml:space="preserve"> či skokový nárůst žádostí o </w:t>
      </w:r>
      <w:r w:rsidR="00D856BD">
        <w:rPr>
          <w:rFonts w:ascii="Times New Roman" w:hAnsi="Times New Roman"/>
          <w:lang w:val="cs-CZ"/>
        </w:rPr>
        <w:t xml:space="preserve">trvalé </w:t>
      </w:r>
      <w:r>
        <w:rPr>
          <w:rFonts w:ascii="Times New Roman" w:hAnsi="Times New Roman"/>
          <w:lang w:val="cs-CZ"/>
        </w:rPr>
        <w:t>pobyty</w:t>
      </w:r>
      <w:r w:rsidR="00114548">
        <w:rPr>
          <w:rFonts w:ascii="Times New Roman" w:hAnsi="Times New Roman"/>
          <w:lang w:val="cs-CZ"/>
        </w:rPr>
        <w:t xml:space="preserve">. </w:t>
      </w:r>
      <w:r>
        <w:rPr>
          <w:rFonts w:ascii="Times New Roman" w:hAnsi="Times New Roman"/>
          <w:lang w:val="cs-CZ"/>
        </w:rPr>
        <w:t>Když OAMP zaměřil svoji aktivitu na to, aby nedocházelo k případům nedodržování lhůt, existovalo 6800 spisů trvalých pobytů po lhůtě a 18 400 spisů dlouhodobých pobyt</w:t>
      </w:r>
      <w:r w:rsidR="00D856BD">
        <w:rPr>
          <w:rFonts w:ascii="Times New Roman" w:hAnsi="Times New Roman"/>
          <w:lang w:val="cs-CZ"/>
        </w:rPr>
        <w:t>ů</w:t>
      </w:r>
      <w:r>
        <w:rPr>
          <w:rFonts w:ascii="Times New Roman" w:hAnsi="Times New Roman"/>
          <w:lang w:val="cs-CZ"/>
        </w:rPr>
        <w:t>, u nichž byla překročena lhůta. Jedná se však o pracovní statistiky (z informačního systému nelze oddělit případy, kdy bylo např. řízení přerušeno a velké množství řízení je přerušených).</w:t>
      </w:r>
    </w:p>
    <w:p w:rsidR="00BD6FF1" w:rsidRDefault="00BD6FF1" w:rsidP="00724CEB">
      <w:pPr>
        <w:spacing w:after="240"/>
        <w:jc w:val="both"/>
        <w:rPr>
          <w:rFonts w:ascii="Times New Roman" w:hAnsi="Times New Roman"/>
          <w:lang w:val="cs-CZ"/>
        </w:rPr>
      </w:pPr>
      <w:r>
        <w:rPr>
          <w:rFonts w:ascii="Times New Roman" w:hAnsi="Times New Roman"/>
          <w:lang w:val="cs-CZ"/>
        </w:rPr>
        <w:t>OAMP přijalo sadu opatření (např. posílení pracovního stavu) a v současné době je zhruba 1000 spisů trvalých pobytů a 1500 spisů dlouhodobých pobytů po lhůtě, takže oproti počátečnímu stavu došlo k velkému zlepšení. Situace se nadále postupně stabilizuje, a to v rámci všech regionů (i v Praze a Středočeském kraji). OAMP považuje tuto situaci za stabilizovanou a pozitivní.</w:t>
      </w:r>
    </w:p>
    <w:p w:rsidR="00BD6FF1" w:rsidRPr="00217BDC" w:rsidRDefault="00BD6FF1" w:rsidP="00724CEB">
      <w:pPr>
        <w:spacing w:after="240"/>
        <w:jc w:val="both"/>
        <w:rPr>
          <w:rFonts w:ascii="Times New Roman" w:hAnsi="Times New Roman"/>
          <w:lang w:val="cs-CZ"/>
        </w:rPr>
      </w:pPr>
      <w:r>
        <w:rPr>
          <w:rFonts w:ascii="Times New Roman" w:hAnsi="Times New Roman"/>
          <w:lang w:val="cs-CZ"/>
        </w:rPr>
        <w:t xml:space="preserve">Předsedkyně k tomuto uvedla, že </w:t>
      </w:r>
      <w:r w:rsidR="00DA3233">
        <w:rPr>
          <w:rFonts w:ascii="Times New Roman" w:hAnsi="Times New Roman"/>
          <w:lang w:val="cs-CZ"/>
        </w:rPr>
        <w:t xml:space="preserve">ze své praxe může říci, že organizace poskytující právní poradenství cizincům </w:t>
      </w:r>
      <w:r>
        <w:rPr>
          <w:rFonts w:ascii="Times New Roman" w:hAnsi="Times New Roman"/>
          <w:lang w:val="cs-CZ"/>
        </w:rPr>
        <w:t>příliš nepociťují uvedené zlepšení situace</w:t>
      </w:r>
      <w:r w:rsidR="008007BB">
        <w:rPr>
          <w:rFonts w:ascii="Times New Roman" w:hAnsi="Times New Roman"/>
          <w:lang w:val="cs-CZ"/>
        </w:rPr>
        <w:t>, ale dodala, že uvedená čísla jsou pozitivním krokem v dlouhodobě probíhajícím procesu nápravy.</w:t>
      </w:r>
    </w:p>
    <w:p w:rsidR="00CD6878" w:rsidRPr="00217BDC" w:rsidRDefault="00695D30" w:rsidP="00DA3233">
      <w:pPr>
        <w:keepNext/>
        <w:spacing w:after="240"/>
        <w:rPr>
          <w:rFonts w:ascii="Times New Roman" w:hAnsi="Times New Roman"/>
          <w:b/>
          <w:u w:val="single"/>
          <w:lang w:val="cs-CZ"/>
        </w:rPr>
      </w:pPr>
      <w:r w:rsidRPr="00217BDC">
        <w:rPr>
          <w:rFonts w:ascii="Times New Roman" w:hAnsi="Times New Roman"/>
          <w:b/>
          <w:u w:val="single"/>
          <w:lang w:val="cs-CZ"/>
        </w:rPr>
        <w:lastRenderedPageBreak/>
        <w:t xml:space="preserve">6. </w:t>
      </w:r>
      <w:r w:rsidR="00217BDC" w:rsidRPr="00217BDC">
        <w:rPr>
          <w:rFonts w:ascii="Times New Roman" w:hAnsi="Times New Roman"/>
          <w:b/>
          <w:u w:val="single"/>
          <w:lang w:val="cs-CZ"/>
        </w:rPr>
        <w:t>Různé</w:t>
      </w:r>
      <w:r w:rsidR="00CD6878" w:rsidRPr="00217BDC">
        <w:rPr>
          <w:rFonts w:ascii="Times New Roman" w:hAnsi="Times New Roman"/>
          <w:b/>
          <w:u w:val="single"/>
          <w:lang w:val="cs-CZ"/>
        </w:rPr>
        <w:t xml:space="preserve"> </w:t>
      </w:r>
    </w:p>
    <w:p w:rsidR="006C2F46" w:rsidRDefault="00114548" w:rsidP="00217BDC">
      <w:pPr>
        <w:spacing w:after="240"/>
        <w:jc w:val="both"/>
        <w:rPr>
          <w:rFonts w:ascii="Times New Roman" w:hAnsi="Times New Roman"/>
          <w:lang w:val="cs-CZ"/>
        </w:rPr>
      </w:pPr>
      <w:r w:rsidRPr="006C2F46">
        <w:rPr>
          <w:rFonts w:ascii="Times New Roman" w:hAnsi="Times New Roman"/>
          <w:lang w:val="cs-CZ"/>
        </w:rPr>
        <w:t>V rámci bodu různé byla otevřena</w:t>
      </w:r>
      <w:r>
        <w:rPr>
          <w:rFonts w:ascii="Times New Roman" w:hAnsi="Times New Roman"/>
          <w:lang w:val="cs-CZ"/>
        </w:rPr>
        <w:t xml:space="preserve"> otázka </w:t>
      </w:r>
      <w:r w:rsidR="006C2F46">
        <w:rPr>
          <w:rFonts w:ascii="Times New Roman" w:hAnsi="Times New Roman"/>
          <w:lang w:val="cs-CZ"/>
        </w:rPr>
        <w:t>přístupu cizinců zajištěných v</w:t>
      </w:r>
      <w:r w:rsidR="006B6B65">
        <w:rPr>
          <w:rFonts w:ascii="Times New Roman" w:hAnsi="Times New Roman"/>
          <w:lang w:val="cs-CZ"/>
        </w:rPr>
        <w:t> </w:t>
      </w:r>
      <w:r w:rsidR="00CD0125">
        <w:rPr>
          <w:rFonts w:ascii="Times New Roman" w:hAnsi="Times New Roman"/>
          <w:lang w:val="cs-CZ"/>
        </w:rPr>
        <w:t>ZZC</w:t>
      </w:r>
      <w:r w:rsidR="006B6B65">
        <w:rPr>
          <w:rFonts w:ascii="Times New Roman" w:hAnsi="Times New Roman"/>
          <w:lang w:val="cs-CZ"/>
        </w:rPr>
        <w:t xml:space="preserve"> </w:t>
      </w:r>
      <w:proofErr w:type="spellStart"/>
      <w:r w:rsidR="006B6B65">
        <w:rPr>
          <w:rFonts w:ascii="Times New Roman" w:hAnsi="Times New Roman"/>
          <w:lang w:val="cs-CZ"/>
        </w:rPr>
        <w:t>Bělá-Jezová</w:t>
      </w:r>
      <w:proofErr w:type="spellEnd"/>
      <w:r w:rsidR="006B6B65">
        <w:rPr>
          <w:rFonts w:ascii="Times New Roman" w:hAnsi="Times New Roman"/>
          <w:lang w:val="cs-CZ"/>
        </w:rPr>
        <w:t xml:space="preserve"> </w:t>
      </w:r>
      <w:r w:rsidR="006C2F46">
        <w:rPr>
          <w:rFonts w:ascii="Times New Roman" w:hAnsi="Times New Roman"/>
          <w:lang w:val="cs-CZ"/>
        </w:rPr>
        <w:t>k právní pomoci. Předsedkyně uvedla, že k 30. červnu 2015 skončilo financování právní pomoci (kterou poskytovala Organizace pro pomoc uprchlíkům) z Evropského návratového fondu a financování z nového fondu AMIF (</w:t>
      </w:r>
      <w:proofErr w:type="spellStart"/>
      <w:r w:rsidR="006C2F46">
        <w:rPr>
          <w:rFonts w:ascii="Times New Roman" w:hAnsi="Times New Roman"/>
          <w:lang w:val="cs-CZ"/>
        </w:rPr>
        <w:t>Asylum</w:t>
      </w:r>
      <w:proofErr w:type="spellEnd"/>
      <w:r w:rsidR="006C2F46">
        <w:rPr>
          <w:rFonts w:ascii="Times New Roman" w:hAnsi="Times New Roman"/>
          <w:lang w:val="cs-CZ"/>
        </w:rPr>
        <w:t xml:space="preserve">, </w:t>
      </w:r>
      <w:proofErr w:type="spellStart"/>
      <w:r w:rsidR="006C2F46">
        <w:rPr>
          <w:rFonts w:ascii="Times New Roman" w:hAnsi="Times New Roman"/>
          <w:lang w:val="cs-CZ"/>
        </w:rPr>
        <w:t>Migration</w:t>
      </w:r>
      <w:proofErr w:type="spellEnd"/>
      <w:r w:rsidR="006C2F46">
        <w:rPr>
          <w:rFonts w:ascii="Times New Roman" w:hAnsi="Times New Roman"/>
          <w:lang w:val="cs-CZ"/>
        </w:rPr>
        <w:t xml:space="preserve"> and </w:t>
      </w:r>
      <w:proofErr w:type="spellStart"/>
      <w:r w:rsidR="006C2F46">
        <w:rPr>
          <w:rFonts w:ascii="Times New Roman" w:hAnsi="Times New Roman"/>
          <w:lang w:val="cs-CZ"/>
        </w:rPr>
        <w:t>Integration</w:t>
      </w:r>
      <w:proofErr w:type="spellEnd"/>
      <w:r w:rsidR="006C2F46">
        <w:rPr>
          <w:rFonts w:ascii="Times New Roman" w:hAnsi="Times New Roman"/>
          <w:lang w:val="cs-CZ"/>
        </w:rPr>
        <w:t xml:space="preserve"> </w:t>
      </w:r>
      <w:proofErr w:type="spellStart"/>
      <w:r w:rsidR="006C2F46">
        <w:rPr>
          <w:rFonts w:ascii="Times New Roman" w:hAnsi="Times New Roman"/>
          <w:lang w:val="cs-CZ"/>
        </w:rPr>
        <w:t>Fund</w:t>
      </w:r>
      <w:proofErr w:type="spellEnd"/>
      <w:r w:rsidR="006C2F46">
        <w:rPr>
          <w:rFonts w:ascii="Times New Roman" w:hAnsi="Times New Roman"/>
          <w:lang w:val="cs-CZ"/>
        </w:rPr>
        <w:t xml:space="preserve">) </w:t>
      </w:r>
      <w:r w:rsidR="0075305A">
        <w:rPr>
          <w:rFonts w:ascii="Times New Roman" w:hAnsi="Times New Roman"/>
          <w:lang w:val="cs-CZ"/>
        </w:rPr>
        <w:t xml:space="preserve">ještě nezačalo. Tudíž existují obavy, že nebude plněna povinnost </w:t>
      </w:r>
      <w:r w:rsidR="00CD0125">
        <w:rPr>
          <w:rFonts w:ascii="Times New Roman" w:hAnsi="Times New Roman"/>
          <w:lang w:val="cs-CZ"/>
        </w:rPr>
        <w:t xml:space="preserve">poskytovat zajištěným osobám přístup k právní pomoci </w:t>
      </w:r>
      <w:r w:rsidR="0075305A">
        <w:rPr>
          <w:rFonts w:ascii="Times New Roman" w:hAnsi="Times New Roman"/>
          <w:lang w:val="cs-CZ"/>
        </w:rPr>
        <w:t>vyplývající z evropských směrnic (</w:t>
      </w:r>
      <w:proofErr w:type="spellStart"/>
      <w:r w:rsidR="0075305A">
        <w:rPr>
          <w:rFonts w:ascii="Times New Roman" w:hAnsi="Times New Roman"/>
          <w:lang w:val="cs-CZ"/>
        </w:rPr>
        <w:t>návratovová</w:t>
      </w:r>
      <w:proofErr w:type="spellEnd"/>
      <w:r w:rsidR="0075305A">
        <w:rPr>
          <w:rFonts w:ascii="Times New Roman" w:hAnsi="Times New Roman"/>
          <w:lang w:val="cs-CZ"/>
        </w:rPr>
        <w:t xml:space="preserve"> a azylové směrnice)</w:t>
      </w:r>
      <w:r w:rsidR="00CD0125">
        <w:rPr>
          <w:rFonts w:ascii="Times New Roman" w:hAnsi="Times New Roman"/>
          <w:lang w:val="cs-CZ"/>
        </w:rPr>
        <w:t>. Předsedkyně se dotázala Ministerstva vnitra, jak tuto situaci vnímá a zda je připraveno nějaké řešení.</w:t>
      </w:r>
    </w:p>
    <w:p w:rsidR="006B6B65" w:rsidRDefault="006B6B65" w:rsidP="00217BDC">
      <w:pPr>
        <w:spacing w:after="240"/>
        <w:jc w:val="both"/>
        <w:rPr>
          <w:rFonts w:ascii="Times New Roman" w:hAnsi="Times New Roman"/>
          <w:lang w:val="cs-CZ"/>
        </w:rPr>
      </w:pPr>
      <w:r>
        <w:rPr>
          <w:rFonts w:ascii="Times New Roman" w:hAnsi="Times New Roman"/>
          <w:lang w:val="cs-CZ"/>
        </w:rPr>
        <w:t xml:space="preserve">H. Dluhošová uvedla, že zahájení dotací z fondu </w:t>
      </w:r>
      <w:r w:rsidR="00A5388E">
        <w:rPr>
          <w:rFonts w:ascii="Times New Roman" w:hAnsi="Times New Roman"/>
          <w:lang w:val="cs-CZ"/>
        </w:rPr>
        <w:t>AMIF je velký problém, nicméně dotace pro neziskové organizace by měly být zahájeny od ledna 2016 a během podzimu 2015 (říjen/listopad) by mělo být vyhlášeno dotační výběrové řízení. Výpadek financování se netýká jen OPU, ale celé řady dalších klíčových projektů i v oblasti integrace. Situace není pozitivní, avšak povzbudivé je to, že jsme jeden z pouze pěti členských států EU, které již mají schválené od Evropské komise všechny postupy a národní program.</w:t>
      </w:r>
    </w:p>
    <w:p w:rsidR="00B23830" w:rsidRDefault="00A5388E" w:rsidP="00217BDC">
      <w:pPr>
        <w:spacing w:after="240"/>
        <w:jc w:val="both"/>
        <w:rPr>
          <w:rFonts w:ascii="Times New Roman" w:hAnsi="Times New Roman"/>
          <w:lang w:val="cs-CZ"/>
        </w:rPr>
      </w:pPr>
      <w:r>
        <w:rPr>
          <w:rFonts w:ascii="Times New Roman" w:hAnsi="Times New Roman"/>
          <w:lang w:val="cs-CZ"/>
        </w:rPr>
        <w:t xml:space="preserve">Předsedkyně zopakovala svoji obavu, že neposkytování právní pomoci zajištěným cizincům je porušením povinnosti České republiky vyplývající z evropského práva a požádala MV o návrh řešení této situace. </w:t>
      </w:r>
      <w:r w:rsidR="00232AA0">
        <w:rPr>
          <w:rFonts w:ascii="Times New Roman" w:hAnsi="Times New Roman"/>
          <w:lang w:val="cs-CZ"/>
        </w:rPr>
        <w:t xml:space="preserve">Uvedla také, že vzhledem k plánovanému otevření dalšího ZZC ve </w:t>
      </w:r>
      <w:proofErr w:type="spellStart"/>
      <w:r w:rsidR="00232AA0">
        <w:rPr>
          <w:rFonts w:ascii="Times New Roman" w:hAnsi="Times New Roman"/>
          <w:lang w:val="cs-CZ"/>
        </w:rPr>
        <w:t>Vyšních</w:t>
      </w:r>
      <w:proofErr w:type="spellEnd"/>
      <w:r w:rsidR="00232AA0">
        <w:rPr>
          <w:rFonts w:ascii="Times New Roman" w:hAnsi="Times New Roman"/>
          <w:lang w:val="cs-CZ"/>
        </w:rPr>
        <w:t xml:space="preserve"> Lhotách bude nutné zajistit přístup k právní pomoci také tam. </w:t>
      </w:r>
      <w:r>
        <w:rPr>
          <w:rFonts w:ascii="Times New Roman" w:hAnsi="Times New Roman"/>
          <w:lang w:val="cs-CZ"/>
        </w:rPr>
        <w:t xml:space="preserve">H. Dluhošová uvedla, že </w:t>
      </w:r>
      <w:r w:rsidR="00232AA0">
        <w:rPr>
          <w:rFonts w:ascii="Times New Roman" w:hAnsi="Times New Roman"/>
          <w:lang w:val="cs-CZ"/>
        </w:rPr>
        <w:t>byla informována, že v </w:t>
      </w:r>
      <w:proofErr w:type="spellStart"/>
      <w:r w:rsidR="00232AA0">
        <w:rPr>
          <w:rFonts w:ascii="Times New Roman" w:hAnsi="Times New Roman"/>
          <w:lang w:val="cs-CZ"/>
        </w:rPr>
        <w:t>Bělé-Jezové</w:t>
      </w:r>
      <w:proofErr w:type="spellEnd"/>
      <w:r w:rsidR="00232AA0">
        <w:rPr>
          <w:rFonts w:ascii="Times New Roman" w:hAnsi="Times New Roman"/>
          <w:lang w:val="cs-CZ"/>
        </w:rPr>
        <w:t xml:space="preserve"> poskytuje právní pomoc kromě </w:t>
      </w:r>
      <w:proofErr w:type="gramStart"/>
      <w:r w:rsidR="00232AA0">
        <w:rPr>
          <w:rFonts w:ascii="Times New Roman" w:hAnsi="Times New Roman"/>
          <w:lang w:val="cs-CZ"/>
        </w:rPr>
        <w:t>OPU</w:t>
      </w:r>
      <w:proofErr w:type="gramEnd"/>
      <w:r w:rsidR="00232AA0">
        <w:rPr>
          <w:rFonts w:ascii="Times New Roman" w:hAnsi="Times New Roman"/>
          <w:lang w:val="cs-CZ"/>
        </w:rPr>
        <w:t xml:space="preserve"> také Charita a organizace ASIM, což považuje MV za dostatečné. K tomuto se vyjádřila zástupkyně OPU Eva </w:t>
      </w:r>
      <w:proofErr w:type="spellStart"/>
      <w:r w:rsidR="00232AA0">
        <w:rPr>
          <w:rFonts w:ascii="Times New Roman" w:hAnsi="Times New Roman"/>
          <w:lang w:val="cs-CZ"/>
        </w:rPr>
        <w:t>Drhlíková</w:t>
      </w:r>
      <w:proofErr w:type="spellEnd"/>
      <w:r w:rsidR="00232AA0">
        <w:rPr>
          <w:rFonts w:ascii="Times New Roman" w:hAnsi="Times New Roman"/>
          <w:lang w:val="cs-CZ"/>
        </w:rPr>
        <w:t>, která uvedla, že tyto organizace poskytují právní pomoc jednou za 14 dní, takže běžně dochází k marnému uplynutí lhůt, navíc vzhledem k naplněné kapacitě zařízení byla situace velmi náročná i v době, kdy OPU právní pomoc poskytovalo. Momentálně je tedy situace nezvladatelná a fakticky není možné poskytovat právní po</w:t>
      </w:r>
      <w:r w:rsidR="00B23830">
        <w:rPr>
          <w:rFonts w:ascii="Times New Roman" w:hAnsi="Times New Roman"/>
          <w:lang w:val="cs-CZ"/>
        </w:rPr>
        <w:t>moc každému, kdo na ni má nárok. H. Dluhošová odpověděla, že se bude MV snažit, aby bylo právní poradenství dostatečně zajištěno dalšími organizacemi.</w:t>
      </w:r>
    </w:p>
    <w:p w:rsidR="004E09EE" w:rsidRDefault="00B23830" w:rsidP="00217BDC">
      <w:pPr>
        <w:spacing w:after="240"/>
        <w:jc w:val="both"/>
        <w:rPr>
          <w:rFonts w:ascii="Times New Roman" w:hAnsi="Times New Roman"/>
          <w:lang w:val="cs-CZ"/>
        </w:rPr>
      </w:pPr>
      <w:r>
        <w:rPr>
          <w:rFonts w:ascii="Times New Roman" w:hAnsi="Times New Roman"/>
          <w:lang w:val="cs-CZ"/>
        </w:rPr>
        <w:t xml:space="preserve">P. Pořízek upozornil, že procedurální směrnice výslovně ukládá povinnost zajišťovat právní poradenství ze strany členských států a dotázal se, zda by MV nemohlo najít nějaké dočasné řešení do ledna 2016, než začne financování z AMIF, a během podzimu financovat poskytování právní pomoci z jiných zdrojů. </w:t>
      </w:r>
      <w:r w:rsidR="00090039">
        <w:rPr>
          <w:rFonts w:ascii="Times New Roman" w:hAnsi="Times New Roman"/>
          <w:lang w:val="cs-CZ"/>
        </w:rPr>
        <w:t xml:space="preserve">H. Dluhošová uvedla, že v tuto chvíli nemůže nic slíbit, ale OAMP MV se bude o věc zajímat. </w:t>
      </w:r>
    </w:p>
    <w:p w:rsidR="006B6B65" w:rsidRDefault="004E09EE" w:rsidP="00217BDC">
      <w:pPr>
        <w:spacing w:after="240"/>
        <w:jc w:val="both"/>
        <w:rPr>
          <w:rFonts w:ascii="Times New Roman" w:hAnsi="Times New Roman"/>
          <w:color w:val="FF0000"/>
          <w:lang w:val="cs-CZ"/>
        </w:rPr>
      </w:pPr>
      <w:r w:rsidRPr="004E09EE">
        <w:rPr>
          <w:rFonts w:ascii="Times New Roman" w:hAnsi="Times New Roman"/>
          <w:b/>
          <w:color w:val="FF0000"/>
          <w:lang w:val="cs-CZ"/>
        </w:rPr>
        <w:t>Úkol:</w:t>
      </w:r>
      <w:r w:rsidRPr="004E09EE">
        <w:rPr>
          <w:rFonts w:ascii="Times New Roman" w:hAnsi="Times New Roman"/>
          <w:color w:val="FF0000"/>
          <w:lang w:val="cs-CZ"/>
        </w:rPr>
        <w:t xml:space="preserve"> </w:t>
      </w:r>
      <w:r w:rsidR="00CD0125">
        <w:rPr>
          <w:rFonts w:ascii="Times New Roman" w:hAnsi="Times New Roman"/>
          <w:color w:val="FF0000"/>
          <w:lang w:val="cs-CZ"/>
        </w:rPr>
        <w:t>Výbor zadal Ministerstvu vnitra úkol d</w:t>
      </w:r>
      <w:r w:rsidRPr="004E09EE">
        <w:rPr>
          <w:rFonts w:ascii="Times New Roman" w:hAnsi="Times New Roman"/>
          <w:color w:val="FF0000"/>
          <w:lang w:val="cs-CZ"/>
        </w:rPr>
        <w:t xml:space="preserve">o 14 dnů informovat o tom, jak </w:t>
      </w:r>
      <w:r w:rsidR="00CD0125">
        <w:rPr>
          <w:rFonts w:ascii="Times New Roman" w:hAnsi="Times New Roman"/>
          <w:color w:val="FF0000"/>
          <w:lang w:val="cs-CZ"/>
        </w:rPr>
        <w:t>bude situace řešena</w:t>
      </w:r>
      <w:r w:rsidRPr="004E09EE">
        <w:rPr>
          <w:rFonts w:ascii="Times New Roman" w:hAnsi="Times New Roman"/>
          <w:color w:val="FF0000"/>
          <w:lang w:val="cs-CZ"/>
        </w:rPr>
        <w:t>.</w:t>
      </w:r>
      <w:r w:rsidR="00CD0125">
        <w:rPr>
          <w:rFonts w:ascii="Times New Roman" w:hAnsi="Times New Roman"/>
          <w:color w:val="FF0000"/>
          <w:lang w:val="cs-CZ"/>
        </w:rPr>
        <w:t xml:space="preserve"> </w:t>
      </w:r>
    </w:p>
    <w:p w:rsidR="004E09EE" w:rsidRPr="004E09EE" w:rsidRDefault="006B6B65" w:rsidP="00217BDC">
      <w:pPr>
        <w:spacing w:after="240"/>
        <w:jc w:val="both"/>
        <w:rPr>
          <w:rFonts w:ascii="Times New Roman" w:hAnsi="Times New Roman"/>
          <w:color w:val="FF0000"/>
          <w:lang w:val="cs-CZ"/>
        </w:rPr>
      </w:pPr>
      <w:r w:rsidRPr="006B6B65">
        <w:rPr>
          <w:rFonts w:ascii="Times New Roman" w:hAnsi="Times New Roman"/>
          <w:b/>
          <w:color w:val="FF0000"/>
          <w:lang w:val="cs-CZ"/>
        </w:rPr>
        <w:t>Pozn.:</w:t>
      </w:r>
      <w:r>
        <w:rPr>
          <w:rFonts w:ascii="Times New Roman" w:hAnsi="Times New Roman"/>
          <w:color w:val="FF0000"/>
          <w:lang w:val="cs-CZ"/>
        </w:rPr>
        <w:t xml:space="preserve"> </w:t>
      </w:r>
      <w:r w:rsidR="00CD0125">
        <w:rPr>
          <w:rFonts w:ascii="Times New Roman" w:hAnsi="Times New Roman"/>
          <w:color w:val="FF0000"/>
          <w:lang w:val="cs-CZ"/>
        </w:rPr>
        <w:t>MV následně poskytlo Výboru své vyjádření, z nějž vyplynulo, že nastal</w:t>
      </w:r>
      <w:r>
        <w:rPr>
          <w:rFonts w:ascii="Times New Roman" w:hAnsi="Times New Roman"/>
          <w:color w:val="FF0000"/>
          <w:lang w:val="cs-CZ"/>
        </w:rPr>
        <w:t>á situace</w:t>
      </w:r>
      <w:r w:rsidR="00CD0125">
        <w:rPr>
          <w:rFonts w:ascii="Times New Roman" w:hAnsi="Times New Roman"/>
          <w:color w:val="FF0000"/>
          <w:lang w:val="cs-CZ"/>
        </w:rPr>
        <w:t xml:space="preserve"> v </w:t>
      </w:r>
      <w:proofErr w:type="spellStart"/>
      <w:r w:rsidR="00CD0125">
        <w:rPr>
          <w:rFonts w:ascii="Times New Roman" w:hAnsi="Times New Roman"/>
          <w:color w:val="FF0000"/>
          <w:lang w:val="cs-CZ"/>
        </w:rPr>
        <w:t>Bělé-Jezové</w:t>
      </w:r>
      <w:proofErr w:type="spellEnd"/>
      <w:r w:rsidR="00CD0125">
        <w:rPr>
          <w:rFonts w:ascii="Times New Roman" w:hAnsi="Times New Roman"/>
          <w:color w:val="FF0000"/>
          <w:lang w:val="cs-CZ"/>
        </w:rPr>
        <w:t xml:space="preserve"> není</w:t>
      </w:r>
      <w:r>
        <w:rPr>
          <w:rFonts w:ascii="Times New Roman" w:hAnsi="Times New Roman"/>
          <w:color w:val="FF0000"/>
          <w:lang w:val="cs-CZ"/>
        </w:rPr>
        <w:t xml:space="preserve"> dle Ministerstva vnitra v rozporu s právem EU a poskytování právní pomoci jednou týdně Charitou a jednou</w:t>
      </w:r>
      <w:r w:rsidRPr="006B6B65">
        <w:rPr>
          <w:rFonts w:ascii="Times New Roman" w:hAnsi="Times New Roman"/>
          <w:color w:val="FF0000"/>
          <w:lang w:val="cs-CZ"/>
        </w:rPr>
        <w:t xml:space="preserve"> za 14 dní </w:t>
      </w:r>
      <w:r>
        <w:rPr>
          <w:rFonts w:ascii="Times New Roman" w:hAnsi="Times New Roman"/>
          <w:color w:val="FF0000"/>
          <w:lang w:val="cs-CZ"/>
        </w:rPr>
        <w:t xml:space="preserve">organizací </w:t>
      </w:r>
      <w:r w:rsidRPr="006B6B65">
        <w:rPr>
          <w:rFonts w:ascii="Times New Roman" w:hAnsi="Times New Roman"/>
          <w:color w:val="FF0000"/>
          <w:lang w:val="cs-CZ"/>
        </w:rPr>
        <w:t>ASIM</w:t>
      </w:r>
      <w:r>
        <w:rPr>
          <w:rFonts w:ascii="Times New Roman" w:hAnsi="Times New Roman"/>
          <w:color w:val="FF0000"/>
          <w:lang w:val="cs-CZ"/>
        </w:rPr>
        <w:t xml:space="preserve"> je dostatečné.</w:t>
      </w:r>
    </w:p>
    <w:p w:rsidR="004E09EE" w:rsidRPr="004E09EE" w:rsidRDefault="003A5BC6" w:rsidP="004E09EE">
      <w:pPr>
        <w:spacing w:after="240"/>
        <w:jc w:val="both"/>
        <w:rPr>
          <w:rFonts w:ascii="Times New Roman" w:hAnsi="Times New Roman"/>
          <w:lang w:val="cs-CZ"/>
        </w:rPr>
      </w:pPr>
      <w:r>
        <w:rPr>
          <w:rFonts w:ascii="Times New Roman" w:hAnsi="Times New Roman"/>
          <w:lang w:val="cs-CZ"/>
        </w:rPr>
        <w:t>Bylo navrženo uspořádat další zasedání v září 2015. Přesný termín zasedání bude určen na základě elektronického hlasování.</w:t>
      </w:r>
    </w:p>
    <w:p w:rsidR="007255F4" w:rsidRPr="00724CEB" w:rsidRDefault="00683449" w:rsidP="00724CEB">
      <w:pPr>
        <w:spacing w:after="240"/>
        <w:jc w:val="both"/>
        <w:rPr>
          <w:rFonts w:ascii="Times New Roman" w:hAnsi="Times New Roman"/>
          <w:lang w:val="cs-CZ"/>
        </w:rPr>
      </w:pPr>
      <w:r>
        <w:rPr>
          <w:rFonts w:ascii="Times New Roman" w:hAnsi="Times New Roman"/>
          <w:lang w:val="cs-CZ"/>
        </w:rPr>
        <w:t>Zapsala</w:t>
      </w:r>
      <w:r w:rsidR="00724CEB">
        <w:rPr>
          <w:rFonts w:ascii="Times New Roman" w:hAnsi="Times New Roman"/>
          <w:lang w:val="cs-CZ"/>
        </w:rPr>
        <w:t>:</w:t>
      </w:r>
      <w:r>
        <w:rPr>
          <w:rFonts w:ascii="Times New Roman" w:hAnsi="Times New Roman"/>
          <w:lang w:val="cs-CZ"/>
        </w:rPr>
        <w:t xml:space="preserve"> </w:t>
      </w:r>
      <w:r w:rsidR="00724CEB">
        <w:rPr>
          <w:rFonts w:ascii="Times New Roman" w:hAnsi="Times New Roman"/>
          <w:lang w:val="cs-CZ"/>
        </w:rPr>
        <w:t xml:space="preserve">K. </w:t>
      </w:r>
      <w:proofErr w:type="spellStart"/>
      <w:r w:rsidR="00724CEB">
        <w:rPr>
          <w:rFonts w:ascii="Times New Roman" w:hAnsi="Times New Roman"/>
          <w:lang w:val="cs-CZ"/>
        </w:rPr>
        <w:t>Studecká</w:t>
      </w:r>
      <w:proofErr w:type="spellEnd"/>
    </w:p>
    <w:sectPr w:rsidR="007255F4" w:rsidRPr="00724CEB" w:rsidSect="007255F4">
      <w:footerReference w:type="default" r:id="rId11"/>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5918" w:rsidRDefault="00625918" w:rsidP="00D834CA">
      <w:r>
        <w:separator/>
      </w:r>
    </w:p>
  </w:endnote>
  <w:endnote w:type="continuationSeparator" w:id="0">
    <w:p w:rsidR="00625918" w:rsidRDefault="00625918" w:rsidP="00D834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Grande">
    <w:altName w:val="Courier New"/>
    <w:charset w:val="00"/>
    <w:family w:val="auto"/>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0792837"/>
      <w:docPartObj>
        <w:docPartGallery w:val="Page Numbers (Bottom of Page)"/>
        <w:docPartUnique/>
      </w:docPartObj>
    </w:sdtPr>
    <w:sdtEndPr>
      <w:rPr>
        <w:rFonts w:ascii="Times New Roman" w:hAnsi="Times New Roman" w:cs="Times New Roman"/>
      </w:rPr>
    </w:sdtEndPr>
    <w:sdtContent>
      <w:p w:rsidR="00BB538F" w:rsidRPr="004B5335" w:rsidRDefault="00BB538F">
        <w:pPr>
          <w:pStyle w:val="Zpat"/>
          <w:jc w:val="right"/>
          <w:rPr>
            <w:rFonts w:ascii="Times New Roman" w:hAnsi="Times New Roman" w:cs="Times New Roman"/>
          </w:rPr>
        </w:pPr>
        <w:r w:rsidRPr="004B5335">
          <w:rPr>
            <w:rFonts w:ascii="Times New Roman" w:hAnsi="Times New Roman" w:cs="Times New Roman"/>
          </w:rPr>
          <w:fldChar w:fldCharType="begin"/>
        </w:r>
        <w:r w:rsidRPr="004B5335">
          <w:rPr>
            <w:rFonts w:ascii="Times New Roman" w:hAnsi="Times New Roman" w:cs="Times New Roman"/>
          </w:rPr>
          <w:instrText>PAGE   \* MERGEFORMAT</w:instrText>
        </w:r>
        <w:r w:rsidRPr="004B5335">
          <w:rPr>
            <w:rFonts w:ascii="Times New Roman" w:hAnsi="Times New Roman" w:cs="Times New Roman"/>
          </w:rPr>
          <w:fldChar w:fldCharType="separate"/>
        </w:r>
        <w:r w:rsidR="0019311D" w:rsidRPr="0019311D">
          <w:rPr>
            <w:rFonts w:ascii="Times New Roman" w:hAnsi="Times New Roman" w:cs="Times New Roman"/>
            <w:noProof/>
            <w:lang w:val="cs-CZ"/>
          </w:rPr>
          <w:t>1</w:t>
        </w:r>
        <w:r w:rsidRPr="004B5335">
          <w:rPr>
            <w:rFonts w:ascii="Times New Roman" w:hAnsi="Times New Roman" w:cs="Times New Roman"/>
          </w:rPr>
          <w:fldChar w:fldCharType="end"/>
        </w:r>
      </w:p>
    </w:sdtContent>
  </w:sdt>
  <w:p w:rsidR="00BB538F" w:rsidRDefault="00BB538F">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5918" w:rsidRDefault="00625918" w:rsidP="00D834CA">
      <w:r>
        <w:separator/>
      </w:r>
    </w:p>
  </w:footnote>
  <w:footnote w:type="continuationSeparator" w:id="0">
    <w:p w:rsidR="00625918" w:rsidRDefault="00625918" w:rsidP="00D834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37473"/>
    <w:multiLevelType w:val="hybridMultilevel"/>
    <w:tmpl w:val="62A242A8"/>
    <w:lvl w:ilvl="0" w:tplc="6E7E7712">
      <w:start w:val="13"/>
      <w:numFmt w:val="bullet"/>
      <w:lvlText w:val="-"/>
      <w:lvlJc w:val="left"/>
      <w:pPr>
        <w:ind w:left="1070" w:hanging="360"/>
      </w:pPr>
      <w:rPr>
        <w:rFonts w:ascii="Times New Roman" w:eastAsiaTheme="minorHAnsi" w:hAnsi="Times New Roman" w:cs="Times New Roman" w:hint="default"/>
      </w:rPr>
    </w:lvl>
    <w:lvl w:ilvl="1" w:tplc="04050003" w:tentative="1">
      <w:start w:val="1"/>
      <w:numFmt w:val="bullet"/>
      <w:lvlText w:val="o"/>
      <w:lvlJc w:val="left"/>
      <w:pPr>
        <w:ind w:left="1790" w:hanging="360"/>
      </w:pPr>
      <w:rPr>
        <w:rFonts w:ascii="Courier New" w:hAnsi="Courier New" w:cs="Courier New" w:hint="default"/>
      </w:rPr>
    </w:lvl>
    <w:lvl w:ilvl="2" w:tplc="04050005" w:tentative="1">
      <w:start w:val="1"/>
      <w:numFmt w:val="bullet"/>
      <w:lvlText w:val=""/>
      <w:lvlJc w:val="left"/>
      <w:pPr>
        <w:ind w:left="2510" w:hanging="360"/>
      </w:pPr>
      <w:rPr>
        <w:rFonts w:ascii="Wingdings" w:hAnsi="Wingdings" w:hint="default"/>
      </w:rPr>
    </w:lvl>
    <w:lvl w:ilvl="3" w:tplc="04050001" w:tentative="1">
      <w:start w:val="1"/>
      <w:numFmt w:val="bullet"/>
      <w:lvlText w:val=""/>
      <w:lvlJc w:val="left"/>
      <w:pPr>
        <w:ind w:left="3230" w:hanging="360"/>
      </w:pPr>
      <w:rPr>
        <w:rFonts w:ascii="Symbol" w:hAnsi="Symbol" w:hint="default"/>
      </w:rPr>
    </w:lvl>
    <w:lvl w:ilvl="4" w:tplc="04050003" w:tentative="1">
      <w:start w:val="1"/>
      <w:numFmt w:val="bullet"/>
      <w:lvlText w:val="o"/>
      <w:lvlJc w:val="left"/>
      <w:pPr>
        <w:ind w:left="3950" w:hanging="360"/>
      </w:pPr>
      <w:rPr>
        <w:rFonts w:ascii="Courier New" w:hAnsi="Courier New" w:cs="Courier New" w:hint="default"/>
      </w:rPr>
    </w:lvl>
    <w:lvl w:ilvl="5" w:tplc="04050005" w:tentative="1">
      <w:start w:val="1"/>
      <w:numFmt w:val="bullet"/>
      <w:lvlText w:val=""/>
      <w:lvlJc w:val="left"/>
      <w:pPr>
        <w:ind w:left="4670" w:hanging="360"/>
      </w:pPr>
      <w:rPr>
        <w:rFonts w:ascii="Wingdings" w:hAnsi="Wingdings" w:hint="default"/>
      </w:rPr>
    </w:lvl>
    <w:lvl w:ilvl="6" w:tplc="04050001" w:tentative="1">
      <w:start w:val="1"/>
      <w:numFmt w:val="bullet"/>
      <w:lvlText w:val=""/>
      <w:lvlJc w:val="left"/>
      <w:pPr>
        <w:ind w:left="5390" w:hanging="360"/>
      </w:pPr>
      <w:rPr>
        <w:rFonts w:ascii="Symbol" w:hAnsi="Symbol" w:hint="default"/>
      </w:rPr>
    </w:lvl>
    <w:lvl w:ilvl="7" w:tplc="04050003" w:tentative="1">
      <w:start w:val="1"/>
      <w:numFmt w:val="bullet"/>
      <w:lvlText w:val="o"/>
      <w:lvlJc w:val="left"/>
      <w:pPr>
        <w:ind w:left="6110" w:hanging="360"/>
      </w:pPr>
      <w:rPr>
        <w:rFonts w:ascii="Courier New" w:hAnsi="Courier New" w:cs="Courier New" w:hint="default"/>
      </w:rPr>
    </w:lvl>
    <w:lvl w:ilvl="8" w:tplc="04050005" w:tentative="1">
      <w:start w:val="1"/>
      <w:numFmt w:val="bullet"/>
      <w:lvlText w:val=""/>
      <w:lvlJc w:val="left"/>
      <w:pPr>
        <w:ind w:left="6830" w:hanging="360"/>
      </w:pPr>
      <w:rPr>
        <w:rFonts w:ascii="Wingdings" w:hAnsi="Wingdings" w:hint="default"/>
      </w:rPr>
    </w:lvl>
  </w:abstractNum>
  <w:abstractNum w:abstractNumId="1">
    <w:nsid w:val="1F5A753D"/>
    <w:multiLevelType w:val="hybridMultilevel"/>
    <w:tmpl w:val="F02A2E72"/>
    <w:lvl w:ilvl="0" w:tplc="97F03AB8">
      <w:start w:val="1"/>
      <w:numFmt w:val="decimal"/>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6F65A88"/>
    <w:multiLevelType w:val="hybridMultilevel"/>
    <w:tmpl w:val="5FD83C84"/>
    <w:lvl w:ilvl="0" w:tplc="6E7E7712">
      <w:start w:val="13"/>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2B3C488C"/>
    <w:multiLevelType w:val="hybridMultilevel"/>
    <w:tmpl w:val="EEA859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E58233E"/>
    <w:multiLevelType w:val="hybridMultilevel"/>
    <w:tmpl w:val="AA1EE646"/>
    <w:lvl w:ilvl="0" w:tplc="51AA4D30">
      <w:start w:val="20"/>
      <w:numFmt w:val="bullet"/>
      <w:lvlText w:val="-"/>
      <w:lvlJc w:val="left"/>
      <w:pPr>
        <w:ind w:left="720" w:hanging="360"/>
      </w:pPr>
      <w:rPr>
        <w:rFonts w:ascii="Times New Roman" w:eastAsiaTheme="minorHAnsi" w:hAnsi="Times New Roman" w:cstheme="minorBidi"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B9C1674"/>
    <w:multiLevelType w:val="hybridMultilevel"/>
    <w:tmpl w:val="C0D06F02"/>
    <w:lvl w:ilvl="0" w:tplc="16FE4D9C">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465625C5"/>
    <w:multiLevelType w:val="hybridMultilevel"/>
    <w:tmpl w:val="AEA6941A"/>
    <w:lvl w:ilvl="0" w:tplc="ACAAA7E0">
      <w:start w:val="5"/>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DD52880"/>
    <w:multiLevelType w:val="hybridMultilevel"/>
    <w:tmpl w:val="2624BB56"/>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8">
    <w:nsid w:val="5C643BB9"/>
    <w:multiLevelType w:val="hybridMultilevel"/>
    <w:tmpl w:val="26887D60"/>
    <w:lvl w:ilvl="0" w:tplc="04090015">
      <w:start w:val="1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E59574D"/>
    <w:multiLevelType w:val="hybridMultilevel"/>
    <w:tmpl w:val="323447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FAD4C88"/>
    <w:multiLevelType w:val="hybridMultilevel"/>
    <w:tmpl w:val="7DA8160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70DC746F"/>
    <w:multiLevelType w:val="hybridMultilevel"/>
    <w:tmpl w:val="B74A23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4"/>
  </w:num>
  <w:num w:numId="3">
    <w:abstractNumId w:val="7"/>
  </w:num>
  <w:num w:numId="4">
    <w:abstractNumId w:val="9"/>
  </w:num>
  <w:num w:numId="5">
    <w:abstractNumId w:val="3"/>
  </w:num>
  <w:num w:numId="6">
    <w:abstractNumId w:val="8"/>
  </w:num>
  <w:num w:numId="7">
    <w:abstractNumId w:val="6"/>
  </w:num>
  <w:num w:numId="8">
    <w:abstractNumId w:val="2"/>
  </w:num>
  <w:num w:numId="9">
    <w:abstractNumId w:val="5"/>
  </w:num>
  <w:num w:numId="10">
    <w:abstractNumId w:val="0"/>
  </w:num>
  <w:num w:numId="11">
    <w:abstractNumId w:val="1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55F4"/>
    <w:rsid w:val="00012C0E"/>
    <w:rsid w:val="00036DCA"/>
    <w:rsid w:val="00051F7F"/>
    <w:rsid w:val="0005203C"/>
    <w:rsid w:val="00063218"/>
    <w:rsid w:val="00087EE1"/>
    <w:rsid w:val="00090039"/>
    <w:rsid w:val="000941D5"/>
    <w:rsid w:val="00096959"/>
    <w:rsid w:val="000A3DFA"/>
    <w:rsid w:val="000B6042"/>
    <w:rsid w:val="000D39C1"/>
    <w:rsid w:val="000D5002"/>
    <w:rsid w:val="000D7D28"/>
    <w:rsid w:val="00114548"/>
    <w:rsid w:val="00117608"/>
    <w:rsid w:val="00125188"/>
    <w:rsid w:val="0014131A"/>
    <w:rsid w:val="00147B83"/>
    <w:rsid w:val="00163752"/>
    <w:rsid w:val="00163DD9"/>
    <w:rsid w:val="00167701"/>
    <w:rsid w:val="0019311D"/>
    <w:rsid w:val="001D3ADC"/>
    <w:rsid w:val="001D6811"/>
    <w:rsid w:val="001E122E"/>
    <w:rsid w:val="001F0347"/>
    <w:rsid w:val="001F436D"/>
    <w:rsid w:val="001F476B"/>
    <w:rsid w:val="00217BDC"/>
    <w:rsid w:val="00232AA0"/>
    <w:rsid w:val="00237510"/>
    <w:rsid w:val="00265B26"/>
    <w:rsid w:val="002839E5"/>
    <w:rsid w:val="002857FE"/>
    <w:rsid w:val="002A64CC"/>
    <w:rsid w:val="002B6DAC"/>
    <w:rsid w:val="002C3478"/>
    <w:rsid w:val="002D491B"/>
    <w:rsid w:val="002F40C9"/>
    <w:rsid w:val="00324D6B"/>
    <w:rsid w:val="003327A9"/>
    <w:rsid w:val="003336C9"/>
    <w:rsid w:val="003343C9"/>
    <w:rsid w:val="00350E5C"/>
    <w:rsid w:val="0035192B"/>
    <w:rsid w:val="003570CF"/>
    <w:rsid w:val="0036136D"/>
    <w:rsid w:val="00390827"/>
    <w:rsid w:val="003A5BC6"/>
    <w:rsid w:val="003C6E30"/>
    <w:rsid w:val="003D7C08"/>
    <w:rsid w:val="003E443B"/>
    <w:rsid w:val="003F2A40"/>
    <w:rsid w:val="003F5D7C"/>
    <w:rsid w:val="004416C2"/>
    <w:rsid w:val="00447B10"/>
    <w:rsid w:val="00453461"/>
    <w:rsid w:val="0049790A"/>
    <w:rsid w:val="004B5335"/>
    <w:rsid w:val="004C0372"/>
    <w:rsid w:val="004D4711"/>
    <w:rsid w:val="004E09EE"/>
    <w:rsid w:val="004E4784"/>
    <w:rsid w:val="00512814"/>
    <w:rsid w:val="005154F9"/>
    <w:rsid w:val="00515648"/>
    <w:rsid w:val="005261A3"/>
    <w:rsid w:val="005269E5"/>
    <w:rsid w:val="00573270"/>
    <w:rsid w:val="005770AA"/>
    <w:rsid w:val="0058202E"/>
    <w:rsid w:val="0058326A"/>
    <w:rsid w:val="0058626D"/>
    <w:rsid w:val="00590DF3"/>
    <w:rsid w:val="00593BE0"/>
    <w:rsid w:val="005D0011"/>
    <w:rsid w:val="005D47E1"/>
    <w:rsid w:val="00611302"/>
    <w:rsid w:val="00625918"/>
    <w:rsid w:val="00634449"/>
    <w:rsid w:val="00640B9E"/>
    <w:rsid w:val="006463C9"/>
    <w:rsid w:val="006639DA"/>
    <w:rsid w:val="00677D5A"/>
    <w:rsid w:val="006829D6"/>
    <w:rsid w:val="00683449"/>
    <w:rsid w:val="00684475"/>
    <w:rsid w:val="00695D30"/>
    <w:rsid w:val="006A5D7B"/>
    <w:rsid w:val="006A7A38"/>
    <w:rsid w:val="006B0381"/>
    <w:rsid w:val="006B0805"/>
    <w:rsid w:val="006B6B65"/>
    <w:rsid w:val="006C2F46"/>
    <w:rsid w:val="006C4B4A"/>
    <w:rsid w:val="006E60EE"/>
    <w:rsid w:val="007102C7"/>
    <w:rsid w:val="00724CEB"/>
    <w:rsid w:val="007255F4"/>
    <w:rsid w:val="00750D62"/>
    <w:rsid w:val="0075305A"/>
    <w:rsid w:val="00753657"/>
    <w:rsid w:val="00787509"/>
    <w:rsid w:val="00791D37"/>
    <w:rsid w:val="0079255E"/>
    <w:rsid w:val="007A78E6"/>
    <w:rsid w:val="007B5534"/>
    <w:rsid w:val="007B72DE"/>
    <w:rsid w:val="007C38BB"/>
    <w:rsid w:val="007F346B"/>
    <w:rsid w:val="007F4986"/>
    <w:rsid w:val="008007BB"/>
    <w:rsid w:val="00814A71"/>
    <w:rsid w:val="00846356"/>
    <w:rsid w:val="008536A4"/>
    <w:rsid w:val="0085541F"/>
    <w:rsid w:val="008615B6"/>
    <w:rsid w:val="00873CC5"/>
    <w:rsid w:val="008A0972"/>
    <w:rsid w:val="008A48EA"/>
    <w:rsid w:val="008B186C"/>
    <w:rsid w:val="008B515C"/>
    <w:rsid w:val="008D0033"/>
    <w:rsid w:val="00902EC9"/>
    <w:rsid w:val="009140A2"/>
    <w:rsid w:val="009357F4"/>
    <w:rsid w:val="009363E2"/>
    <w:rsid w:val="0095761B"/>
    <w:rsid w:val="00966A9F"/>
    <w:rsid w:val="00971DD4"/>
    <w:rsid w:val="00987338"/>
    <w:rsid w:val="009B04FD"/>
    <w:rsid w:val="009B210E"/>
    <w:rsid w:val="009F4F0C"/>
    <w:rsid w:val="00A11F5C"/>
    <w:rsid w:val="00A126DD"/>
    <w:rsid w:val="00A20D3D"/>
    <w:rsid w:val="00A25E4E"/>
    <w:rsid w:val="00A5388E"/>
    <w:rsid w:val="00A70E11"/>
    <w:rsid w:val="00AB100F"/>
    <w:rsid w:val="00AE294E"/>
    <w:rsid w:val="00B07DBE"/>
    <w:rsid w:val="00B23830"/>
    <w:rsid w:val="00B2392E"/>
    <w:rsid w:val="00B43333"/>
    <w:rsid w:val="00B43AF1"/>
    <w:rsid w:val="00B5379B"/>
    <w:rsid w:val="00B665CE"/>
    <w:rsid w:val="00B77E14"/>
    <w:rsid w:val="00B90179"/>
    <w:rsid w:val="00BA201B"/>
    <w:rsid w:val="00BB205A"/>
    <w:rsid w:val="00BB538F"/>
    <w:rsid w:val="00BB6BA4"/>
    <w:rsid w:val="00BD1AEB"/>
    <w:rsid w:val="00BD6FF1"/>
    <w:rsid w:val="00BF0AC4"/>
    <w:rsid w:val="00C025CC"/>
    <w:rsid w:val="00C036E4"/>
    <w:rsid w:val="00C15A06"/>
    <w:rsid w:val="00C42E7C"/>
    <w:rsid w:val="00C62AEF"/>
    <w:rsid w:val="00C64D45"/>
    <w:rsid w:val="00C828FE"/>
    <w:rsid w:val="00C97525"/>
    <w:rsid w:val="00CA26FA"/>
    <w:rsid w:val="00CA4E98"/>
    <w:rsid w:val="00CA4F7F"/>
    <w:rsid w:val="00CC4325"/>
    <w:rsid w:val="00CD0125"/>
    <w:rsid w:val="00CD6878"/>
    <w:rsid w:val="00CE0662"/>
    <w:rsid w:val="00D057E4"/>
    <w:rsid w:val="00D07A94"/>
    <w:rsid w:val="00D114A6"/>
    <w:rsid w:val="00D17940"/>
    <w:rsid w:val="00D27B90"/>
    <w:rsid w:val="00D36C19"/>
    <w:rsid w:val="00D564CA"/>
    <w:rsid w:val="00D70890"/>
    <w:rsid w:val="00D834CA"/>
    <w:rsid w:val="00D842B0"/>
    <w:rsid w:val="00D856BD"/>
    <w:rsid w:val="00D8662C"/>
    <w:rsid w:val="00D965DB"/>
    <w:rsid w:val="00DA16F3"/>
    <w:rsid w:val="00DA2532"/>
    <w:rsid w:val="00DA3233"/>
    <w:rsid w:val="00DB15E0"/>
    <w:rsid w:val="00DB5B46"/>
    <w:rsid w:val="00DD5DD6"/>
    <w:rsid w:val="00DF2701"/>
    <w:rsid w:val="00DF647C"/>
    <w:rsid w:val="00E1416E"/>
    <w:rsid w:val="00E55EB0"/>
    <w:rsid w:val="00E645E7"/>
    <w:rsid w:val="00E812A1"/>
    <w:rsid w:val="00E85ECB"/>
    <w:rsid w:val="00EA0A76"/>
    <w:rsid w:val="00EB17DF"/>
    <w:rsid w:val="00EB4108"/>
    <w:rsid w:val="00EC15B6"/>
    <w:rsid w:val="00EC5782"/>
    <w:rsid w:val="00EF14AE"/>
    <w:rsid w:val="00F052D5"/>
    <w:rsid w:val="00F119BF"/>
    <w:rsid w:val="00F2142E"/>
    <w:rsid w:val="00F63B0C"/>
    <w:rsid w:val="00F812ED"/>
    <w:rsid w:val="00F82162"/>
    <w:rsid w:val="00FB1E6D"/>
    <w:rsid w:val="00FD134D"/>
    <w:rsid w:val="00FF586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A7682"/>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7255F4"/>
    <w:pPr>
      <w:ind w:left="720"/>
      <w:contextualSpacing/>
    </w:pPr>
  </w:style>
  <w:style w:type="character" w:styleId="Odkaznakoment">
    <w:name w:val="annotation reference"/>
    <w:basedOn w:val="Standardnpsmoodstavce"/>
    <w:uiPriority w:val="99"/>
    <w:semiHidden/>
    <w:unhideWhenUsed/>
    <w:rsid w:val="00D8662C"/>
    <w:rPr>
      <w:sz w:val="18"/>
      <w:szCs w:val="18"/>
    </w:rPr>
  </w:style>
  <w:style w:type="paragraph" w:styleId="Textkomente">
    <w:name w:val="annotation text"/>
    <w:basedOn w:val="Normln"/>
    <w:link w:val="TextkomenteChar"/>
    <w:uiPriority w:val="99"/>
    <w:semiHidden/>
    <w:unhideWhenUsed/>
    <w:rsid w:val="00D8662C"/>
  </w:style>
  <w:style w:type="character" w:customStyle="1" w:styleId="TextkomenteChar">
    <w:name w:val="Text komentáře Char"/>
    <w:basedOn w:val="Standardnpsmoodstavce"/>
    <w:link w:val="Textkomente"/>
    <w:uiPriority w:val="99"/>
    <w:semiHidden/>
    <w:rsid w:val="00D8662C"/>
  </w:style>
  <w:style w:type="paragraph" w:styleId="Pedmtkomente">
    <w:name w:val="annotation subject"/>
    <w:basedOn w:val="Textkomente"/>
    <w:next w:val="Textkomente"/>
    <w:link w:val="PedmtkomenteChar"/>
    <w:uiPriority w:val="99"/>
    <w:semiHidden/>
    <w:unhideWhenUsed/>
    <w:rsid w:val="00D8662C"/>
    <w:rPr>
      <w:b/>
      <w:bCs/>
      <w:sz w:val="20"/>
      <w:szCs w:val="20"/>
    </w:rPr>
  </w:style>
  <w:style w:type="character" w:customStyle="1" w:styleId="PedmtkomenteChar">
    <w:name w:val="Předmět komentáře Char"/>
    <w:basedOn w:val="TextkomenteChar"/>
    <w:link w:val="Pedmtkomente"/>
    <w:uiPriority w:val="99"/>
    <w:semiHidden/>
    <w:rsid w:val="00D8662C"/>
    <w:rPr>
      <w:b/>
      <w:bCs/>
      <w:sz w:val="20"/>
      <w:szCs w:val="20"/>
    </w:rPr>
  </w:style>
  <w:style w:type="paragraph" w:styleId="Textbubliny">
    <w:name w:val="Balloon Text"/>
    <w:basedOn w:val="Normln"/>
    <w:link w:val="TextbublinyChar"/>
    <w:uiPriority w:val="99"/>
    <w:semiHidden/>
    <w:unhideWhenUsed/>
    <w:rsid w:val="00D8662C"/>
    <w:rPr>
      <w:rFonts w:ascii="Lucida Grande" w:hAnsi="Lucida Grande"/>
      <w:sz w:val="18"/>
      <w:szCs w:val="18"/>
    </w:rPr>
  </w:style>
  <w:style w:type="character" w:customStyle="1" w:styleId="TextbublinyChar">
    <w:name w:val="Text bubliny Char"/>
    <w:basedOn w:val="Standardnpsmoodstavce"/>
    <w:link w:val="Textbubliny"/>
    <w:uiPriority w:val="99"/>
    <w:semiHidden/>
    <w:rsid w:val="00D8662C"/>
    <w:rPr>
      <w:rFonts w:ascii="Lucida Grande" w:hAnsi="Lucida Grande"/>
      <w:sz w:val="18"/>
      <w:szCs w:val="18"/>
    </w:rPr>
  </w:style>
  <w:style w:type="paragraph" w:styleId="Textpoznpodarou">
    <w:name w:val="footnote text"/>
    <w:basedOn w:val="Normln"/>
    <w:link w:val="TextpoznpodarouChar"/>
    <w:uiPriority w:val="99"/>
    <w:semiHidden/>
    <w:unhideWhenUsed/>
    <w:rsid w:val="00D834CA"/>
    <w:rPr>
      <w:sz w:val="20"/>
      <w:szCs w:val="20"/>
    </w:rPr>
  </w:style>
  <w:style w:type="character" w:customStyle="1" w:styleId="TextpoznpodarouChar">
    <w:name w:val="Text pozn. pod čarou Char"/>
    <w:basedOn w:val="Standardnpsmoodstavce"/>
    <w:link w:val="Textpoznpodarou"/>
    <w:uiPriority w:val="99"/>
    <w:semiHidden/>
    <w:rsid w:val="00D834CA"/>
    <w:rPr>
      <w:sz w:val="20"/>
      <w:szCs w:val="20"/>
    </w:rPr>
  </w:style>
  <w:style w:type="character" w:styleId="Znakapoznpodarou">
    <w:name w:val="footnote reference"/>
    <w:basedOn w:val="Standardnpsmoodstavce"/>
    <w:uiPriority w:val="99"/>
    <w:semiHidden/>
    <w:unhideWhenUsed/>
    <w:rsid w:val="00D834CA"/>
    <w:rPr>
      <w:vertAlign w:val="superscript"/>
    </w:rPr>
  </w:style>
  <w:style w:type="character" w:styleId="Hypertextovodkaz">
    <w:name w:val="Hyperlink"/>
    <w:basedOn w:val="Standardnpsmoodstavce"/>
    <w:uiPriority w:val="99"/>
    <w:unhideWhenUsed/>
    <w:rsid w:val="00DF647C"/>
    <w:rPr>
      <w:color w:val="0000FF" w:themeColor="hyperlink"/>
      <w:u w:val="single"/>
    </w:rPr>
  </w:style>
  <w:style w:type="character" w:styleId="Sledovanodkaz">
    <w:name w:val="FollowedHyperlink"/>
    <w:basedOn w:val="Standardnpsmoodstavce"/>
    <w:uiPriority w:val="99"/>
    <w:semiHidden/>
    <w:unhideWhenUsed/>
    <w:rsid w:val="00DF647C"/>
    <w:rPr>
      <w:color w:val="800080" w:themeColor="followedHyperlink"/>
      <w:u w:val="single"/>
    </w:rPr>
  </w:style>
  <w:style w:type="paragraph" w:styleId="Zhlav">
    <w:name w:val="header"/>
    <w:basedOn w:val="Normln"/>
    <w:link w:val="ZhlavChar"/>
    <w:uiPriority w:val="99"/>
    <w:unhideWhenUsed/>
    <w:rsid w:val="004B5335"/>
    <w:pPr>
      <w:tabs>
        <w:tab w:val="center" w:pos="4536"/>
        <w:tab w:val="right" w:pos="9072"/>
      </w:tabs>
    </w:pPr>
  </w:style>
  <w:style w:type="character" w:customStyle="1" w:styleId="ZhlavChar">
    <w:name w:val="Záhlaví Char"/>
    <w:basedOn w:val="Standardnpsmoodstavce"/>
    <w:link w:val="Zhlav"/>
    <w:uiPriority w:val="99"/>
    <w:rsid w:val="004B5335"/>
  </w:style>
  <w:style w:type="paragraph" w:styleId="Zpat">
    <w:name w:val="footer"/>
    <w:basedOn w:val="Normln"/>
    <w:link w:val="ZpatChar"/>
    <w:uiPriority w:val="99"/>
    <w:unhideWhenUsed/>
    <w:rsid w:val="004B5335"/>
    <w:pPr>
      <w:tabs>
        <w:tab w:val="center" w:pos="4536"/>
        <w:tab w:val="right" w:pos="9072"/>
      </w:tabs>
    </w:pPr>
  </w:style>
  <w:style w:type="character" w:customStyle="1" w:styleId="ZpatChar">
    <w:name w:val="Zápatí Char"/>
    <w:basedOn w:val="Standardnpsmoodstavce"/>
    <w:link w:val="Zpat"/>
    <w:uiPriority w:val="99"/>
    <w:rsid w:val="004B533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A7682"/>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7255F4"/>
    <w:pPr>
      <w:ind w:left="720"/>
      <w:contextualSpacing/>
    </w:pPr>
  </w:style>
  <w:style w:type="character" w:styleId="Odkaznakoment">
    <w:name w:val="annotation reference"/>
    <w:basedOn w:val="Standardnpsmoodstavce"/>
    <w:uiPriority w:val="99"/>
    <w:semiHidden/>
    <w:unhideWhenUsed/>
    <w:rsid w:val="00D8662C"/>
    <w:rPr>
      <w:sz w:val="18"/>
      <w:szCs w:val="18"/>
    </w:rPr>
  </w:style>
  <w:style w:type="paragraph" w:styleId="Textkomente">
    <w:name w:val="annotation text"/>
    <w:basedOn w:val="Normln"/>
    <w:link w:val="TextkomenteChar"/>
    <w:uiPriority w:val="99"/>
    <w:semiHidden/>
    <w:unhideWhenUsed/>
    <w:rsid w:val="00D8662C"/>
  </w:style>
  <w:style w:type="character" w:customStyle="1" w:styleId="TextkomenteChar">
    <w:name w:val="Text komentáře Char"/>
    <w:basedOn w:val="Standardnpsmoodstavce"/>
    <w:link w:val="Textkomente"/>
    <w:uiPriority w:val="99"/>
    <w:semiHidden/>
    <w:rsid w:val="00D8662C"/>
  </w:style>
  <w:style w:type="paragraph" w:styleId="Pedmtkomente">
    <w:name w:val="annotation subject"/>
    <w:basedOn w:val="Textkomente"/>
    <w:next w:val="Textkomente"/>
    <w:link w:val="PedmtkomenteChar"/>
    <w:uiPriority w:val="99"/>
    <w:semiHidden/>
    <w:unhideWhenUsed/>
    <w:rsid w:val="00D8662C"/>
    <w:rPr>
      <w:b/>
      <w:bCs/>
      <w:sz w:val="20"/>
      <w:szCs w:val="20"/>
    </w:rPr>
  </w:style>
  <w:style w:type="character" w:customStyle="1" w:styleId="PedmtkomenteChar">
    <w:name w:val="Předmět komentáře Char"/>
    <w:basedOn w:val="TextkomenteChar"/>
    <w:link w:val="Pedmtkomente"/>
    <w:uiPriority w:val="99"/>
    <w:semiHidden/>
    <w:rsid w:val="00D8662C"/>
    <w:rPr>
      <w:b/>
      <w:bCs/>
      <w:sz w:val="20"/>
      <w:szCs w:val="20"/>
    </w:rPr>
  </w:style>
  <w:style w:type="paragraph" w:styleId="Textbubliny">
    <w:name w:val="Balloon Text"/>
    <w:basedOn w:val="Normln"/>
    <w:link w:val="TextbublinyChar"/>
    <w:uiPriority w:val="99"/>
    <w:semiHidden/>
    <w:unhideWhenUsed/>
    <w:rsid w:val="00D8662C"/>
    <w:rPr>
      <w:rFonts w:ascii="Lucida Grande" w:hAnsi="Lucida Grande"/>
      <w:sz w:val="18"/>
      <w:szCs w:val="18"/>
    </w:rPr>
  </w:style>
  <w:style w:type="character" w:customStyle="1" w:styleId="TextbublinyChar">
    <w:name w:val="Text bubliny Char"/>
    <w:basedOn w:val="Standardnpsmoodstavce"/>
    <w:link w:val="Textbubliny"/>
    <w:uiPriority w:val="99"/>
    <w:semiHidden/>
    <w:rsid w:val="00D8662C"/>
    <w:rPr>
      <w:rFonts w:ascii="Lucida Grande" w:hAnsi="Lucida Grande"/>
      <w:sz w:val="18"/>
      <w:szCs w:val="18"/>
    </w:rPr>
  </w:style>
  <w:style w:type="paragraph" w:styleId="Textpoznpodarou">
    <w:name w:val="footnote text"/>
    <w:basedOn w:val="Normln"/>
    <w:link w:val="TextpoznpodarouChar"/>
    <w:uiPriority w:val="99"/>
    <w:semiHidden/>
    <w:unhideWhenUsed/>
    <w:rsid w:val="00D834CA"/>
    <w:rPr>
      <w:sz w:val="20"/>
      <w:szCs w:val="20"/>
    </w:rPr>
  </w:style>
  <w:style w:type="character" w:customStyle="1" w:styleId="TextpoznpodarouChar">
    <w:name w:val="Text pozn. pod čarou Char"/>
    <w:basedOn w:val="Standardnpsmoodstavce"/>
    <w:link w:val="Textpoznpodarou"/>
    <w:uiPriority w:val="99"/>
    <w:semiHidden/>
    <w:rsid w:val="00D834CA"/>
    <w:rPr>
      <w:sz w:val="20"/>
      <w:szCs w:val="20"/>
    </w:rPr>
  </w:style>
  <w:style w:type="character" w:styleId="Znakapoznpodarou">
    <w:name w:val="footnote reference"/>
    <w:basedOn w:val="Standardnpsmoodstavce"/>
    <w:uiPriority w:val="99"/>
    <w:semiHidden/>
    <w:unhideWhenUsed/>
    <w:rsid w:val="00D834CA"/>
    <w:rPr>
      <w:vertAlign w:val="superscript"/>
    </w:rPr>
  </w:style>
  <w:style w:type="character" w:styleId="Hypertextovodkaz">
    <w:name w:val="Hyperlink"/>
    <w:basedOn w:val="Standardnpsmoodstavce"/>
    <w:uiPriority w:val="99"/>
    <w:unhideWhenUsed/>
    <w:rsid w:val="00DF647C"/>
    <w:rPr>
      <w:color w:val="0000FF" w:themeColor="hyperlink"/>
      <w:u w:val="single"/>
    </w:rPr>
  </w:style>
  <w:style w:type="character" w:styleId="Sledovanodkaz">
    <w:name w:val="FollowedHyperlink"/>
    <w:basedOn w:val="Standardnpsmoodstavce"/>
    <w:uiPriority w:val="99"/>
    <w:semiHidden/>
    <w:unhideWhenUsed/>
    <w:rsid w:val="00DF647C"/>
    <w:rPr>
      <w:color w:val="800080" w:themeColor="followedHyperlink"/>
      <w:u w:val="single"/>
    </w:rPr>
  </w:style>
  <w:style w:type="paragraph" w:styleId="Zhlav">
    <w:name w:val="header"/>
    <w:basedOn w:val="Normln"/>
    <w:link w:val="ZhlavChar"/>
    <w:uiPriority w:val="99"/>
    <w:unhideWhenUsed/>
    <w:rsid w:val="004B5335"/>
    <w:pPr>
      <w:tabs>
        <w:tab w:val="center" w:pos="4536"/>
        <w:tab w:val="right" w:pos="9072"/>
      </w:tabs>
    </w:pPr>
  </w:style>
  <w:style w:type="character" w:customStyle="1" w:styleId="ZhlavChar">
    <w:name w:val="Záhlaví Char"/>
    <w:basedOn w:val="Standardnpsmoodstavce"/>
    <w:link w:val="Zhlav"/>
    <w:uiPriority w:val="99"/>
    <w:rsid w:val="004B5335"/>
  </w:style>
  <w:style w:type="paragraph" w:styleId="Zpat">
    <w:name w:val="footer"/>
    <w:basedOn w:val="Normln"/>
    <w:link w:val="ZpatChar"/>
    <w:uiPriority w:val="99"/>
    <w:unhideWhenUsed/>
    <w:rsid w:val="004B5335"/>
    <w:pPr>
      <w:tabs>
        <w:tab w:val="center" w:pos="4536"/>
        <w:tab w:val="right" w:pos="9072"/>
      </w:tabs>
    </w:pPr>
  </w:style>
  <w:style w:type="character" w:customStyle="1" w:styleId="ZpatChar">
    <w:name w:val="Zápatí Char"/>
    <w:basedOn w:val="Standardnpsmoodstavce"/>
    <w:link w:val="Zpat"/>
    <w:uiPriority w:val="99"/>
    <w:rsid w:val="004B53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mvcr.cz/clanek/strategie-migracni-politiky-cr.aspx" TargetMode="External"/><Relationship Id="rId4" Type="http://schemas.microsoft.com/office/2007/relationships/stylesWithEffects" Target="stylesWithEffects.xml"/><Relationship Id="rId9" Type="http://schemas.openxmlformats.org/officeDocument/2006/relationships/hyperlink" Target="http://www.cizinci.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A091C6-C2D6-4430-8D51-B0EF7ABDF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9</Pages>
  <Words>4104</Words>
  <Characters>24214</Characters>
  <Application>Microsoft Office Word</Application>
  <DocSecurity>0</DocSecurity>
  <Lines>201</Lines>
  <Paragraphs>56</Paragraphs>
  <ScaleCrop>false</ScaleCrop>
  <HeadingPairs>
    <vt:vector size="2" baseType="variant">
      <vt:variant>
        <vt:lpstr>Název</vt:lpstr>
      </vt:variant>
      <vt:variant>
        <vt:i4>1</vt:i4>
      </vt:variant>
    </vt:vector>
  </HeadingPairs>
  <TitlesOfParts>
    <vt:vector size="1" baseType="lpstr">
      <vt:lpstr/>
    </vt:vector>
  </TitlesOfParts>
  <Company>uv cr</Company>
  <LinksUpToDate>false</LinksUpToDate>
  <CharactersWithSpaces>28262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Aneta Plavinová</dc:creator>
  <cp:lastModifiedBy>Studecká Kateřina</cp:lastModifiedBy>
  <cp:revision>2</cp:revision>
  <cp:lastPrinted>2014-06-03T14:48:00Z</cp:lastPrinted>
  <dcterms:created xsi:type="dcterms:W3CDTF">2015-08-24T08:45:00Z</dcterms:created>
  <dcterms:modified xsi:type="dcterms:W3CDTF">2015-08-24T08:45:00Z</dcterms:modified>
</cp:coreProperties>
</file>