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CAA" w:rsidRPr="008E5504" w:rsidRDefault="007A76A0" w:rsidP="0047432F">
      <w:pPr>
        <w:spacing w:after="600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z w:val="22"/>
          <w:szCs w:val="22"/>
        </w:rPr>
        <w:t>II.</w:t>
      </w:r>
    </w:p>
    <w:p w:rsidR="00AE620B" w:rsidRPr="007A76A0" w:rsidRDefault="007A76A0" w:rsidP="007A76A0">
      <w:pPr>
        <w:spacing w:after="24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A76A0">
        <w:rPr>
          <w:rFonts w:ascii="Arial" w:hAnsi="Arial" w:cs="Arial"/>
          <w:b/>
          <w:bCs/>
          <w:sz w:val="22"/>
          <w:szCs w:val="22"/>
        </w:rPr>
        <w:t>Usnesení Výboru pro práva cizinců Rady vlády ČR pro lidská práva k současné situaci v oblasti migrace</w:t>
      </w:r>
      <w:r>
        <w:rPr>
          <w:rFonts w:ascii="Arial" w:hAnsi="Arial" w:cs="Arial"/>
          <w:b/>
          <w:bCs/>
          <w:sz w:val="22"/>
          <w:szCs w:val="22"/>
        </w:rPr>
        <w:t xml:space="preserve"> ze dne 2. července 2015</w:t>
      </w:r>
    </w:p>
    <w:p w:rsidR="007A76A0" w:rsidRPr="007A76A0" w:rsidRDefault="007A76A0" w:rsidP="007A76A0">
      <w:pPr>
        <w:spacing w:after="24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A76A0">
        <w:rPr>
          <w:rFonts w:ascii="Arial" w:hAnsi="Arial" w:cs="Arial"/>
          <w:bCs/>
          <w:sz w:val="22"/>
          <w:szCs w:val="22"/>
        </w:rPr>
        <w:t>Výbor pro práva cizinců se znepokojením sleduje aktuální dění v české společnosti, na němž se v nemalé míře podílí působení mediálního prostředí i postoj naší politické reprezentace. Výbor pro práva cizinců Rady vlády ČR pro lidská práva proto vyzývá vládu České republiky, aby</w:t>
      </w:r>
    </w:p>
    <w:p w:rsidR="007A76A0" w:rsidRPr="007A76A0" w:rsidRDefault="007A76A0" w:rsidP="007A76A0">
      <w:pPr>
        <w:pStyle w:val="Odstavecseseznamem"/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7A76A0">
        <w:rPr>
          <w:rFonts w:ascii="Arial" w:hAnsi="Arial" w:cs="Arial"/>
          <w:bCs/>
          <w:sz w:val="22"/>
          <w:szCs w:val="22"/>
        </w:rPr>
        <w:t>se</w:t>
      </w:r>
      <w:proofErr w:type="gramEnd"/>
      <w:r w:rsidRPr="007A76A0">
        <w:rPr>
          <w:rFonts w:ascii="Arial" w:hAnsi="Arial" w:cs="Arial"/>
          <w:bCs/>
          <w:sz w:val="22"/>
          <w:szCs w:val="22"/>
        </w:rPr>
        <w:t xml:space="preserve"> jednoznačně </w:t>
      </w:r>
      <w:proofErr w:type="gramStart"/>
      <w:r w:rsidRPr="007A76A0">
        <w:rPr>
          <w:rFonts w:ascii="Arial" w:hAnsi="Arial" w:cs="Arial"/>
          <w:bCs/>
          <w:sz w:val="22"/>
          <w:szCs w:val="22"/>
        </w:rPr>
        <w:t>vyslovila</w:t>
      </w:r>
      <w:proofErr w:type="gramEnd"/>
      <w:r w:rsidRPr="007A76A0">
        <w:rPr>
          <w:rFonts w:ascii="Arial" w:hAnsi="Arial" w:cs="Arial"/>
          <w:bCs/>
          <w:sz w:val="22"/>
          <w:szCs w:val="22"/>
        </w:rPr>
        <w:t xml:space="preserve"> za dodržování práva na azyl, solidaritu s uprchlíky a inkluzivní společnost;</w:t>
      </w:r>
    </w:p>
    <w:p w:rsidR="007A76A0" w:rsidRPr="007A76A0" w:rsidRDefault="007A76A0" w:rsidP="007A76A0">
      <w:pPr>
        <w:pStyle w:val="Odstavecseseznamem"/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A76A0">
        <w:rPr>
          <w:rFonts w:ascii="Arial" w:hAnsi="Arial" w:cs="Arial"/>
          <w:bCs/>
          <w:sz w:val="22"/>
          <w:szCs w:val="22"/>
        </w:rPr>
        <w:t xml:space="preserve">vyvinula maximální úsilí proti projevům nesnášenlivosti, </w:t>
      </w:r>
      <w:proofErr w:type="spellStart"/>
      <w:r w:rsidRPr="007A76A0">
        <w:rPr>
          <w:rFonts w:ascii="Arial" w:hAnsi="Arial" w:cs="Arial"/>
          <w:bCs/>
          <w:sz w:val="22"/>
          <w:szCs w:val="22"/>
        </w:rPr>
        <w:t>islamofobie</w:t>
      </w:r>
      <w:proofErr w:type="spellEnd"/>
      <w:r w:rsidRPr="007A76A0">
        <w:rPr>
          <w:rFonts w:ascii="Arial" w:hAnsi="Arial" w:cs="Arial"/>
          <w:bCs/>
          <w:sz w:val="22"/>
          <w:szCs w:val="22"/>
        </w:rPr>
        <w:t xml:space="preserve"> a xenofobie a vysvětlovala veřejnosti základní fakta a data o situaci v Evropě a v České republice na poli migrace a integrace cizinců/uprchlíků;</w:t>
      </w:r>
    </w:p>
    <w:p w:rsidR="007A76A0" w:rsidRPr="007A76A0" w:rsidRDefault="007A76A0" w:rsidP="007A76A0">
      <w:pPr>
        <w:pStyle w:val="Odstavecseseznamem"/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A76A0">
        <w:rPr>
          <w:rFonts w:ascii="Arial" w:hAnsi="Arial" w:cs="Arial"/>
          <w:bCs/>
          <w:sz w:val="22"/>
          <w:szCs w:val="22"/>
        </w:rPr>
        <w:t>stejně aktivně působila též vůči médiím, tj. aby byl objasňován celý kontext (včetně historických zkušeností a mezinárodních závazků) a veškeré aspekty migrační/uprchlické problematiky, a to nejen ty bezpečnostní;</w:t>
      </w:r>
    </w:p>
    <w:p w:rsidR="007A76A0" w:rsidRPr="007A76A0" w:rsidRDefault="007A76A0" w:rsidP="007A76A0">
      <w:pPr>
        <w:pStyle w:val="Odstavecseseznamem"/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7A76A0">
        <w:rPr>
          <w:rFonts w:ascii="Arial" w:hAnsi="Arial" w:cs="Arial"/>
          <w:bCs/>
          <w:sz w:val="22"/>
          <w:szCs w:val="22"/>
        </w:rPr>
        <w:t>se postavila</w:t>
      </w:r>
      <w:proofErr w:type="gramEnd"/>
      <w:r w:rsidRPr="007A76A0">
        <w:rPr>
          <w:rFonts w:ascii="Arial" w:hAnsi="Arial" w:cs="Arial"/>
          <w:bCs/>
          <w:sz w:val="22"/>
          <w:szCs w:val="22"/>
        </w:rPr>
        <w:t xml:space="preserve"> za poskytovatele služeb zaměřené na integraci cizinců, kteří čelí nenávistným projevům (nejen nevládní neziskové organizace, ale i státem či obcemi zřízené instituce, vzdělávací zařízení, obce, kraje) a jejichž činnost je na tomto poli vládou ČR, Evropskou unií a dalšími donory podporována z dobrých a smysluplných důvodů, totiž jako prostředek zajišťování sociálního smíru a rozvoje otevřené (občanské) společnosti;</w:t>
      </w:r>
    </w:p>
    <w:p w:rsidR="007A76A0" w:rsidRPr="007A76A0" w:rsidRDefault="007A76A0" w:rsidP="007A76A0">
      <w:pPr>
        <w:pStyle w:val="Odstavecseseznamem"/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A76A0">
        <w:rPr>
          <w:rFonts w:ascii="Arial" w:hAnsi="Arial" w:cs="Arial"/>
          <w:bCs/>
          <w:sz w:val="22"/>
          <w:szCs w:val="22"/>
        </w:rPr>
        <w:t>učinila veškeré nezbytné kroky (včetně těch právních) k podpoře slušné a kultivované veřejné debaty a dala tak jasný signál, co je v rámci demokratické diskuse ještě přípustné a co již je za její hranicí, protože právě demokracii samu ohrožuje.</w:t>
      </w:r>
    </w:p>
    <w:sectPr w:rsidR="007A76A0" w:rsidRPr="007A76A0" w:rsidSect="009E5F4A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838" w:rsidRDefault="00D46838" w:rsidP="00242386">
      <w:r>
        <w:separator/>
      </w:r>
    </w:p>
  </w:endnote>
  <w:endnote w:type="continuationSeparator" w:id="0">
    <w:p w:rsidR="00D46838" w:rsidRDefault="00D46838" w:rsidP="00242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386" w:rsidRPr="00242386" w:rsidRDefault="00242386" w:rsidP="00242386">
    <w:pPr>
      <w:pStyle w:val="Podtitul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Stránka </w:t>
    </w: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>PAGE</w:instrText>
    </w:r>
    <w:r>
      <w:rPr>
        <w:rFonts w:ascii="Arial" w:hAnsi="Arial" w:cs="Arial"/>
        <w:sz w:val="22"/>
        <w:szCs w:val="22"/>
      </w:rPr>
      <w:fldChar w:fldCharType="separate"/>
    </w:r>
    <w:r w:rsidR="00AE620B">
      <w:rPr>
        <w:rFonts w:ascii="Arial" w:hAnsi="Arial" w:cs="Arial"/>
        <w:noProof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  <w:r>
      <w:rPr>
        <w:rFonts w:ascii="Arial" w:hAnsi="Arial" w:cs="Arial"/>
        <w:sz w:val="22"/>
        <w:szCs w:val="22"/>
      </w:rPr>
      <w:t xml:space="preserve"> (celkem </w:t>
    </w: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>NUMPAGES</w:instrText>
    </w:r>
    <w:r>
      <w:rPr>
        <w:rFonts w:ascii="Arial" w:hAnsi="Arial" w:cs="Arial"/>
        <w:sz w:val="22"/>
        <w:szCs w:val="22"/>
      </w:rPr>
      <w:fldChar w:fldCharType="separate"/>
    </w:r>
    <w:r w:rsidR="00391636">
      <w:rPr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  <w:r>
      <w:rPr>
        <w:rFonts w:ascii="Arial" w:hAnsi="Arial" w:cs="Arial"/>
        <w:sz w:val="22"/>
        <w:szCs w:val="22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838" w:rsidRDefault="00D46838" w:rsidP="00242386">
      <w:r>
        <w:separator/>
      </w:r>
    </w:p>
  </w:footnote>
  <w:footnote w:type="continuationSeparator" w:id="0">
    <w:p w:rsidR="00D46838" w:rsidRDefault="00D46838" w:rsidP="00242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61DC"/>
    <w:multiLevelType w:val="hybridMultilevel"/>
    <w:tmpl w:val="717AC110"/>
    <w:lvl w:ilvl="0" w:tplc="01EE61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17D13"/>
    <w:multiLevelType w:val="hybridMultilevel"/>
    <w:tmpl w:val="3DB82F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CC4"/>
    <w:rsid w:val="000543E8"/>
    <w:rsid w:val="000C45E5"/>
    <w:rsid w:val="001C6CC4"/>
    <w:rsid w:val="00242386"/>
    <w:rsid w:val="00391636"/>
    <w:rsid w:val="003C7937"/>
    <w:rsid w:val="004047FF"/>
    <w:rsid w:val="00443DD9"/>
    <w:rsid w:val="0047432F"/>
    <w:rsid w:val="00793788"/>
    <w:rsid w:val="007A76A0"/>
    <w:rsid w:val="007C1376"/>
    <w:rsid w:val="009A5662"/>
    <w:rsid w:val="009E5F4A"/>
    <w:rsid w:val="00AE620B"/>
    <w:rsid w:val="00D46838"/>
    <w:rsid w:val="00D9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5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A56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5662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423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23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423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23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242386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basedOn w:val="Standardnpsmoodstavce"/>
    <w:link w:val="Podtitul"/>
    <w:uiPriority w:val="11"/>
    <w:rsid w:val="00242386"/>
    <w:rPr>
      <w:rFonts w:ascii="Cambria" w:eastAsia="Times New Roman" w:hAnsi="Cambria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A76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5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A56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5662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423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23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423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23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242386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basedOn w:val="Standardnpsmoodstavce"/>
    <w:link w:val="Podtitul"/>
    <w:uiPriority w:val="11"/>
    <w:rsid w:val="00242386"/>
    <w:rPr>
      <w:rFonts w:ascii="Cambria" w:eastAsia="Times New Roman" w:hAnsi="Cambria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A7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3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Bezděkovská</dc:creator>
  <cp:lastModifiedBy>Studecká Kateřina</cp:lastModifiedBy>
  <cp:revision>3</cp:revision>
  <cp:lastPrinted>2015-07-23T08:45:00Z</cp:lastPrinted>
  <dcterms:created xsi:type="dcterms:W3CDTF">2015-07-07T12:36:00Z</dcterms:created>
  <dcterms:modified xsi:type="dcterms:W3CDTF">2015-07-23T08:46:00Z</dcterms:modified>
</cp:coreProperties>
</file>