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274B" w:rsidRDefault="00DE274B" w:rsidP="00DE274B">
      <w:pPr>
        <w:jc w:val="center"/>
        <w:outlineLvl w:val="0"/>
        <w:rPr>
          <w:b/>
          <w:sz w:val="26"/>
        </w:rPr>
      </w:pPr>
      <w:r>
        <w:rPr>
          <w:b/>
          <w:sz w:val="26"/>
        </w:rPr>
        <w:t>VLÁDA ČESKÉ REPUBLIKY</w:t>
      </w:r>
    </w:p>
    <w:p w:rsidR="00DE274B" w:rsidRDefault="00DE274B" w:rsidP="00DE274B">
      <w:pPr>
        <w:spacing w:after="120"/>
        <w:rPr>
          <w:sz w:val="26"/>
        </w:rPr>
      </w:pPr>
    </w:p>
    <w:p w:rsidR="00DE274B" w:rsidRDefault="00DE274B" w:rsidP="00DE274B">
      <w:pPr>
        <w:spacing w:after="120"/>
        <w:rPr>
          <w:sz w:val="26"/>
        </w:rPr>
      </w:pPr>
      <w:r>
        <w:rPr>
          <w:sz w:val="26"/>
        </w:rPr>
        <w:t xml:space="preserve">                                                                                   Příloha </w:t>
      </w:r>
      <w:r w:rsidR="00020192">
        <w:rPr>
          <w:sz w:val="26"/>
        </w:rPr>
        <w:t>1</w:t>
      </w:r>
    </w:p>
    <w:p w:rsidR="00DE274B" w:rsidRDefault="00DE274B" w:rsidP="00DE274B">
      <w:pPr>
        <w:rPr>
          <w:sz w:val="26"/>
        </w:rPr>
      </w:pPr>
      <w:r>
        <w:rPr>
          <w:sz w:val="26"/>
        </w:rPr>
        <w:t xml:space="preserve">                                                                                   k usnesení vlády</w:t>
      </w:r>
    </w:p>
    <w:p w:rsidR="00DE274B" w:rsidRDefault="00DE274B" w:rsidP="00DE274B">
      <w:pPr>
        <w:spacing w:line="360" w:lineRule="auto"/>
        <w:rPr>
          <w:sz w:val="26"/>
        </w:rPr>
      </w:pPr>
      <w:r>
        <w:rPr>
          <w:sz w:val="26"/>
        </w:rPr>
        <w:t xml:space="preserve">                                                                                   ze </w:t>
      </w:r>
      <w:proofErr w:type="gramStart"/>
      <w:r>
        <w:rPr>
          <w:sz w:val="26"/>
        </w:rPr>
        <w:t>dne     č.</w:t>
      </w:r>
      <w:proofErr w:type="gramEnd"/>
      <w:r>
        <w:rPr>
          <w:sz w:val="26"/>
        </w:rPr>
        <w:t xml:space="preserve"> </w:t>
      </w:r>
    </w:p>
    <w:p w:rsidR="00DE274B" w:rsidRDefault="00DE274B" w:rsidP="00DE274B">
      <w:pPr>
        <w:rPr>
          <w:sz w:val="26"/>
        </w:rPr>
      </w:pPr>
    </w:p>
    <w:p w:rsidR="00DE274B" w:rsidRDefault="00DE274B" w:rsidP="00DE274B">
      <w:pPr>
        <w:jc w:val="both"/>
        <w:rPr>
          <w:sz w:val="26"/>
          <w:szCs w:val="26"/>
        </w:rPr>
      </w:pPr>
    </w:p>
    <w:p w:rsidR="00DE274B" w:rsidRDefault="00DE274B" w:rsidP="00DE274B">
      <w:pPr>
        <w:jc w:val="both"/>
        <w:rPr>
          <w:b/>
          <w:sz w:val="26"/>
          <w:szCs w:val="26"/>
        </w:rPr>
      </w:pPr>
    </w:p>
    <w:p w:rsidR="00DE274B" w:rsidRDefault="006776A5" w:rsidP="00332B89">
      <w:pPr>
        <w:jc w:val="center"/>
        <w:rPr>
          <w:b/>
          <w:noProof/>
          <w:sz w:val="26"/>
          <w:szCs w:val="26"/>
        </w:rPr>
      </w:pPr>
      <w:r>
        <w:rPr>
          <w:b/>
          <w:sz w:val="26"/>
          <w:szCs w:val="26"/>
        </w:rPr>
        <w:t>Okruh osob oprávněných k</w:t>
      </w:r>
      <w:r w:rsidR="008048D5">
        <w:rPr>
          <w:b/>
          <w:sz w:val="26"/>
          <w:szCs w:val="26"/>
        </w:rPr>
        <w:t> získání nároku na starobní důchod dle bod</w:t>
      </w:r>
      <w:r>
        <w:rPr>
          <w:b/>
          <w:sz w:val="26"/>
          <w:szCs w:val="26"/>
        </w:rPr>
        <w:t>u</w:t>
      </w:r>
      <w:r w:rsidR="008048D5">
        <w:rPr>
          <w:b/>
          <w:sz w:val="26"/>
          <w:szCs w:val="26"/>
        </w:rPr>
        <w:t xml:space="preserve"> II usnesení</w:t>
      </w:r>
    </w:p>
    <w:p w:rsidR="00887193" w:rsidRDefault="00887193" w:rsidP="00332B89">
      <w:pPr>
        <w:jc w:val="center"/>
        <w:rPr>
          <w:b/>
          <w:sz w:val="26"/>
          <w:szCs w:val="26"/>
        </w:rPr>
      </w:pPr>
      <w:bookmarkStart w:id="0" w:name="_GoBack"/>
      <w:bookmarkEnd w:id="0"/>
    </w:p>
    <w:p w:rsidR="006776A5" w:rsidRPr="006776A5" w:rsidRDefault="006776A5" w:rsidP="006776A5">
      <w:pPr>
        <w:jc w:val="both"/>
        <w:rPr>
          <w:sz w:val="24"/>
          <w:szCs w:val="24"/>
        </w:rPr>
      </w:pPr>
      <w:r w:rsidRPr="006776A5">
        <w:rPr>
          <w:sz w:val="24"/>
          <w:szCs w:val="24"/>
        </w:rPr>
        <w:t xml:space="preserve">Osoby, kterým byl </w:t>
      </w:r>
      <w:r w:rsidRPr="00172CDB">
        <w:rPr>
          <w:sz w:val="24"/>
          <w:szCs w:val="24"/>
        </w:rPr>
        <w:t xml:space="preserve">udělen azyl na území České republiky, a to i tehdy, pokud následně získaly občanství České republiky, jestliže dosáhly důchodového věku </w:t>
      </w:r>
      <w:r w:rsidR="00172CDB" w:rsidRPr="00172CDB">
        <w:rPr>
          <w:sz w:val="24"/>
          <w:szCs w:val="24"/>
        </w:rPr>
        <w:t>podle § 32 zákona č. 155/</w:t>
      </w:r>
      <w:r w:rsidR="00172CDB" w:rsidRPr="00172CDB">
        <w:rPr>
          <w:noProof/>
          <w:sz w:val="24"/>
          <w:szCs w:val="24"/>
        </w:rPr>
        <w:t xml:space="preserve">1995 Sb., o důchodovém pojištění, ve znění pozdějších předpisů, </w:t>
      </w:r>
      <w:r w:rsidRPr="00172CDB">
        <w:rPr>
          <w:sz w:val="24"/>
          <w:szCs w:val="24"/>
        </w:rPr>
        <w:t>a získaly dobu pojištění</w:t>
      </w:r>
    </w:p>
    <w:p w:rsidR="008048D5" w:rsidRPr="008048D5" w:rsidRDefault="00CB2304" w:rsidP="008048D5">
      <w:pPr>
        <w:numPr>
          <w:ilvl w:val="0"/>
          <w:numId w:val="1"/>
        </w:numPr>
        <w:overflowPunct/>
        <w:autoSpaceDE/>
        <w:autoSpaceDN/>
        <w:adjustRightInd/>
        <w:spacing w:before="120" w:after="120"/>
        <w:jc w:val="both"/>
        <w:rPr>
          <w:sz w:val="24"/>
          <w:szCs w:val="24"/>
        </w:rPr>
      </w:pPr>
      <w:r>
        <w:rPr>
          <w:sz w:val="24"/>
          <w:szCs w:val="24"/>
        </w:rPr>
        <w:t>a</w:t>
      </w:r>
      <w:r w:rsidR="008048D5" w:rsidRPr="008048D5">
        <w:rPr>
          <w:sz w:val="24"/>
          <w:szCs w:val="24"/>
        </w:rPr>
        <w:t>lespoň 2 roky, pokud ke dni, k němuž byl osobě udělen azyl, osobě</w:t>
      </w:r>
      <w:r w:rsidR="008048D5">
        <w:rPr>
          <w:sz w:val="24"/>
          <w:szCs w:val="24"/>
        </w:rPr>
        <w:t xml:space="preserve"> zbývalo do </w:t>
      </w:r>
      <w:r w:rsidR="008048D5" w:rsidRPr="008048D5">
        <w:rPr>
          <w:sz w:val="24"/>
          <w:szCs w:val="24"/>
        </w:rPr>
        <w:t xml:space="preserve">dosažení </w:t>
      </w:r>
      <w:r>
        <w:rPr>
          <w:sz w:val="24"/>
          <w:szCs w:val="24"/>
        </w:rPr>
        <w:t>důchodového věku méně než 5 let;</w:t>
      </w:r>
    </w:p>
    <w:p w:rsidR="008048D5" w:rsidRPr="008048D5" w:rsidRDefault="00CB2304" w:rsidP="008048D5">
      <w:pPr>
        <w:numPr>
          <w:ilvl w:val="0"/>
          <w:numId w:val="1"/>
        </w:numPr>
        <w:overflowPunct/>
        <w:autoSpaceDE/>
        <w:autoSpaceDN/>
        <w:adjustRightInd/>
        <w:spacing w:before="120" w:after="120"/>
        <w:jc w:val="both"/>
        <w:rPr>
          <w:sz w:val="24"/>
          <w:szCs w:val="24"/>
        </w:rPr>
      </w:pPr>
      <w:r>
        <w:rPr>
          <w:sz w:val="24"/>
          <w:szCs w:val="24"/>
        </w:rPr>
        <w:t>a</w:t>
      </w:r>
      <w:r w:rsidR="008048D5" w:rsidRPr="008048D5">
        <w:rPr>
          <w:sz w:val="24"/>
          <w:szCs w:val="24"/>
        </w:rPr>
        <w:t>lespoň 5 let, pokud ke dni, k němuž byl osobě udělen azyl, osobě</w:t>
      </w:r>
      <w:r w:rsidR="008048D5">
        <w:rPr>
          <w:sz w:val="24"/>
          <w:szCs w:val="24"/>
        </w:rPr>
        <w:t xml:space="preserve"> zbývalo do </w:t>
      </w:r>
      <w:r w:rsidR="008048D5" w:rsidRPr="008048D5">
        <w:rPr>
          <w:sz w:val="24"/>
          <w:szCs w:val="24"/>
        </w:rPr>
        <w:t>dosažení důchodového věku v</w:t>
      </w:r>
      <w:r>
        <w:rPr>
          <w:sz w:val="24"/>
          <w:szCs w:val="24"/>
        </w:rPr>
        <w:t>íce než 5 let a méně než 10 let;</w:t>
      </w:r>
    </w:p>
    <w:p w:rsidR="008048D5" w:rsidRPr="008048D5" w:rsidRDefault="00CB2304" w:rsidP="008048D5">
      <w:pPr>
        <w:numPr>
          <w:ilvl w:val="0"/>
          <w:numId w:val="1"/>
        </w:numPr>
        <w:overflowPunct/>
        <w:autoSpaceDE/>
        <w:autoSpaceDN/>
        <w:adjustRightInd/>
        <w:spacing w:before="120" w:after="120"/>
        <w:jc w:val="both"/>
        <w:rPr>
          <w:sz w:val="24"/>
          <w:szCs w:val="24"/>
        </w:rPr>
      </w:pPr>
      <w:r>
        <w:rPr>
          <w:sz w:val="24"/>
          <w:szCs w:val="24"/>
        </w:rPr>
        <w:t>a</w:t>
      </w:r>
      <w:r w:rsidR="008048D5" w:rsidRPr="008048D5">
        <w:rPr>
          <w:sz w:val="24"/>
          <w:szCs w:val="24"/>
        </w:rPr>
        <w:t>lespoň 8 let, pokud ke dni, k němuž byl osobě udělen azyl, osobě</w:t>
      </w:r>
      <w:r w:rsidR="008048D5">
        <w:rPr>
          <w:sz w:val="24"/>
          <w:szCs w:val="24"/>
        </w:rPr>
        <w:t xml:space="preserve"> zbývalo do </w:t>
      </w:r>
      <w:r w:rsidR="008048D5" w:rsidRPr="008048D5">
        <w:rPr>
          <w:sz w:val="24"/>
          <w:szCs w:val="24"/>
        </w:rPr>
        <w:t>dosažení důchodového věku ví</w:t>
      </w:r>
      <w:r>
        <w:rPr>
          <w:sz w:val="24"/>
          <w:szCs w:val="24"/>
        </w:rPr>
        <w:t>ce než 10 let a méně než 15 let;</w:t>
      </w:r>
    </w:p>
    <w:p w:rsidR="008048D5" w:rsidRPr="008048D5" w:rsidRDefault="00CB2304" w:rsidP="008048D5">
      <w:pPr>
        <w:numPr>
          <w:ilvl w:val="0"/>
          <w:numId w:val="1"/>
        </w:numPr>
        <w:overflowPunct/>
        <w:autoSpaceDE/>
        <w:autoSpaceDN/>
        <w:adjustRightInd/>
        <w:spacing w:before="120" w:after="120"/>
        <w:jc w:val="both"/>
        <w:rPr>
          <w:sz w:val="24"/>
          <w:szCs w:val="24"/>
        </w:rPr>
      </w:pPr>
      <w:r>
        <w:rPr>
          <w:sz w:val="24"/>
          <w:szCs w:val="24"/>
        </w:rPr>
        <w:t>a</w:t>
      </w:r>
      <w:r w:rsidR="008048D5" w:rsidRPr="008048D5">
        <w:rPr>
          <w:sz w:val="24"/>
          <w:szCs w:val="24"/>
        </w:rPr>
        <w:t>lespoň 12 let, pokud ke dni, k němuž byl osobě udělen azyl, osobě</w:t>
      </w:r>
      <w:r w:rsidR="008048D5">
        <w:rPr>
          <w:sz w:val="24"/>
          <w:szCs w:val="24"/>
        </w:rPr>
        <w:t xml:space="preserve"> zbývalo do </w:t>
      </w:r>
      <w:r w:rsidR="008048D5" w:rsidRPr="008048D5">
        <w:rPr>
          <w:sz w:val="24"/>
          <w:szCs w:val="24"/>
        </w:rPr>
        <w:t>dosažení důchodového věku ví</w:t>
      </w:r>
      <w:r>
        <w:rPr>
          <w:sz w:val="24"/>
          <w:szCs w:val="24"/>
        </w:rPr>
        <w:t>ce než 15 let a méně než 20 let;</w:t>
      </w:r>
    </w:p>
    <w:p w:rsidR="008048D5" w:rsidRPr="008048D5" w:rsidRDefault="00CB2304" w:rsidP="008048D5">
      <w:pPr>
        <w:numPr>
          <w:ilvl w:val="0"/>
          <w:numId w:val="1"/>
        </w:numPr>
        <w:overflowPunct/>
        <w:autoSpaceDE/>
        <w:autoSpaceDN/>
        <w:adjustRightInd/>
        <w:spacing w:before="120" w:after="120"/>
        <w:jc w:val="both"/>
        <w:rPr>
          <w:sz w:val="24"/>
          <w:szCs w:val="24"/>
        </w:rPr>
      </w:pPr>
      <w:r>
        <w:rPr>
          <w:sz w:val="24"/>
          <w:szCs w:val="24"/>
        </w:rPr>
        <w:t>a</w:t>
      </w:r>
      <w:r w:rsidR="008048D5" w:rsidRPr="008048D5">
        <w:rPr>
          <w:sz w:val="24"/>
          <w:szCs w:val="24"/>
        </w:rPr>
        <w:t>lespoň 15 let, pokud ke dni, k němuž byl osobě udělen azyl, osobě</w:t>
      </w:r>
      <w:r w:rsidR="008048D5">
        <w:rPr>
          <w:sz w:val="24"/>
          <w:szCs w:val="24"/>
        </w:rPr>
        <w:t xml:space="preserve"> zbývalo do </w:t>
      </w:r>
      <w:r w:rsidR="008048D5" w:rsidRPr="008048D5">
        <w:rPr>
          <w:sz w:val="24"/>
          <w:szCs w:val="24"/>
        </w:rPr>
        <w:t>dosažení důchodového věku ví</w:t>
      </w:r>
      <w:r>
        <w:rPr>
          <w:sz w:val="24"/>
          <w:szCs w:val="24"/>
        </w:rPr>
        <w:t>ce než 20 let a méně než 25 let;</w:t>
      </w:r>
    </w:p>
    <w:p w:rsidR="00250AD2" w:rsidRPr="00476BEE" w:rsidRDefault="00CB2304" w:rsidP="00476BEE">
      <w:pPr>
        <w:numPr>
          <w:ilvl w:val="0"/>
          <w:numId w:val="1"/>
        </w:numPr>
        <w:overflowPunct/>
        <w:autoSpaceDE/>
        <w:autoSpaceDN/>
        <w:adjustRightInd/>
        <w:spacing w:before="120" w:after="120"/>
        <w:jc w:val="both"/>
        <w:rPr>
          <w:sz w:val="24"/>
          <w:szCs w:val="24"/>
        </w:rPr>
      </w:pPr>
      <w:r>
        <w:rPr>
          <w:sz w:val="24"/>
          <w:szCs w:val="24"/>
        </w:rPr>
        <w:t>a</w:t>
      </w:r>
      <w:r w:rsidR="008048D5" w:rsidRPr="008048D5">
        <w:rPr>
          <w:sz w:val="24"/>
          <w:szCs w:val="24"/>
        </w:rPr>
        <w:t>lespoň 20 let, pokud ke dni, k němuž byl osobě udělen azyl, osobě</w:t>
      </w:r>
      <w:r w:rsidR="008048D5">
        <w:rPr>
          <w:sz w:val="24"/>
          <w:szCs w:val="24"/>
        </w:rPr>
        <w:t xml:space="preserve"> zbývalo do </w:t>
      </w:r>
      <w:r w:rsidR="008048D5" w:rsidRPr="008048D5">
        <w:rPr>
          <w:sz w:val="24"/>
          <w:szCs w:val="24"/>
        </w:rPr>
        <w:t>dosažení důchodového věku více než 25 let a méně než 30 let.</w:t>
      </w:r>
    </w:p>
    <w:sectPr w:rsidR="00250AD2" w:rsidRPr="00476BE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3A5821"/>
    <w:multiLevelType w:val="hybridMultilevel"/>
    <w:tmpl w:val="2362CA5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3B3624C"/>
    <w:multiLevelType w:val="hybridMultilevel"/>
    <w:tmpl w:val="3F74BB9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3E977D0"/>
    <w:multiLevelType w:val="hybridMultilevel"/>
    <w:tmpl w:val="5AFC087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274B"/>
    <w:rsid w:val="00020192"/>
    <w:rsid w:val="0006704A"/>
    <w:rsid w:val="00172CDB"/>
    <w:rsid w:val="00247014"/>
    <w:rsid w:val="00250AD2"/>
    <w:rsid w:val="00265B81"/>
    <w:rsid w:val="00332B89"/>
    <w:rsid w:val="003D59F3"/>
    <w:rsid w:val="00476BEE"/>
    <w:rsid w:val="006776A5"/>
    <w:rsid w:val="008048D5"/>
    <w:rsid w:val="00887193"/>
    <w:rsid w:val="00CB2304"/>
    <w:rsid w:val="00DA35B9"/>
    <w:rsid w:val="00DB5E30"/>
    <w:rsid w:val="00DE274B"/>
    <w:rsid w:val="00E47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E274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DE274B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6776A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76A5"/>
    <w:rPr>
      <w:rFonts w:ascii="Tahoma" w:eastAsia="Times New Roman" w:hAnsi="Tahoma" w:cs="Tahoma"/>
      <w:sz w:val="16"/>
      <w:szCs w:val="16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E274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DE274B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6776A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76A5"/>
    <w:rPr>
      <w:rFonts w:ascii="Tahoma" w:eastAsia="Times New Roman" w:hAnsi="Tahoma" w:cs="Tahoma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254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214</Words>
  <Characters>1264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uv cr</Company>
  <LinksUpToDate>false</LinksUpToDate>
  <CharactersWithSpaces>1476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Plavinová Aneta</dc:creator>
  <cp:keywords/>
  <dc:description/>
  <cp:lastModifiedBy>Plavinová Aneta</cp:lastModifiedBy>
  <cp:revision>6</cp:revision>
  <cp:lastPrinted>2014-01-27T15:03:00Z</cp:lastPrinted>
  <dcterms:created xsi:type="dcterms:W3CDTF">2014-06-04T10:57:00Z</dcterms:created>
  <dcterms:modified xsi:type="dcterms:W3CDTF">2014-06-05T11:13:00Z</dcterms:modified>
</cp:coreProperties>
</file>