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C94" w:rsidRPr="0021797B" w:rsidRDefault="00704C94" w:rsidP="00902860">
      <w:pPr>
        <w:spacing w:after="0" w:line="240" w:lineRule="auto"/>
        <w:jc w:val="center"/>
        <w:rPr>
          <w:rFonts w:ascii="Arial" w:hAnsi="Arial" w:cs="Arial"/>
          <w:b/>
          <w:bCs/>
          <w:sz w:val="24"/>
          <w:szCs w:val="24"/>
        </w:rPr>
      </w:pPr>
      <w:r w:rsidRPr="0021797B">
        <w:rPr>
          <w:rFonts w:ascii="Arial" w:hAnsi="Arial" w:cs="Arial"/>
          <w:b/>
          <w:bCs/>
          <w:sz w:val="24"/>
          <w:szCs w:val="24"/>
        </w:rPr>
        <w:t>VZOR</w:t>
      </w:r>
    </w:p>
    <w:p w:rsidR="00902860" w:rsidRPr="0021797B" w:rsidRDefault="00902860" w:rsidP="00902860">
      <w:pPr>
        <w:spacing w:after="0" w:line="240" w:lineRule="auto"/>
        <w:jc w:val="center"/>
        <w:rPr>
          <w:rFonts w:ascii="Arial" w:hAnsi="Arial" w:cs="Arial"/>
          <w:b/>
          <w:bCs/>
          <w:sz w:val="24"/>
          <w:szCs w:val="24"/>
        </w:rPr>
      </w:pPr>
    </w:p>
    <w:p w:rsidR="00704C94" w:rsidRPr="0021797B" w:rsidRDefault="00704C94" w:rsidP="00133C9E">
      <w:pPr>
        <w:spacing w:line="240" w:lineRule="auto"/>
        <w:jc w:val="center"/>
        <w:rPr>
          <w:rFonts w:ascii="Arial" w:hAnsi="Arial" w:cs="Arial"/>
          <w:b/>
          <w:bCs/>
          <w:sz w:val="24"/>
          <w:szCs w:val="24"/>
        </w:rPr>
      </w:pPr>
      <w:r w:rsidRPr="0021797B">
        <w:rPr>
          <w:rFonts w:ascii="Arial" w:hAnsi="Arial" w:cs="Arial"/>
          <w:b/>
          <w:bCs/>
          <w:sz w:val="24"/>
          <w:szCs w:val="24"/>
        </w:rPr>
        <w:t>Označení služebního orgánu</w:t>
      </w:r>
    </w:p>
    <w:p w:rsidR="00704C94" w:rsidRPr="0021797B" w:rsidRDefault="00704C94" w:rsidP="00902860">
      <w:pPr>
        <w:pBdr>
          <w:bottom w:val="single" w:sz="4" w:space="1" w:color="auto"/>
        </w:pBdr>
        <w:spacing w:line="240" w:lineRule="auto"/>
        <w:jc w:val="center"/>
        <w:rPr>
          <w:rFonts w:ascii="Arial" w:hAnsi="Arial" w:cs="Arial"/>
          <w:b/>
          <w:bCs/>
          <w:sz w:val="24"/>
          <w:szCs w:val="24"/>
        </w:rPr>
      </w:pPr>
      <w:r w:rsidRPr="0021797B">
        <w:rPr>
          <w:rFonts w:ascii="Arial" w:hAnsi="Arial" w:cs="Arial"/>
          <w:b/>
          <w:bCs/>
          <w:sz w:val="24"/>
          <w:szCs w:val="24"/>
        </w:rPr>
        <w:t>adresa ústředního správního úřadu</w:t>
      </w:r>
    </w:p>
    <w:p w:rsidR="00704C94" w:rsidRPr="0021797B" w:rsidRDefault="00704C94" w:rsidP="00133C9E">
      <w:pPr>
        <w:tabs>
          <w:tab w:val="left" w:pos="5812"/>
        </w:tabs>
        <w:spacing w:after="0" w:line="240" w:lineRule="auto"/>
        <w:ind w:left="4962"/>
        <w:rPr>
          <w:rFonts w:ascii="Arial" w:hAnsi="Arial" w:cs="Arial"/>
          <w:sz w:val="24"/>
          <w:szCs w:val="24"/>
        </w:rPr>
      </w:pPr>
      <w:r w:rsidRPr="0021797B">
        <w:rPr>
          <w:rFonts w:ascii="Arial" w:hAnsi="Arial" w:cs="Arial"/>
          <w:sz w:val="24"/>
          <w:szCs w:val="24"/>
        </w:rPr>
        <w:tab/>
        <w:t xml:space="preserve">Datum: </w:t>
      </w:r>
      <w:r w:rsidR="00710404" w:rsidRPr="0021797B">
        <w:rPr>
          <w:rFonts w:ascii="Arial" w:hAnsi="Arial" w:cs="Arial"/>
          <w:sz w:val="24"/>
          <w:szCs w:val="24"/>
        </w:rPr>
        <w:t>X</w:t>
      </w:r>
      <w:r w:rsidR="00C73289" w:rsidRPr="0021797B">
        <w:rPr>
          <w:rFonts w:ascii="Arial" w:hAnsi="Arial" w:cs="Arial"/>
          <w:sz w:val="24"/>
          <w:szCs w:val="24"/>
        </w:rPr>
        <w:t xml:space="preserve">. </w:t>
      </w:r>
      <w:r w:rsidR="00710404" w:rsidRPr="0021797B">
        <w:rPr>
          <w:rFonts w:ascii="Arial" w:hAnsi="Arial" w:cs="Arial"/>
          <w:sz w:val="24"/>
          <w:szCs w:val="24"/>
        </w:rPr>
        <w:t>měsíc</w:t>
      </w:r>
      <w:r w:rsidR="00C73289" w:rsidRPr="0021797B">
        <w:rPr>
          <w:rFonts w:ascii="Arial" w:hAnsi="Arial" w:cs="Arial"/>
          <w:sz w:val="24"/>
          <w:szCs w:val="24"/>
        </w:rPr>
        <w:t xml:space="preserve"> </w:t>
      </w:r>
      <w:r w:rsidR="00710404" w:rsidRPr="0021797B">
        <w:rPr>
          <w:rFonts w:ascii="Arial" w:hAnsi="Arial" w:cs="Arial"/>
          <w:sz w:val="24"/>
          <w:szCs w:val="24"/>
        </w:rPr>
        <w:t>XXXX</w:t>
      </w:r>
    </w:p>
    <w:p w:rsidR="00704C94" w:rsidRPr="0021797B" w:rsidRDefault="00704C94" w:rsidP="00133C9E">
      <w:pPr>
        <w:tabs>
          <w:tab w:val="left" w:pos="5812"/>
        </w:tabs>
        <w:spacing w:after="0" w:line="240" w:lineRule="auto"/>
        <w:ind w:left="4962"/>
        <w:rPr>
          <w:rFonts w:ascii="Arial" w:hAnsi="Arial" w:cs="Arial"/>
          <w:sz w:val="24"/>
          <w:szCs w:val="24"/>
        </w:rPr>
      </w:pPr>
      <w:r w:rsidRPr="0021797B">
        <w:rPr>
          <w:rFonts w:ascii="Arial" w:hAnsi="Arial" w:cs="Arial"/>
          <w:sz w:val="24"/>
          <w:szCs w:val="24"/>
        </w:rPr>
        <w:tab/>
        <w:t>Č. j.: XXXX</w:t>
      </w:r>
    </w:p>
    <w:p w:rsidR="00704C94" w:rsidRPr="0021797B" w:rsidRDefault="00704C94" w:rsidP="006A1D58">
      <w:pPr>
        <w:tabs>
          <w:tab w:val="left" w:pos="5812"/>
        </w:tabs>
        <w:spacing w:after="0" w:line="240" w:lineRule="auto"/>
        <w:ind w:left="4962"/>
        <w:rPr>
          <w:rFonts w:ascii="Arial" w:hAnsi="Arial" w:cs="Arial"/>
          <w:sz w:val="24"/>
          <w:szCs w:val="24"/>
        </w:rPr>
      </w:pPr>
      <w:r w:rsidRPr="0021797B">
        <w:rPr>
          <w:rFonts w:ascii="Arial" w:hAnsi="Arial" w:cs="Arial"/>
          <w:sz w:val="24"/>
          <w:szCs w:val="24"/>
        </w:rPr>
        <w:tab/>
        <w:t>Počet listů: X</w:t>
      </w:r>
      <w:r w:rsidRPr="0021797B">
        <w:rPr>
          <w:rFonts w:ascii="Arial" w:hAnsi="Arial" w:cs="Arial"/>
          <w:sz w:val="24"/>
          <w:szCs w:val="24"/>
        </w:rPr>
        <w:tab/>
      </w:r>
      <w:r w:rsidRPr="0021797B">
        <w:rPr>
          <w:rFonts w:ascii="Arial" w:hAnsi="Arial" w:cs="Arial"/>
          <w:sz w:val="24"/>
          <w:szCs w:val="24"/>
        </w:rPr>
        <w:tab/>
      </w:r>
    </w:p>
    <w:p w:rsidR="00704C94" w:rsidRPr="0021797B" w:rsidRDefault="00704C94" w:rsidP="00133C9E">
      <w:pPr>
        <w:overflowPunct w:val="0"/>
        <w:autoSpaceDE w:val="0"/>
        <w:autoSpaceDN w:val="0"/>
        <w:adjustRightInd w:val="0"/>
        <w:spacing w:after="0" w:line="240" w:lineRule="auto"/>
        <w:jc w:val="both"/>
        <w:outlineLvl w:val="0"/>
        <w:rPr>
          <w:rFonts w:ascii="Arial" w:hAnsi="Arial" w:cs="Arial"/>
          <w:sz w:val="24"/>
          <w:szCs w:val="24"/>
          <w:lang w:eastAsia="cs-CZ"/>
        </w:rPr>
      </w:pPr>
      <w:r w:rsidRPr="0021797B">
        <w:rPr>
          <w:rFonts w:ascii="Arial" w:hAnsi="Arial" w:cs="Arial"/>
          <w:sz w:val="24"/>
          <w:szCs w:val="24"/>
          <w:u w:val="single"/>
          <w:lang w:eastAsia="cs-CZ"/>
        </w:rPr>
        <w:t>Účastník řízení</w:t>
      </w:r>
      <w:r w:rsidRPr="0021797B">
        <w:rPr>
          <w:rFonts w:ascii="Arial" w:hAnsi="Arial" w:cs="Arial"/>
          <w:sz w:val="24"/>
          <w:szCs w:val="24"/>
          <w:lang w:eastAsia="cs-CZ"/>
        </w:rPr>
        <w:t>:</w:t>
      </w:r>
    </w:p>
    <w:p w:rsidR="00704C94" w:rsidRPr="0021797B" w:rsidRDefault="00704C94" w:rsidP="00133C9E">
      <w:pPr>
        <w:overflowPunct w:val="0"/>
        <w:autoSpaceDE w:val="0"/>
        <w:autoSpaceDN w:val="0"/>
        <w:adjustRightInd w:val="0"/>
        <w:spacing w:after="0" w:line="240" w:lineRule="auto"/>
        <w:jc w:val="both"/>
        <w:outlineLvl w:val="0"/>
        <w:rPr>
          <w:rFonts w:ascii="Arial" w:hAnsi="Arial" w:cs="Arial"/>
          <w:sz w:val="24"/>
          <w:szCs w:val="24"/>
          <w:lang w:eastAsia="cs-CZ"/>
        </w:rPr>
      </w:pPr>
      <w:r w:rsidRPr="0021797B">
        <w:rPr>
          <w:rFonts w:ascii="Arial" w:hAnsi="Arial" w:cs="Arial"/>
          <w:sz w:val="24"/>
          <w:szCs w:val="24"/>
          <w:lang w:eastAsia="cs-CZ"/>
        </w:rPr>
        <w:t>Tit</w:t>
      </w:r>
      <w:r w:rsidR="00C73289" w:rsidRPr="0021797B">
        <w:rPr>
          <w:rFonts w:ascii="Arial" w:hAnsi="Arial" w:cs="Arial"/>
          <w:sz w:val="24"/>
          <w:szCs w:val="24"/>
          <w:lang w:eastAsia="cs-CZ"/>
        </w:rPr>
        <w:t>ul</w:t>
      </w:r>
      <w:r w:rsidRPr="0021797B">
        <w:rPr>
          <w:rFonts w:ascii="Arial" w:hAnsi="Arial" w:cs="Arial"/>
          <w:sz w:val="24"/>
          <w:szCs w:val="24"/>
          <w:lang w:eastAsia="cs-CZ"/>
        </w:rPr>
        <w:t xml:space="preserve"> Jméno Příjmení</w:t>
      </w:r>
    </w:p>
    <w:p w:rsidR="00704C94" w:rsidRPr="0021797B" w:rsidRDefault="00704C94" w:rsidP="00133C9E">
      <w:pPr>
        <w:overflowPunct w:val="0"/>
        <w:autoSpaceDE w:val="0"/>
        <w:autoSpaceDN w:val="0"/>
        <w:adjustRightInd w:val="0"/>
        <w:spacing w:after="0" w:line="240" w:lineRule="auto"/>
        <w:jc w:val="both"/>
        <w:outlineLvl w:val="0"/>
        <w:rPr>
          <w:rFonts w:ascii="Arial" w:hAnsi="Arial" w:cs="Arial"/>
          <w:sz w:val="24"/>
          <w:szCs w:val="24"/>
          <w:lang w:eastAsia="cs-CZ"/>
        </w:rPr>
      </w:pPr>
      <w:r w:rsidRPr="0021797B">
        <w:rPr>
          <w:rFonts w:ascii="Arial" w:hAnsi="Arial" w:cs="Arial"/>
          <w:sz w:val="24"/>
          <w:szCs w:val="24"/>
          <w:lang w:eastAsia="cs-CZ"/>
        </w:rPr>
        <w:t xml:space="preserve">narozen: </w:t>
      </w:r>
      <w:r w:rsidR="00710404" w:rsidRPr="0021797B">
        <w:rPr>
          <w:rFonts w:ascii="Arial" w:hAnsi="Arial" w:cs="Arial"/>
          <w:sz w:val="24"/>
          <w:szCs w:val="24"/>
        </w:rPr>
        <w:t>X</w:t>
      </w:r>
      <w:r w:rsidR="00C73289" w:rsidRPr="0021797B">
        <w:rPr>
          <w:rFonts w:ascii="Arial" w:hAnsi="Arial" w:cs="Arial"/>
          <w:sz w:val="24"/>
          <w:szCs w:val="24"/>
        </w:rPr>
        <w:t xml:space="preserve">. </w:t>
      </w:r>
      <w:r w:rsidR="00710404" w:rsidRPr="0021797B">
        <w:rPr>
          <w:rFonts w:ascii="Arial" w:hAnsi="Arial" w:cs="Arial"/>
          <w:sz w:val="24"/>
          <w:szCs w:val="24"/>
        </w:rPr>
        <w:t>měsíc</w:t>
      </w:r>
      <w:r w:rsidR="00C73289" w:rsidRPr="0021797B">
        <w:rPr>
          <w:rFonts w:ascii="Arial" w:hAnsi="Arial" w:cs="Arial"/>
          <w:sz w:val="24"/>
          <w:szCs w:val="24"/>
        </w:rPr>
        <w:t xml:space="preserve"> </w:t>
      </w:r>
      <w:r w:rsidR="00710404" w:rsidRPr="0021797B">
        <w:rPr>
          <w:rFonts w:ascii="Arial" w:hAnsi="Arial" w:cs="Arial"/>
          <w:sz w:val="24"/>
          <w:szCs w:val="24"/>
        </w:rPr>
        <w:t>XXXX</w:t>
      </w:r>
    </w:p>
    <w:p w:rsidR="00704C94" w:rsidRPr="0021797B" w:rsidRDefault="00704C94" w:rsidP="00133C9E">
      <w:pPr>
        <w:overflowPunct w:val="0"/>
        <w:autoSpaceDE w:val="0"/>
        <w:autoSpaceDN w:val="0"/>
        <w:adjustRightInd w:val="0"/>
        <w:spacing w:after="0" w:line="240" w:lineRule="auto"/>
        <w:jc w:val="both"/>
        <w:outlineLvl w:val="0"/>
        <w:rPr>
          <w:rFonts w:ascii="Arial" w:hAnsi="Arial" w:cs="Arial"/>
          <w:sz w:val="24"/>
          <w:szCs w:val="24"/>
          <w:lang w:eastAsia="cs-CZ"/>
        </w:rPr>
      </w:pPr>
    </w:p>
    <w:p w:rsidR="00704C94" w:rsidRPr="0021797B" w:rsidRDefault="00704C94" w:rsidP="00133C9E">
      <w:pPr>
        <w:overflowPunct w:val="0"/>
        <w:autoSpaceDE w:val="0"/>
        <w:autoSpaceDN w:val="0"/>
        <w:adjustRightInd w:val="0"/>
        <w:spacing w:after="0" w:line="240" w:lineRule="auto"/>
        <w:jc w:val="both"/>
        <w:outlineLvl w:val="0"/>
        <w:rPr>
          <w:rFonts w:ascii="Arial" w:hAnsi="Arial" w:cs="Arial"/>
          <w:sz w:val="24"/>
          <w:szCs w:val="24"/>
          <w:lang w:eastAsia="cs-CZ"/>
        </w:rPr>
      </w:pPr>
      <w:r w:rsidRPr="0021797B">
        <w:rPr>
          <w:rFonts w:ascii="Arial" w:hAnsi="Arial" w:cs="Arial"/>
          <w:sz w:val="24"/>
          <w:szCs w:val="24"/>
          <w:lang w:eastAsia="cs-CZ"/>
        </w:rPr>
        <w:t xml:space="preserve">adresa </w:t>
      </w:r>
      <w:r w:rsidR="00710404" w:rsidRPr="0021797B">
        <w:rPr>
          <w:rFonts w:ascii="Arial" w:hAnsi="Arial" w:cs="Arial"/>
          <w:sz w:val="24"/>
          <w:szCs w:val="24"/>
          <w:lang w:eastAsia="cs-CZ"/>
        </w:rPr>
        <w:t xml:space="preserve">místa </w:t>
      </w:r>
      <w:r w:rsidRPr="0021797B">
        <w:rPr>
          <w:rFonts w:ascii="Arial" w:hAnsi="Arial" w:cs="Arial"/>
          <w:sz w:val="24"/>
          <w:szCs w:val="24"/>
          <w:lang w:eastAsia="cs-CZ"/>
        </w:rPr>
        <w:t>trvalého pobytu / pro doručování:</w:t>
      </w:r>
    </w:p>
    <w:p w:rsidR="00704C94" w:rsidRPr="0021797B" w:rsidRDefault="00710404" w:rsidP="00133C9E">
      <w:pPr>
        <w:overflowPunct w:val="0"/>
        <w:autoSpaceDE w:val="0"/>
        <w:autoSpaceDN w:val="0"/>
        <w:adjustRightInd w:val="0"/>
        <w:spacing w:after="0" w:line="240" w:lineRule="auto"/>
        <w:jc w:val="both"/>
        <w:outlineLvl w:val="0"/>
        <w:rPr>
          <w:rFonts w:ascii="Arial" w:hAnsi="Arial" w:cs="Arial"/>
          <w:sz w:val="24"/>
          <w:szCs w:val="24"/>
          <w:lang w:eastAsia="cs-CZ"/>
        </w:rPr>
      </w:pPr>
      <w:r w:rsidRPr="0021797B">
        <w:rPr>
          <w:rFonts w:ascii="Arial" w:hAnsi="Arial" w:cs="Arial"/>
          <w:sz w:val="24"/>
          <w:szCs w:val="24"/>
          <w:lang w:eastAsia="cs-CZ"/>
        </w:rPr>
        <w:t>U</w:t>
      </w:r>
      <w:r w:rsidR="00704C94" w:rsidRPr="0021797B">
        <w:rPr>
          <w:rFonts w:ascii="Arial" w:hAnsi="Arial" w:cs="Arial"/>
          <w:sz w:val="24"/>
          <w:szCs w:val="24"/>
          <w:lang w:eastAsia="cs-CZ"/>
        </w:rPr>
        <w:t xml:space="preserve">lice čp. </w:t>
      </w:r>
    </w:p>
    <w:p w:rsidR="00704C94" w:rsidRPr="0021797B" w:rsidRDefault="00704C94" w:rsidP="00133C9E">
      <w:pPr>
        <w:overflowPunct w:val="0"/>
        <w:autoSpaceDE w:val="0"/>
        <w:autoSpaceDN w:val="0"/>
        <w:adjustRightInd w:val="0"/>
        <w:spacing w:after="0" w:line="240" w:lineRule="auto"/>
        <w:jc w:val="both"/>
        <w:outlineLvl w:val="0"/>
        <w:rPr>
          <w:rFonts w:ascii="Arial" w:hAnsi="Arial" w:cs="Arial"/>
          <w:sz w:val="24"/>
          <w:szCs w:val="24"/>
          <w:lang w:eastAsia="cs-CZ"/>
        </w:rPr>
      </w:pPr>
      <w:r w:rsidRPr="0021797B">
        <w:rPr>
          <w:rFonts w:ascii="Arial" w:hAnsi="Arial" w:cs="Arial"/>
          <w:sz w:val="24"/>
          <w:szCs w:val="24"/>
          <w:lang w:eastAsia="cs-CZ"/>
        </w:rPr>
        <w:t>PSČ Město</w:t>
      </w:r>
    </w:p>
    <w:p w:rsidR="00704C94" w:rsidRPr="0021797B" w:rsidRDefault="00704C94" w:rsidP="006E21F2">
      <w:pPr>
        <w:overflowPunct w:val="0"/>
        <w:autoSpaceDE w:val="0"/>
        <w:autoSpaceDN w:val="0"/>
        <w:adjustRightInd w:val="0"/>
        <w:spacing w:after="0" w:line="240" w:lineRule="auto"/>
        <w:jc w:val="both"/>
        <w:outlineLvl w:val="0"/>
        <w:rPr>
          <w:rFonts w:ascii="Arial" w:hAnsi="Arial" w:cs="Arial"/>
          <w:sz w:val="24"/>
          <w:szCs w:val="24"/>
          <w:lang w:eastAsia="cs-CZ"/>
        </w:rPr>
      </w:pPr>
      <w:r w:rsidRPr="0021797B">
        <w:rPr>
          <w:rFonts w:ascii="Arial" w:hAnsi="Arial" w:cs="Arial"/>
          <w:sz w:val="24"/>
          <w:szCs w:val="24"/>
          <w:lang w:eastAsia="cs-CZ"/>
        </w:rPr>
        <w:t>ID datové schránky: XXXX</w:t>
      </w:r>
    </w:p>
    <w:p w:rsidR="00704C94" w:rsidRPr="0021797B" w:rsidRDefault="00704C94" w:rsidP="00133C9E">
      <w:pPr>
        <w:overflowPunct w:val="0"/>
        <w:autoSpaceDE w:val="0"/>
        <w:autoSpaceDN w:val="0"/>
        <w:adjustRightInd w:val="0"/>
        <w:spacing w:after="120" w:line="360" w:lineRule="auto"/>
        <w:jc w:val="both"/>
        <w:outlineLvl w:val="0"/>
        <w:rPr>
          <w:rFonts w:ascii="Arial" w:hAnsi="Arial" w:cs="Arial"/>
          <w:sz w:val="24"/>
          <w:szCs w:val="24"/>
          <w:lang w:eastAsia="cs-CZ"/>
        </w:rPr>
      </w:pPr>
    </w:p>
    <w:p w:rsidR="00704C94" w:rsidRPr="0021797B" w:rsidRDefault="00704C94" w:rsidP="00133C9E">
      <w:pPr>
        <w:spacing w:after="120" w:line="240" w:lineRule="auto"/>
        <w:jc w:val="center"/>
        <w:rPr>
          <w:rFonts w:ascii="Arial" w:hAnsi="Arial" w:cs="Arial"/>
          <w:b/>
          <w:bCs/>
          <w:spacing w:val="56"/>
          <w:sz w:val="24"/>
          <w:szCs w:val="24"/>
          <w:lang w:eastAsia="cs-CZ"/>
        </w:rPr>
      </w:pPr>
      <w:r w:rsidRPr="0021797B">
        <w:rPr>
          <w:rFonts w:ascii="Arial" w:hAnsi="Arial" w:cs="Arial"/>
          <w:b/>
          <w:bCs/>
          <w:spacing w:val="56"/>
          <w:sz w:val="24"/>
          <w:szCs w:val="24"/>
          <w:lang w:eastAsia="cs-CZ"/>
        </w:rPr>
        <w:t>ROZHODNUTÍ</w:t>
      </w:r>
    </w:p>
    <w:p w:rsidR="00704C94" w:rsidRPr="0021797B" w:rsidRDefault="00704C94" w:rsidP="00133C9E">
      <w:pPr>
        <w:tabs>
          <w:tab w:val="left" w:pos="993"/>
        </w:tabs>
        <w:overflowPunct w:val="0"/>
        <w:autoSpaceDE w:val="0"/>
        <w:autoSpaceDN w:val="0"/>
        <w:adjustRightInd w:val="0"/>
        <w:spacing w:after="240" w:line="240" w:lineRule="auto"/>
        <w:jc w:val="center"/>
        <w:rPr>
          <w:rFonts w:ascii="Arial" w:hAnsi="Arial" w:cs="Arial"/>
          <w:b/>
          <w:bCs/>
          <w:spacing w:val="56"/>
          <w:sz w:val="24"/>
          <w:szCs w:val="24"/>
          <w:lang w:eastAsia="cs-CZ"/>
        </w:rPr>
      </w:pPr>
      <w:r w:rsidRPr="0021797B">
        <w:rPr>
          <w:rFonts w:ascii="Arial" w:hAnsi="Arial" w:cs="Arial"/>
          <w:b/>
          <w:bCs/>
          <w:spacing w:val="56"/>
          <w:sz w:val="24"/>
          <w:szCs w:val="24"/>
          <w:lang w:eastAsia="cs-CZ"/>
        </w:rPr>
        <w:t>o jmenování čle</w:t>
      </w:r>
      <w:r w:rsidR="006044E3" w:rsidRPr="0021797B">
        <w:rPr>
          <w:rFonts w:ascii="Arial" w:hAnsi="Arial" w:cs="Arial"/>
          <w:b/>
          <w:bCs/>
          <w:spacing w:val="56"/>
          <w:sz w:val="24"/>
          <w:szCs w:val="24"/>
          <w:lang w:eastAsia="cs-CZ"/>
        </w:rPr>
        <w:t>nem</w:t>
      </w:r>
      <w:r w:rsidR="00A72271" w:rsidRPr="0021797B">
        <w:rPr>
          <w:rFonts w:ascii="Arial" w:hAnsi="Arial" w:cs="Arial"/>
          <w:b/>
          <w:bCs/>
          <w:spacing w:val="56"/>
          <w:sz w:val="24"/>
          <w:szCs w:val="24"/>
          <w:lang w:eastAsia="cs-CZ"/>
        </w:rPr>
        <w:t>/členkou</w:t>
      </w:r>
      <w:r w:rsidRPr="0021797B">
        <w:rPr>
          <w:rFonts w:ascii="Arial" w:hAnsi="Arial" w:cs="Arial"/>
          <w:b/>
          <w:bCs/>
          <w:spacing w:val="56"/>
          <w:sz w:val="24"/>
          <w:szCs w:val="24"/>
          <w:lang w:eastAsia="cs-CZ"/>
        </w:rPr>
        <w:t xml:space="preserve"> zkušební komise </w:t>
      </w:r>
    </w:p>
    <w:p w:rsidR="00704C94" w:rsidRPr="0021797B" w:rsidRDefault="00231AB2" w:rsidP="00CD71F2">
      <w:pPr>
        <w:spacing w:after="120" w:line="240" w:lineRule="auto"/>
        <w:ind w:firstLine="708"/>
        <w:jc w:val="both"/>
        <w:rPr>
          <w:rFonts w:ascii="Arial" w:hAnsi="Arial" w:cs="Arial"/>
          <w:sz w:val="24"/>
          <w:szCs w:val="24"/>
        </w:rPr>
      </w:pPr>
      <w:r w:rsidRPr="0021797B">
        <w:rPr>
          <w:rFonts w:ascii="Arial" w:hAnsi="Arial" w:cs="Arial"/>
          <w:sz w:val="24"/>
          <w:szCs w:val="24"/>
        </w:rPr>
        <w:t xml:space="preserve">Podle </w:t>
      </w:r>
      <w:r w:rsidR="00704C94" w:rsidRPr="0021797B">
        <w:rPr>
          <w:rFonts w:ascii="Arial" w:hAnsi="Arial" w:cs="Arial"/>
          <w:sz w:val="24"/>
          <w:szCs w:val="24"/>
        </w:rPr>
        <w:t>§ 37 odst. 2 ve spojení s § 159 odst. 1 písm. j) bod</w:t>
      </w:r>
      <w:r w:rsidR="00BA278C" w:rsidRPr="0021797B">
        <w:rPr>
          <w:rFonts w:ascii="Arial" w:hAnsi="Arial" w:cs="Arial"/>
          <w:sz w:val="24"/>
          <w:szCs w:val="24"/>
        </w:rPr>
        <w:t>em</w:t>
      </w:r>
      <w:r w:rsidR="00704C94" w:rsidRPr="0021797B">
        <w:rPr>
          <w:rFonts w:ascii="Arial" w:hAnsi="Arial" w:cs="Arial"/>
          <w:sz w:val="24"/>
          <w:szCs w:val="24"/>
        </w:rPr>
        <w:t xml:space="preserve"> 1 </w:t>
      </w:r>
      <w:r w:rsidR="00704C94" w:rsidRPr="0021797B">
        <w:rPr>
          <w:rFonts w:ascii="Arial" w:hAnsi="Arial" w:cs="Arial"/>
          <w:sz w:val="24"/>
          <w:szCs w:val="24"/>
          <w:lang w:eastAsia="cs-CZ"/>
        </w:rPr>
        <w:t>zákona č. 234/2014 Sb., o</w:t>
      </w:r>
      <w:r w:rsidRPr="0021797B">
        <w:rPr>
          <w:rFonts w:ascii="Arial" w:hAnsi="Arial" w:cs="Arial"/>
          <w:sz w:val="24"/>
          <w:szCs w:val="24"/>
          <w:lang w:eastAsia="cs-CZ"/>
        </w:rPr>
        <w:t> </w:t>
      </w:r>
      <w:r w:rsidR="00704C94" w:rsidRPr="0021797B">
        <w:rPr>
          <w:rFonts w:ascii="Arial" w:hAnsi="Arial" w:cs="Arial"/>
          <w:sz w:val="24"/>
          <w:szCs w:val="24"/>
          <w:lang w:eastAsia="cs-CZ"/>
        </w:rPr>
        <w:t>státní službě (dále jen „zákon o státní službě“)</w:t>
      </w:r>
      <w:r w:rsidR="008E66B6" w:rsidRPr="0021797B">
        <w:rPr>
          <w:rFonts w:ascii="Arial" w:hAnsi="Arial" w:cs="Arial"/>
          <w:sz w:val="24"/>
          <w:szCs w:val="24"/>
          <w:lang w:eastAsia="cs-CZ"/>
        </w:rPr>
        <w:t>,</w:t>
      </w:r>
      <w:r w:rsidR="00704C94" w:rsidRPr="0021797B">
        <w:rPr>
          <w:rFonts w:ascii="Arial" w:hAnsi="Arial" w:cs="Arial"/>
          <w:sz w:val="24"/>
          <w:szCs w:val="24"/>
          <w:lang w:eastAsia="cs-CZ"/>
        </w:rPr>
        <w:t xml:space="preserve"> a jako služební orgán příslušný podle § 10 odst. 1 písm. </w:t>
      </w:r>
      <w:r w:rsidR="00710404" w:rsidRPr="0021797B">
        <w:rPr>
          <w:rFonts w:ascii="Arial" w:hAnsi="Arial" w:cs="Arial"/>
          <w:sz w:val="24"/>
          <w:szCs w:val="24"/>
        </w:rPr>
        <w:t>X</w:t>
      </w:r>
      <w:r w:rsidR="00704C94" w:rsidRPr="0021797B">
        <w:rPr>
          <w:rFonts w:ascii="Arial" w:hAnsi="Arial" w:cs="Arial"/>
          <w:sz w:val="24"/>
          <w:szCs w:val="24"/>
        </w:rPr>
        <w:t xml:space="preserve">) zákona o státní službě </w:t>
      </w:r>
    </w:p>
    <w:p w:rsidR="00704C94" w:rsidRPr="0021797B" w:rsidRDefault="00704C94" w:rsidP="00CD71F2">
      <w:pPr>
        <w:spacing w:after="120" w:line="240" w:lineRule="auto"/>
        <w:ind w:firstLine="708"/>
        <w:jc w:val="both"/>
        <w:rPr>
          <w:rFonts w:ascii="Arial" w:hAnsi="Arial" w:cs="Arial"/>
          <w:sz w:val="24"/>
          <w:szCs w:val="24"/>
        </w:rPr>
      </w:pPr>
    </w:p>
    <w:p w:rsidR="00704C94" w:rsidRPr="0021797B" w:rsidRDefault="00704C94" w:rsidP="00CD71F2">
      <w:pPr>
        <w:spacing w:after="120" w:line="240" w:lineRule="auto"/>
        <w:ind w:firstLine="708"/>
        <w:jc w:val="center"/>
        <w:rPr>
          <w:rFonts w:ascii="Arial" w:hAnsi="Arial" w:cs="Arial"/>
          <w:b/>
          <w:bCs/>
          <w:sz w:val="24"/>
          <w:szCs w:val="24"/>
          <w:lang w:eastAsia="cs-CZ"/>
        </w:rPr>
      </w:pPr>
      <w:r w:rsidRPr="0021797B">
        <w:rPr>
          <w:rFonts w:ascii="Arial" w:hAnsi="Arial" w:cs="Arial"/>
          <w:b/>
          <w:bCs/>
          <w:sz w:val="24"/>
          <w:szCs w:val="24"/>
          <w:lang w:eastAsia="cs-CZ"/>
        </w:rPr>
        <w:t>jmenuji</w:t>
      </w:r>
    </w:p>
    <w:p w:rsidR="00704C94" w:rsidRPr="0021797B" w:rsidRDefault="00704C94" w:rsidP="00CD71F2">
      <w:pPr>
        <w:spacing w:after="120" w:line="240" w:lineRule="auto"/>
        <w:ind w:firstLine="708"/>
        <w:jc w:val="center"/>
        <w:rPr>
          <w:rFonts w:ascii="Arial" w:hAnsi="Arial" w:cs="Arial"/>
          <w:b/>
          <w:bCs/>
          <w:sz w:val="24"/>
          <w:szCs w:val="24"/>
          <w:lang w:eastAsia="cs-CZ"/>
        </w:rPr>
      </w:pPr>
    </w:p>
    <w:p w:rsidR="00704C94" w:rsidRPr="0021797B" w:rsidRDefault="00704C94" w:rsidP="00AB7686">
      <w:pPr>
        <w:spacing w:after="120" w:line="240" w:lineRule="auto"/>
        <w:ind w:firstLine="708"/>
        <w:jc w:val="both"/>
        <w:rPr>
          <w:rFonts w:ascii="Arial" w:hAnsi="Arial" w:cs="Arial"/>
          <w:sz w:val="24"/>
          <w:szCs w:val="24"/>
          <w:lang w:eastAsia="cs-CZ"/>
        </w:rPr>
      </w:pPr>
      <w:r w:rsidRPr="0021797B">
        <w:rPr>
          <w:rFonts w:ascii="Arial" w:hAnsi="Arial" w:cs="Arial"/>
          <w:sz w:val="24"/>
          <w:szCs w:val="24"/>
        </w:rPr>
        <w:t>pana/paní Tit</w:t>
      </w:r>
      <w:r w:rsidR="006044E3" w:rsidRPr="0021797B">
        <w:rPr>
          <w:rFonts w:ascii="Arial" w:hAnsi="Arial" w:cs="Arial"/>
          <w:sz w:val="24"/>
          <w:szCs w:val="24"/>
        </w:rPr>
        <w:t>u</w:t>
      </w:r>
      <w:r w:rsidRPr="0021797B">
        <w:rPr>
          <w:rFonts w:ascii="Arial" w:hAnsi="Arial" w:cs="Arial"/>
          <w:sz w:val="24"/>
          <w:szCs w:val="24"/>
        </w:rPr>
        <w:t>l Jméno Příjmení (dále jen „účastník/účastnice řízení“)</w:t>
      </w:r>
      <w:r w:rsidRPr="0021797B">
        <w:rPr>
          <w:rFonts w:ascii="Arial" w:hAnsi="Arial" w:cs="Arial"/>
          <w:sz w:val="24"/>
          <w:szCs w:val="24"/>
          <w:lang w:eastAsia="cs-CZ"/>
        </w:rPr>
        <w:t>,</w:t>
      </w:r>
    </w:p>
    <w:p w:rsidR="00704C94" w:rsidRPr="0021797B" w:rsidRDefault="00704C94" w:rsidP="00133C9E">
      <w:pPr>
        <w:spacing w:after="120" w:line="240" w:lineRule="auto"/>
        <w:ind w:firstLine="708"/>
        <w:jc w:val="both"/>
        <w:rPr>
          <w:rFonts w:ascii="Arial" w:hAnsi="Arial" w:cs="Arial"/>
          <w:sz w:val="24"/>
          <w:szCs w:val="24"/>
        </w:rPr>
      </w:pPr>
      <w:r w:rsidRPr="0021797B">
        <w:rPr>
          <w:rFonts w:ascii="Arial" w:hAnsi="Arial" w:cs="Arial"/>
          <w:sz w:val="24"/>
          <w:szCs w:val="24"/>
        </w:rPr>
        <w:t xml:space="preserve">narozené/ho dne </w:t>
      </w:r>
      <w:r w:rsidR="00710404" w:rsidRPr="0021797B">
        <w:rPr>
          <w:rFonts w:ascii="Arial" w:hAnsi="Arial" w:cs="Arial"/>
          <w:sz w:val="24"/>
          <w:szCs w:val="24"/>
        </w:rPr>
        <w:t>X</w:t>
      </w:r>
      <w:r w:rsidRPr="0021797B">
        <w:rPr>
          <w:rFonts w:ascii="Arial" w:hAnsi="Arial" w:cs="Arial"/>
          <w:sz w:val="24"/>
          <w:szCs w:val="24"/>
        </w:rPr>
        <w:t xml:space="preserve">. měsíc </w:t>
      </w:r>
      <w:r w:rsidR="00E11FAC" w:rsidRPr="0021797B">
        <w:rPr>
          <w:rFonts w:ascii="Arial" w:hAnsi="Arial" w:cs="Arial"/>
          <w:sz w:val="24"/>
          <w:szCs w:val="24"/>
        </w:rPr>
        <w:t>XX</w:t>
      </w:r>
      <w:r w:rsidR="00710404" w:rsidRPr="0021797B">
        <w:rPr>
          <w:rFonts w:ascii="Arial" w:hAnsi="Arial" w:cs="Arial"/>
          <w:sz w:val="24"/>
          <w:szCs w:val="24"/>
        </w:rPr>
        <w:t>XX</w:t>
      </w:r>
      <w:r w:rsidRPr="0021797B">
        <w:rPr>
          <w:rFonts w:ascii="Arial" w:hAnsi="Arial" w:cs="Arial"/>
          <w:sz w:val="24"/>
          <w:szCs w:val="24"/>
        </w:rPr>
        <w:t xml:space="preserve"> v Měst</w:t>
      </w:r>
      <w:r w:rsidR="00534669" w:rsidRPr="0021797B">
        <w:rPr>
          <w:rFonts w:ascii="Arial" w:hAnsi="Arial" w:cs="Arial"/>
          <w:sz w:val="24"/>
          <w:szCs w:val="24"/>
        </w:rPr>
        <w:t>ě</w:t>
      </w:r>
      <w:r w:rsidRPr="0021797B">
        <w:rPr>
          <w:rFonts w:ascii="Arial" w:hAnsi="Arial" w:cs="Arial"/>
          <w:sz w:val="24"/>
          <w:szCs w:val="24"/>
        </w:rPr>
        <w:t xml:space="preserve">, </w:t>
      </w:r>
    </w:p>
    <w:p w:rsidR="00704C94" w:rsidRPr="0021797B" w:rsidRDefault="00704C94" w:rsidP="00133C9E">
      <w:pPr>
        <w:spacing w:after="120" w:line="240" w:lineRule="auto"/>
        <w:ind w:firstLine="708"/>
        <w:jc w:val="both"/>
        <w:rPr>
          <w:rFonts w:ascii="Arial" w:hAnsi="Arial" w:cs="Arial"/>
          <w:sz w:val="24"/>
          <w:szCs w:val="24"/>
          <w:lang w:eastAsia="cs-CZ"/>
        </w:rPr>
      </w:pPr>
      <w:r w:rsidRPr="0021797B">
        <w:rPr>
          <w:rFonts w:ascii="Arial" w:hAnsi="Arial" w:cs="Arial"/>
          <w:sz w:val="24"/>
          <w:szCs w:val="24"/>
        </w:rPr>
        <w:t xml:space="preserve">trvale bytem </w:t>
      </w:r>
      <w:r w:rsidR="00710404" w:rsidRPr="0021797B">
        <w:rPr>
          <w:rFonts w:ascii="Arial" w:hAnsi="Arial" w:cs="Arial"/>
          <w:sz w:val="24"/>
          <w:szCs w:val="24"/>
        </w:rPr>
        <w:t>X</w:t>
      </w:r>
      <w:r w:rsidRPr="0021797B">
        <w:rPr>
          <w:rFonts w:ascii="Arial" w:hAnsi="Arial" w:cs="Arial"/>
          <w:sz w:val="24"/>
          <w:szCs w:val="24"/>
        </w:rPr>
        <w:t>, PSČ Město,</w:t>
      </w:r>
    </w:p>
    <w:p w:rsidR="00704C94" w:rsidRPr="0021797B" w:rsidRDefault="00704C94" w:rsidP="00133C9E">
      <w:pPr>
        <w:spacing w:after="120" w:line="240" w:lineRule="auto"/>
        <w:ind w:firstLine="708"/>
        <w:jc w:val="both"/>
        <w:rPr>
          <w:rFonts w:ascii="Arial" w:hAnsi="Arial" w:cs="Arial"/>
          <w:sz w:val="24"/>
          <w:szCs w:val="24"/>
          <w:lang w:eastAsia="cs-CZ"/>
        </w:rPr>
      </w:pPr>
      <w:r w:rsidRPr="0021797B">
        <w:rPr>
          <w:rFonts w:ascii="Arial" w:hAnsi="Arial" w:cs="Arial"/>
          <w:sz w:val="24"/>
          <w:szCs w:val="24"/>
          <w:lang w:eastAsia="cs-CZ"/>
        </w:rPr>
        <w:t>evidenční číslo</w:t>
      </w:r>
      <w:r w:rsidR="00710404" w:rsidRPr="0021797B">
        <w:rPr>
          <w:rFonts w:ascii="Arial" w:hAnsi="Arial" w:cs="Arial"/>
          <w:sz w:val="24"/>
          <w:szCs w:val="24"/>
          <w:lang w:eastAsia="cs-CZ"/>
        </w:rPr>
        <w:t xml:space="preserve"> státního zaměstnance</w:t>
      </w:r>
      <w:r w:rsidRPr="0021797B">
        <w:rPr>
          <w:rStyle w:val="Znakapoznpodarou"/>
          <w:rFonts w:ascii="Arial" w:hAnsi="Arial" w:cs="Arial"/>
          <w:sz w:val="24"/>
          <w:szCs w:val="24"/>
          <w:lang w:eastAsia="cs-CZ"/>
        </w:rPr>
        <w:footnoteReference w:id="1"/>
      </w:r>
    </w:p>
    <w:p w:rsidR="00231AB2" w:rsidRPr="0021797B" w:rsidRDefault="00231AB2" w:rsidP="00133C9E">
      <w:pPr>
        <w:spacing w:after="120" w:line="240" w:lineRule="auto"/>
        <w:ind w:firstLine="708"/>
        <w:jc w:val="both"/>
        <w:rPr>
          <w:rFonts w:ascii="Arial" w:hAnsi="Arial" w:cs="Arial"/>
          <w:sz w:val="24"/>
          <w:szCs w:val="24"/>
          <w:lang w:eastAsia="cs-CZ"/>
        </w:rPr>
      </w:pPr>
    </w:p>
    <w:p w:rsidR="00231AB2" w:rsidRPr="0021797B" w:rsidRDefault="00231AB2" w:rsidP="00231AB2">
      <w:pPr>
        <w:spacing w:after="120" w:line="240" w:lineRule="auto"/>
        <w:ind w:firstLine="708"/>
        <w:jc w:val="center"/>
        <w:rPr>
          <w:rFonts w:ascii="Arial" w:hAnsi="Arial" w:cs="Arial"/>
          <w:b/>
          <w:bCs/>
          <w:sz w:val="24"/>
          <w:szCs w:val="24"/>
          <w:lang w:eastAsia="cs-CZ"/>
        </w:rPr>
      </w:pPr>
      <w:r w:rsidRPr="0021797B">
        <w:rPr>
          <w:rFonts w:ascii="Arial" w:hAnsi="Arial" w:cs="Arial"/>
          <w:b/>
          <w:bCs/>
          <w:sz w:val="24"/>
          <w:szCs w:val="24"/>
        </w:rPr>
        <w:t>členem</w:t>
      </w:r>
      <w:r w:rsidR="00A72271" w:rsidRPr="0021797B">
        <w:rPr>
          <w:rFonts w:ascii="Arial" w:hAnsi="Arial" w:cs="Arial"/>
          <w:b/>
          <w:bCs/>
          <w:sz w:val="24"/>
          <w:szCs w:val="24"/>
        </w:rPr>
        <w:t>/členkou</w:t>
      </w:r>
      <w:r w:rsidRPr="0021797B">
        <w:rPr>
          <w:rFonts w:ascii="Arial" w:hAnsi="Arial" w:cs="Arial"/>
          <w:b/>
          <w:bCs/>
          <w:sz w:val="24"/>
          <w:szCs w:val="24"/>
        </w:rPr>
        <w:t xml:space="preserve"> zkušební komise </w:t>
      </w:r>
      <w:r w:rsidR="00767C4F" w:rsidRPr="0021797B">
        <w:rPr>
          <w:rFonts w:ascii="Arial" w:hAnsi="Arial" w:cs="Arial"/>
          <w:b/>
          <w:bCs/>
          <w:sz w:val="24"/>
          <w:szCs w:val="24"/>
        </w:rPr>
        <w:t>č. 1, 3, 5, 7, 9, 11 a 25</w:t>
      </w:r>
      <w:r w:rsidRPr="0021797B">
        <w:rPr>
          <w:rFonts w:ascii="Arial" w:hAnsi="Arial" w:cs="Arial"/>
          <w:b/>
          <w:bCs/>
          <w:sz w:val="24"/>
          <w:szCs w:val="24"/>
        </w:rPr>
        <w:t xml:space="preserve"> </w:t>
      </w:r>
      <w:r w:rsidRPr="0021797B">
        <w:rPr>
          <w:rFonts w:ascii="Arial" w:hAnsi="Arial" w:cs="Arial"/>
          <w:i/>
          <w:iCs/>
          <w:sz w:val="24"/>
          <w:szCs w:val="24"/>
        </w:rPr>
        <w:t xml:space="preserve">(doplňte číslo či </w:t>
      </w:r>
      <w:r w:rsidR="00767C4F" w:rsidRPr="0021797B">
        <w:rPr>
          <w:rFonts w:ascii="Arial" w:hAnsi="Arial" w:cs="Arial"/>
          <w:i/>
          <w:iCs/>
          <w:sz w:val="24"/>
          <w:szCs w:val="24"/>
        </w:rPr>
        <w:t>více čísel</w:t>
      </w:r>
      <w:r w:rsidRPr="0021797B">
        <w:rPr>
          <w:rFonts w:ascii="Arial" w:hAnsi="Arial" w:cs="Arial"/>
          <w:i/>
          <w:iCs/>
          <w:sz w:val="24"/>
          <w:szCs w:val="24"/>
        </w:rPr>
        <w:t xml:space="preserve">  zkušební komise</w:t>
      </w:r>
      <w:r w:rsidR="00767C4F" w:rsidRPr="0021797B">
        <w:rPr>
          <w:rFonts w:ascii="Arial" w:hAnsi="Arial" w:cs="Arial"/>
          <w:i/>
          <w:iCs/>
          <w:sz w:val="24"/>
          <w:szCs w:val="24"/>
        </w:rPr>
        <w:t xml:space="preserve"> či zkušebních komisí, do nichž je daný účastník řízení </w:t>
      </w:r>
      <w:r w:rsidR="00DE5697" w:rsidRPr="0021797B">
        <w:rPr>
          <w:rFonts w:ascii="Arial" w:hAnsi="Arial" w:cs="Arial"/>
          <w:i/>
          <w:iCs/>
          <w:sz w:val="24"/>
          <w:szCs w:val="24"/>
        </w:rPr>
        <w:t xml:space="preserve">skutečně </w:t>
      </w:r>
      <w:r w:rsidR="00767C4F" w:rsidRPr="0021797B">
        <w:rPr>
          <w:rFonts w:ascii="Arial" w:hAnsi="Arial" w:cs="Arial"/>
          <w:i/>
          <w:iCs/>
          <w:sz w:val="24"/>
          <w:szCs w:val="24"/>
        </w:rPr>
        <w:t>jmenován</w:t>
      </w:r>
      <w:r w:rsidRPr="0021797B">
        <w:rPr>
          <w:rFonts w:ascii="Arial" w:hAnsi="Arial" w:cs="Arial"/>
          <w:i/>
          <w:iCs/>
          <w:sz w:val="24"/>
          <w:szCs w:val="24"/>
        </w:rPr>
        <w:t>)</w:t>
      </w:r>
      <w:r w:rsidRPr="0021797B">
        <w:rPr>
          <w:rFonts w:ascii="Arial" w:hAnsi="Arial" w:cs="Arial"/>
          <w:b/>
          <w:bCs/>
          <w:sz w:val="24"/>
          <w:szCs w:val="24"/>
        </w:rPr>
        <w:t xml:space="preserve"> zřízené u </w:t>
      </w:r>
      <w:r w:rsidRPr="0021797B">
        <w:rPr>
          <w:rFonts w:ascii="Arial" w:hAnsi="Arial" w:cs="Arial"/>
          <w:i/>
          <w:iCs/>
          <w:sz w:val="24"/>
          <w:szCs w:val="24"/>
        </w:rPr>
        <w:t>(doplňte příslušný ústřední správní úřad)</w:t>
      </w:r>
    </w:p>
    <w:p w:rsidR="00231AB2" w:rsidRPr="0021797B" w:rsidRDefault="00231AB2" w:rsidP="00133C9E">
      <w:pPr>
        <w:spacing w:after="120" w:line="240" w:lineRule="auto"/>
        <w:ind w:firstLine="708"/>
        <w:jc w:val="both"/>
        <w:rPr>
          <w:rFonts w:ascii="Arial" w:hAnsi="Arial" w:cs="Arial"/>
          <w:sz w:val="24"/>
          <w:szCs w:val="24"/>
          <w:lang w:eastAsia="cs-CZ"/>
        </w:rPr>
      </w:pPr>
    </w:p>
    <w:p w:rsidR="00704C94" w:rsidRPr="0021797B" w:rsidRDefault="00704C94" w:rsidP="00133C9E">
      <w:pPr>
        <w:spacing w:after="120" w:line="240" w:lineRule="auto"/>
        <w:ind w:firstLine="708"/>
        <w:jc w:val="both"/>
        <w:rPr>
          <w:rFonts w:ascii="Arial" w:hAnsi="Arial" w:cs="Arial"/>
          <w:sz w:val="24"/>
          <w:szCs w:val="24"/>
          <w:lang w:eastAsia="cs-CZ"/>
        </w:rPr>
      </w:pPr>
      <w:r w:rsidRPr="0021797B">
        <w:rPr>
          <w:rFonts w:ascii="Arial" w:hAnsi="Arial" w:cs="Arial"/>
          <w:sz w:val="24"/>
          <w:szCs w:val="24"/>
          <w:lang w:eastAsia="cs-CZ"/>
        </w:rPr>
        <w:t>a to dnem ……</w:t>
      </w:r>
      <w:r w:rsidR="00C73289" w:rsidRPr="0021797B">
        <w:rPr>
          <w:rFonts w:ascii="Arial" w:hAnsi="Arial" w:cs="Arial"/>
          <w:sz w:val="24"/>
          <w:szCs w:val="24"/>
        </w:rPr>
        <w:t xml:space="preserve"> </w:t>
      </w:r>
      <w:r w:rsidR="00710404" w:rsidRPr="0021797B">
        <w:rPr>
          <w:rFonts w:ascii="Arial" w:hAnsi="Arial" w:cs="Arial"/>
          <w:sz w:val="24"/>
          <w:szCs w:val="24"/>
        </w:rPr>
        <w:t>X. měsíc XXXX</w:t>
      </w:r>
    </w:p>
    <w:p w:rsidR="00704C94" w:rsidRPr="0021797B" w:rsidRDefault="00704C94" w:rsidP="00133C9E">
      <w:pPr>
        <w:spacing w:after="120" w:line="240" w:lineRule="auto"/>
        <w:ind w:firstLine="708"/>
        <w:jc w:val="both"/>
        <w:rPr>
          <w:rFonts w:ascii="Arial" w:hAnsi="Arial" w:cs="Arial"/>
          <w:sz w:val="24"/>
          <w:szCs w:val="24"/>
          <w:lang w:eastAsia="cs-CZ"/>
        </w:rPr>
      </w:pPr>
      <w:r w:rsidRPr="0021797B">
        <w:rPr>
          <w:rFonts w:ascii="Arial" w:hAnsi="Arial" w:cs="Arial"/>
          <w:sz w:val="24"/>
          <w:szCs w:val="24"/>
          <w:lang w:eastAsia="cs-CZ"/>
        </w:rPr>
        <w:t>na dobu neurčitou/ od – do</w:t>
      </w:r>
      <w:r w:rsidR="004E7CE4" w:rsidRPr="0021797B">
        <w:rPr>
          <w:rFonts w:ascii="Arial" w:hAnsi="Arial" w:cs="Arial"/>
          <w:sz w:val="24"/>
          <w:szCs w:val="24"/>
          <w:lang w:eastAsia="cs-CZ"/>
        </w:rPr>
        <w:t xml:space="preserve"> </w:t>
      </w:r>
      <w:r w:rsidR="004E7CE4" w:rsidRPr="0021797B">
        <w:rPr>
          <w:rFonts w:ascii="Arial" w:hAnsi="Arial" w:cs="Arial"/>
          <w:i/>
          <w:sz w:val="24"/>
          <w:szCs w:val="24"/>
          <w:lang w:eastAsia="cs-CZ"/>
        </w:rPr>
        <w:t xml:space="preserve">(vyberte jednu z variant, </w:t>
      </w:r>
      <w:r w:rsidR="00312B36" w:rsidRPr="0021797B">
        <w:rPr>
          <w:rFonts w:ascii="Arial" w:hAnsi="Arial" w:cs="Arial"/>
          <w:i/>
          <w:sz w:val="24"/>
          <w:szCs w:val="24"/>
          <w:lang w:eastAsia="cs-CZ"/>
        </w:rPr>
        <w:t xml:space="preserve">doplňte přesný termín) </w:t>
      </w:r>
      <w:r w:rsidRPr="0021797B">
        <w:rPr>
          <w:rFonts w:ascii="Arial" w:hAnsi="Arial" w:cs="Arial"/>
          <w:i/>
          <w:sz w:val="24"/>
          <w:szCs w:val="24"/>
          <w:lang w:eastAsia="cs-CZ"/>
        </w:rPr>
        <w:t xml:space="preserve"> </w:t>
      </w:r>
    </w:p>
    <w:p w:rsidR="00704C94" w:rsidRPr="0021797B" w:rsidRDefault="00704C94" w:rsidP="00133C9E">
      <w:pPr>
        <w:spacing w:after="120" w:line="240" w:lineRule="auto"/>
        <w:ind w:firstLine="708"/>
        <w:jc w:val="both"/>
        <w:rPr>
          <w:rFonts w:ascii="Arial" w:hAnsi="Arial" w:cs="Arial"/>
          <w:sz w:val="24"/>
          <w:szCs w:val="24"/>
        </w:rPr>
      </w:pPr>
      <w:r w:rsidRPr="0021797B">
        <w:rPr>
          <w:rFonts w:ascii="Arial" w:hAnsi="Arial" w:cs="Arial"/>
          <w:sz w:val="24"/>
          <w:szCs w:val="24"/>
        </w:rPr>
        <w:t xml:space="preserve">pro obor </w:t>
      </w:r>
      <w:r w:rsidR="008566D5" w:rsidRPr="0021797B">
        <w:rPr>
          <w:rFonts w:ascii="Arial" w:hAnsi="Arial" w:cs="Arial"/>
          <w:sz w:val="24"/>
          <w:szCs w:val="24"/>
        </w:rPr>
        <w:t xml:space="preserve">státní </w:t>
      </w:r>
      <w:r w:rsidRPr="0021797B">
        <w:rPr>
          <w:rFonts w:ascii="Arial" w:hAnsi="Arial" w:cs="Arial"/>
          <w:sz w:val="24"/>
          <w:szCs w:val="24"/>
        </w:rPr>
        <w:t xml:space="preserve">služby </w:t>
      </w:r>
      <w:r w:rsidRPr="0021797B">
        <w:rPr>
          <w:rFonts w:ascii="Arial" w:hAnsi="Arial" w:cs="Arial"/>
          <w:i/>
          <w:iCs/>
          <w:sz w:val="24"/>
          <w:szCs w:val="24"/>
        </w:rPr>
        <w:t xml:space="preserve">(označení oboru </w:t>
      </w:r>
      <w:r w:rsidR="008D6019" w:rsidRPr="0021797B">
        <w:rPr>
          <w:rFonts w:ascii="Arial" w:hAnsi="Arial" w:cs="Arial"/>
          <w:i/>
          <w:iCs/>
          <w:sz w:val="24"/>
          <w:szCs w:val="24"/>
        </w:rPr>
        <w:t xml:space="preserve">státní </w:t>
      </w:r>
      <w:r w:rsidRPr="0021797B">
        <w:rPr>
          <w:rFonts w:ascii="Arial" w:hAnsi="Arial" w:cs="Arial"/>
          <w:i/>
          <w:iCs/>
          <w:sz w:val="24"/>
          <w:szCs w:val="24"/>
        </w:rPr>
        <w:t>služby</w:t>
      </w:r>
      <w:r w:rsidRPr="0021797B">
        <w:rPr>
          <w:rStyle w:val="Znakapoznpodarou"/>
          <w:rFonts w:ascii="Arial" w:hAnsi="Arial" w:cs="Arial"/>
          <w:i/>
          <w:iCs/>
          <w:sz w:val="24"/>
          <w:szCs w:val="24"/>
        </w:rPr>
        <w:footnoteReference w:id="2"/>
      </w:r>
      <w:r w:rsidRPr="0021797B">
        <w:rPr>
          <w:rFonts w:ascii="Arial" w:hAnsi="Arial" w:cs="Arial"/>
          <w:i/>
          <w:iCs/>
          <w:sz w:val="24"/>
          <w:szCs w:val="24"/>
        </w:rPr>
        <w:t>)</w:t>
      </w:r>
      <w:r w:rsidR="00231AB2" w:rsidRPr="0021797B">
        <w:rPr>
          <w:rFonts w:ascii="Arial" w:hAnsi="Arial" w:cs="Arial"/>
          <w:sz w:val="24"/>
          <w:szCs w:val="24"/>
        </w:rPr>
        <w:t>.</w:t>
      </w:r>
    </w:p>
    <w:p w:rsidR="00704C94" w:rsidRPr="0021797B" w:rsidRDefault="00704C94" w:rsidP="005954B4">
      <w:pPr>
        <w:spacing w:after="0" w:line="240" w:lineRule="auto"/>
        <w:jc w:val="center"/>
        <w:rPr>
          <w:rFonts w:ascii="Arial" w:hAnsi="Arial" w:cs="Arial"/>
          <w:b/>
          <w:bCs/>
          <w:sz w:val="24"/>
          <w:szCs w:val="24"/>
        </w:rPr>
      </w:pPr>
      <w:r w:rsidRPr="0021797B">
        <w:rPr>
          <w:rFonts w:ascii="Arial" w:hAnsi="Arial" w:cs="Arial"/>
          <w:b/>
          <w:bCs/>
          <w:sz w:val="24"/>
          <w:szCs w:val="24"/>
        </w:rPr>
        <w:lastRenderedPageBreak/>
        <w:t>Odůvodnění:</w:t>
      </w:r>
    </w:p>
    <w:p w:rsidR="00DE5697" w:rsidRPr="0021797B" w:rsidRDefault="00704C94" w:rsidP="005954B4">
      <w:pPr>
        <w:tabs>
          <w:tab w:val="left" w:pos="709"/>
        </w:tabs>
        <w:overflowPunct w:val="0"/>
        <w:autoSpaceDE w:val="0"/>
        <w:autoSpaceDN w:val="0"/>
        <w:adjustRightInd w:val="0"/>
        <w:spacing w:after="0" w:line="240" w:lineRule="auto"/>
        <w:jc w:val="both"/>
        <w:rPr>
          <w:rFonts w:ascii="Arial" w:hAnsi="Arial" w:cs="Arial"/>
          <w:i/>
          <w:sz w:val="24"/>
          <w:szCs w:val="24"/>
          <w:lang w:eastAsia="cs-CZ"/>
        </w:rPr>
      </w:pPr>
      <w:r w:rsidRPr="0021797B">
        <w:rPr>
          <w:rFonts w:ascii="Arial" w:hAnsi="Arial" w:cs="Arial"/>
          <w:sz w:val="24"/>
          <w:szCs w:val="24"/>
          <w:lang w:eastAsia="cs-CZ"/>
        </w:rPr>
        <w:tab/>
        <w:t>Rozhodnutí o jmenování účastníka/účastnice řízení členem</w:t>
      </w:r>
      <w:r w:rsidR="00A72271" w:rsidRPr="0021797B">
        <w:rPr>
          <w:rFonts w:ascii="Arial" w:hAnsi="Arial" w:cs="Arial"/>
          <w:sz w:val="24"/>
          <w:szCs w:val="24"/>
          <w:lang w:eastAsia="cs-CZ"/>
        </w:rPr>
        <w:t>/členkou</w:t>
      </w:r>
      <w:r w:rsidRPr="0021797B">
        <w:rPr>
          <w:rFonts w:ascii="Arial" w:hAnsi="Arial" w:cs="Arial"/>
          <w:sz w:val="24"/>
          <w:szCs w:val="24"/>
          <w:lang w:eastAsia="cs-CZ"/>
        </w:rPr>
        <w:t xml:space="preserve"> zkušební komise zřízené u</w:t>
      </w:r>
      <w:r w:rsidR="006044E3" w:rsidRPr="0021797B">
        <w:rPr>
          <w:rFonts w:ascii="Arial" w:hAnsi="Arial" w:cs="Arial"/>
          <w:sz w:val="24"/>
          <w:szCs w:val="24"/>
          <w:lang w:eastAsia="cs-CZ"/>
        </w:rPr>
        <w:t> </w:t>
      </w:r>
      <w:r w:rsidRPr="0021797B">
        <w:rPr>
          <w:rFonts w:ascii="Arial" w:hAnsi="Arial" w:cs="Arial"/>
          <w:sz w:val="24"/>
          <w:szCs w:val="24"/>
          <w:lang w:eastAsia="cs-CZ"/>
        </w:rPr>
        <w:t xml:space="preserve">ústředního správního úřadu </w:t>
      </w:r>
      <w:r w:rsidRPr="0021797B">
        <w:rPr>
          <w:rFonts w:ascii="Arial" w:hAnsi="Arial" w:cs="Arial"/>
          <w:i/>
          <w:iCs/>
          <w:sz w:val="24"/>
          <w:szCs w:val="24"/>
          <w:lang w:eastAsia="cs-CZ"/>
        </w:rPr>
        <w:t>(doplňte název ústředního správního úřadu)</w:t>
      </w:r>
      <w:r w:rsidRPr="0021797B">
        <w:rPr>
          <w:rFonts w:ascii="Arial" w:hAnsi="Arial" w:cs="Arial"/>
          <w:sz w:val="24"/>
          <w:szCs w:val="24"/>
          <w:lang w:eastAsia="cs-CZ"/>
        </w:rPr>
        <w:t xml:space="preserve"> pro obor </w:t>
      </w:r>
      <w:r w:rsidR="008D6019" w:rsidRPr="0021797B">
        <w:rPr>
          <w:rFonts w:ascii="Arial" w:hAnsi="Arial" w:cs="Arial"/>
          <w:sz w:val="24"/>
          <w:szCs w:val="24"/>
          <w:lang w:eastAsia="cs-CZ"/>
        </w:rPr>
        <w:t xml:space="preserve">státní </w:t>
      </w:r>
      <w:r w:rsidRPr="0021797B">
        <w:rPr>
          <w:rFonts w:ascii="Arial" w:hAnsi="Arial" w:cs="Arial"/>
          <w:sz w:val="24"/>
          <w:szCs w:val="24"/>
          <w:lang w:eastAsia="cs-CZ"/>
        </w:rPr>
        <w:t xml:space="preserve">služby </w:t>
      </w:r>
      <w:r w:rsidRPr="0021797B">
        <w:rPr>
          <w:rFonts w:ascii="Arial" w:hAnsi="Arial" w:cs="Arial"/>
          <w:i/>
          <w:iCs/>
          <w:sz w:val="24"/>
          <w:szCs w:val="24"/>
          <w:lang w:eastAsia="cs-CZ"/>
        </w:rPr>
        <w:t xml:space="preserve">(doplňte příslušný obor </w:t>
      </w:r>
      <w:r w:rsidR="008D6019" w:rsidRPr="0021797B">
        <w:rPr>
          <w:rFonts w:ascii="Arial" w:hAnsi="Arial" w:cs="Arial"/>
          <w:i/>
          <w:iCs/>
          <w:sz w:val="24"/>
          <w:szCs w:val="24"/>
          <w:lang w:eastAsia="cs-CZ"/>
        </w:rPr>
        <w:t xml:space="preserve">státní </w:t>
      </w:r>
      <w:r w:rsidRPr="0021797B">
        <w:rPr>
          <w:rFonts w:ascii="Arial" w:hAnsi="Arial" w:cs="Arial"/>
          <w:i/>
          <w:iCs/>
          <w:sz w:val="24"/>
          <w:szCs w:val="24"/>
          <w:lang w:eastAsia="cs-CZ"/>
        </w:rPr>
        <w:t>služby</w:t>
      </w:r>
      <w:r w:rsidRPr="0021797B">
        <w:rPr>
          <w:rFonts w:ascii="Arial" w:hAnsi="Arial" w:cs="Arial"/>
          <w:i/>
          <w:iCs/>
          <w:sz w:val="24"/>
          <w:szCs w:val="24"/>
          <w:vertAlign w:val="superscript"/>
          <w:lang w:eastAsia="cs-CZ"/>
        </w:rPr>
        <w:t>2</w:t>
      </w:r>
      <w:r w:rsidRPr="0021797B">
        <w:rPr>
          <w:rFonts w:ascii="Arial" w:hAnsi="Arial" w:cs="Arial"/>
          <w:i/>
          <w:iCs/>
          <w:sz w:val="24"/>
          <w:szCs w:val="24"/>
          <w:lang w:eastAsia="cs-CZ"/>
        </w:rPr>
        <w:t>)</w:t>
      </w:r>
      <w:r w:rsidRPr="0021797B">
        <w:rPr>
          <w:rFonts w:ascii="Arial" w:hAnsi="Arial" w:cs="Arial"/>
          <w:sz w:val="24"/>
          <w:szCs w:val="24"/>
          <w:lang w:eastAsia="cs-CZ"/>
        </w:rPr>
        <w:t xml:space="preserve"> je vydáváno na základě § 37 odst. 2 ve spojení s § 159 odst. 1 písm. j) bod</w:t>
      </w:r>
      <w:r w:rsidR="00BA278C" w:rsidRPr="0021797B">
        <w:rPr>
          <w:rFonts w:ascii="Arial" w:hAnsi="Arial" w:cs="Arial"/>
          <w:sz w:val="24"/>
          <w:szCs w:val="24"/>
          <w:lang w:eastAsia="cs-CZ"/>
        </w:rPr>
        <w:t>em</w:t>
      </w:r>
      <w:r w:rsidRPr="0021797B">
        <w:rPr>
          <w:rFonts w:ascii="Arial" w:hAnsi="Arial" w:cs="Arial"/>
          <w:sz w:val="24"/>
          <w:szCs w:val="24"/>
          <w:lang w:eastAsia="cs-CZ"/>
        </w:rPr>
        <w:t xml:space="preserve"> 1 zákona o státní službě. Podle § 10 odst. 1 písm. </w:t>
      </w:r>
      <w:r w:rsidR="00710404" w:rsidRPr="0021797B">
        <w:rPr>
          <w:rFonts w:ascii="Arial" w:hAnsi="Arial" w:cs="Arial"/>
          <w:sz w:val="24"/>
          <w:szCs w:val="24"/>
          <w:lang w:eastAsia="cs-CZ"/>
        </w:rPr>
        <w:t>X</w:t>
      </w:r>
      <w:r w:rsidRPr="0021797B">
        <w:rPr>
          <w:rFonts w:ascii="Arial" w:hAnsi="Arial" w:cs="Arial"/>
          <w:sz w:val="24"/>
          <w:szCs w:val="24"/>
          <w:lang w:eastAsia="cs-CZ"/>
        </w:rPr>
        <w:t xml:space="preserve">) zákona o státní službě rozhodnutí vydává služební orgán, kterým je X </w:t>
      </w:r>
      <w:r w:rsidRPr="0021797B">
        <w:rPr>
          <w:rFonts w:ascii="Arial" w:hAnsi="Arial" w:cs="Arial"/>
          <w:i/>
          <w:iCs/>
          <w:sz w:val="24"/>
          <w:szCs w:val="24"/>
          <w:lang w:eastAsia="cs-CZ"/>
        </w:rPr>
        <w:t>(doplňte služební orgán podle příslušného ustanovení §</w:t>
      </w:r>
      <w:r w:rsidR="005954B4" w:rsidRPr="0021797B">
        <w:rPr>
          <w:rFonts w:ascii="Arial" w:hAnsi="Arial" w:cs="Arial"/>
          <w:i/>
          <w:iCs/>
          <w:sz w:val="24"/>
          <w:szCs w:val="24"/>
          <w:lang w:eastAsia="cs-CZ"/>
        </w:rPr>
        <w:t> </w:t>
      </w:r>
      <w:r w:rsidRPr="0021797B">
        <w:rPr>
          <w:rFonts w:ascii="Arial" w:hAnsi="Arial" w:cs="Arial"/>
          <w:i/>
          <w:iCs/>
          <w:sz w:val="24"/>
          <w:szCs w:val="24"/>
          <w:lang w:eastAsia="cs-CZ"/>
        </w:rPr>
        <w:t>10)</w:t>
      </w:r>
      <w:r w:rsidRPr="0021797B">
        <w:rPr>
          <w:rFonts w:ascii="Arial" w:hAnsi="Arial" w:cs="Arial"/>
          <w:sz w:val="24"/>
          <w:szCs w:val="24"/>
          <w:lang w:eastAsia="cs-CZ"/>
        </w:rPr>
        <w:t>.</w:t>
      </w:r>
      <w:r w:rsidR="00DE5697" w:rsidRPr="0021797B">
        <w:rPr>
          <w:rFonts w:ascii="Arial" w:hAnsi="Arial" w:cs="Arial"/>
          <w:sz w:val="24"/>
          <w:szCs w:val="24"/>
          <w:lang w:eastAsia="cs-CZ"/>
        </w:rPr>
        <w:t xml:space="preserve"> </w:t>
      </w:r>
      <w:r w:rsidR="00DE5697" w:rsidRPr="0021797B">
        <w:rPr>
          <w:rFonts w:ascii="Arial" w:hAnsi="Arial" w:cs="Arial"/>
          <w:sz w:val="24"/>
          <w:szCs w:val="24"/>
        </w:rPr>
        <w:t>Rozhodnutí o jmenování členem</w:t>
      </w:r>
      <w:r w:rsidR="00A72271" w:rsidRPr="0021797B">
        <w:rPr>
          <w:rFonts w:ascii="Arial" w:hAnsi="Arial" w:cs="Arial"/>
          <w:sz w:val="24"/>
          <w:szCs w:val="24"/>
        </w:rPr>
        <w:t>/členkou</w:t>
      </w:r>
      <w:r w:rsidR="00DE5697" w:rsidRPr="0021797B">
        <w:rPr>
          <w:rFonts w:ascii="Arial" w:hAnsi="Arial" w:cs="Arial"/>
          <w:sz w:val="24"/>
          <w:szCs w:val="24"/>
        </w:rPr>
        <w:t xml:space="preserve"> zkušební komise je dále vydáváno v souladu s článkem xx veřejnoprávní smlouvy o zajištění konání úřednické zkoušky uzavřené mezi XY (</w:t>
      </w:r>
      <w:r w:rsidR="00DE5697" w:rsidRPr="0021797B">
        <w:rPr>
          <w:rFonts w:ascii="Arial" w:hAnsi="Arial" w:cs="Arial"/>
          <w:i/>
          <w:sz w:val="24"/>
          <w:szCs w:val="24"/>
        </w:rPr>
        <w:t>příslušný ústřední správní úřad</w:t>
      </w:r>
      <w:r w:rsidR="00DE5697" w:rsidRPr="0021797B">
        <w:rPr>
          <w:rFonts w:ascii="Arial" w:hAnsi="Arial" w:cs="Arial"/>
          <w:sz w:val="24"/>
          <w:szCs w:val="24"/>
        </w:rPr>
        <w:t>) a XZ (</w:t>
      </w:r>
      <w:r w:rsidR="00DE5697" w:rsidRPr="0021797B">
        <w:rPr>
          <w:rFonts w:ascii="Arial" w:hAnsi="Arial" w:cs="Arial"/>
          <w:i/>
          <w:sz w:val="24"/>
          <w:szCs w:val="24"/>
        </w:rPr>
        <w:t>příslušný ústřední správní úřad</w:t>
      </w:r>
      <w:r w:rsidR="00DE5697" w:rsidRPr="0021797B">
        <w:rPr>
          <w:rFonts w:ascii="Arial" w:hAnsi="Arial" w:cs="Arial"/>
          <w:sz w:val="24"/>
          <w:szCs w:val="24"/>
        </w:rPr>
        <w:t>)</w:t>
      </w:r>
      <w:r w:rsidR="00DE5697" w:rsidRPr="0021797B">
        <w:rPr>
          <w:rFonts w:ascii="Arial" w:hAnsi="Arial" w:cs="Arial"/>
          <w:sz w:val="24"/>
          <w:szCs w:val="24"/>
          <w:lang w:eastAsia="cs-CZ"/>
        </w:rPr>
        <w:t>. (</w:t>
      </w:r>
      <w:r w:rsidR="00BA0437" w:rsidRPr="0021797B">
        <w:rPr>
          <w:rFonts w:ascii="Arial" w:hAnsi="Arial" w:cs="Arial"/>
          <w:i/>
          <w:sz w:val="24"/>
          <w:szCs w:val="24"/>
          <w:lang w:eastAsia="cs-CZ"/>
        </w:rPr>
        <w:t>U</w:t>
      </w:r>
      <w:r w:rsidR="00DE5697" w:rsidRPr="0021797B">
        <w:rPr>
          <w:rFonts w:ascii="Arial" w:hAnsi="Arial" w:cs="Arial"/>
          <w:i/>
          <w:sz w:val="24"/>
          <w:szCs w:val="24"/>
          <w:lang w:eastAsia="cs-CZ"/>
        </w:rPr>
        <w:t xml:space="preserve">vést pouze v případě, že příslušný obor státní služby je v gesci více ústředních správních úřadů a k zajištění konání úřednické zkoušky a zřízení zkušebních komisí byla uzavřena příslušná </w:t>
      </w:r>
      <w:r w:rsidR="00BA0437" w:rsidRPr="0021797B">
        <w:rPr>
          <w:rFonts w:ascii="Arial" w:hAnsi="Arial" w:cs="Arial"/>
          <w:i/>
          <w:sz w:val="24"/>
          <w:szCs w:val="24"/>
          <w:lang w:eastAsia="cs-CZ"/>
        </w:rPr>
        <w:t>veřejnosprávní smlouva. Nezávisle na tom je zapotřebí zohlednit možné případy, když některý jmenovaný člen zkušební komise je zařazen na jiném, zpravidla podřízeném služebním úřadu, kdy je nutné uvést souhlas příslušného služebního funkcionáře podle § 162 odst. 3 zákona o</w:t>
      </w:r>
      <w:r w:rsidR="005954B4" w:rsidRPr="0021797B">
        <w:rPr>
          <w:rFonts w:ascii="Arial" w:hAnsi="Arial" w:cs="Arial"/>
          <w:i/>
          <w:sz w:val="24"/>
          <w:szCs w:val="24"/>
          <w:lang w:eastAsia="cs-CZ"/>
        </w:rPr>
        <w:t> </w:t>
      </w:r>
      <w:r w:rsidR="00BA0437" w:rsidRPr="0021797B">
        <w:rPr>
          <w:rFonts w:ascii="Arial" w:hAnsi="Arial" w:cs="Arial"/>
          <w:i/>
          <w:sz w:val="24"/>
          <w:szCs w:val="24"/>
          <w:lang w:eastAsia="cs-CZ"/>
        </w:rPr>
        <w:t>státní službě, který se v případě veřejnoprávní smlouvy u státních zaměstnanců zařazených přímo v ústředním správním úřadu předpokládá.)</w:t>
      </w:r>
      <w:r w:rsidR="00DE5697" w:rsidRPr="0021797B">
        <w:rPr>
          <w:rFonts w:ascii="Arial" w:hAnsi="Arial" w:cs="Arial"/>
          <w:i/>
          <w:sz w:val="24"/>
          <w:szCs w:val="24"/>
          <w:lang w:eastAsia="cs-CZ"/>
        </w:rPr>
        <w:t xml:space="preserve"> </w:t>
      </w:r>
    </w:p>
    <w:p w:rsidR="00DE5697" w:rsidRPr="0021797B" w:rsidRDefault="00DE5697" w:rsidP="00DE5697">
      <w:pPr>
        <w:overflowPunct w:val="0"/>
        <w:adjustRightInd w:val="0"/>
        <w:spacing w:after="15" w:line="240" w:lineRule="auto"/>
        <w:ind w:firstLine="708"/>
        <w:jc w:val="both"/>
        <w:rPr>
          <w:rFonts w:ascii="Arial" w:hAnsi="Arial" w:cs="Arial"/>
          <w:sz w:val="24"/>
          <w:szCs w:val="24"/>
          <w:lang w:eastAsia="cs-CZ"/>
        </w:rPr>
      </w:pPr>
    </w:p>
    <w:p w:rsidR="00704C94" w:rsidRPr="0021797B" w:rsidRDefault="00704C94" w:rsidP="001B4C85">
      <w:pPr>
        <w:tabs>
          <w:tab w:val="left" w:pos="709"/>
        </w:tabs>
        <w:overflowPunct w:val="0"/>
        <w:autoSpaceDE w:val="0"/>
        <w:autoSpaceDN w:val="0"/>
        <w:adjustRightInd w:val="0"/>
        <w:spacing w:after="240" w:line="240" w:lineRule="auto"/>
        <w:jc w:val="both"/>
        <w:rPr>
          <w:rFonts w:ascii="Arial" w:hAnsi="Arial" w:cs="Arial"/>
          <w:sz w:val="24"/>
          <w:szCs w:val="24"/>
          <w:lang w:eastAsia="cs-CZ"/>
        </w:rPr>
      </w:pPr>
      <w:r w:rsidRPr="0021797B">
        <w:rPr>
          <w:rFonts w:ascii="Arial" w:hAnsi="Arial" w:cs="Arial"/>
          <w:sz w:val="24"/>
          <w:szCs w:val="24"/>
          <w:lang w:eastAsia="cs-CZ"/>
        </w:rPr>
        <w:tab/>
        <w:t>Účastník/účastnice řízení je státním zaměstnancem</w:t>
      </w:r>
      <w:r w:rsidR="00F556D7" w:rsidRPr="0021797B">
        <w:rPr>
          <w:rFonts w:ascii="Arial" w:hAnsi="Arial" w:cs="Arial"/>
          <w:sz w:val="24"/>
          <w:szCs w:val="24"/>
          <w:lang w:eastAsia="cs-CZ"/>
        </w:rPr>
        <w:t xml:space="preserve">/zaměstnankyní </w:t>
      </w:r>
      <w:r w:rsidRPr="0021797B">
        <w:rPr>
          <w:rFonts w:ascii="Arial" w:hAnsi="Arial" w:cs="Arial"/>
          <w:sz w:val="24"/>
          <w:szCs w:val="24"/>
          <w:lang w:eastAsia="cs-CZ"/>
        </w:rPr>
        <w:t xml:space="preserve"> zařazeným/zařazenou na služebním místě </w:t>
      </w:r>
      <w:r w:rsidRPr="0021797B">
        <w:rPr>
          <w:rFonts w:ascii="Arial" w:hAnsi="Arial" w:cs="Arial"/>
          <w:i/>
          <w:iCs/>
          <w:sz w:val="24"/>
          <w:szCs w:val="24"/>
          <w:lang w:eastAsia="cs-CZ"/>
        </w:rPr>
        <w:t>(doplňte služební označení státního zaměstnance/státní zaměstnankyně)</w:t>
      </w:r>
      <w:r w:rsidRPr="0021797B">
        <w:rPr>
          <w:rFonts w:ascii="Arial" w:hAnsi="Arial" w:cs="Arial"/>
          <w:sz w:val="24"/>
          <w:szCs w:val="24"/>
          <w:lang w:eastAsia="cs-CZ"/>
        </w:rPr>
        <w:t xml:space="preserve"> a vykonává činnosti podle § 5 odst. 1 písm. X), tj. </w:t>
      </w:r>
      <w:r w:rsidRPr="0021797B">
        <w:rPr>
          <w:rFonts w:ascii="Arial" w:hAnsi="Arial" w:cs="Arial"/>
          <w:i/>
          <w:iCs/>
          <w:sz w:val="24"/>
          <w:szCs w:val="24"/>
          <w:lang w:eastAsia="cs-CZ"/>
        </w:rPr>
        <w:t xml:space="preserve">(doplňte správní činnosti odpovídající příslušnému ustanovení § 5 zákona o státní službě), </w:t>
      </w:r>
      <w:r w:rsidRPr="0021797B">
        <w:rPr>
          <w:rFonts w:ascii="Arial" w:hAnsi="Arial" w:cs="Arial"/>
          <w:sz w:val="24"/>
          <w:szCs w:val="24"/>
          <w:lang w:eastAsia="cs-CZ"/>
        </w:rPr>
        <w:t>proto může být v souladu s § 37 odst. 2 vět</w:t>
      </w:r>
      <w:r w:rsidR="00BA278C" w:rsidRPr="0021797B">
        <w:rPr>
          <w:rFonts w:ascii="Arial" w:hAnsi="Arial" w:cs="Arial"/>
          <w:sz w:val="24"/>
          <w:szCs w:val="24"/>
          <w:lang w:eastAsia="cs-CZ"/>
        </w:rPr>
        <w:t>ou</w:t>
      </w:r>
      <w:r w:rsidRPr="0021797B">
        <w:rPr>
          <w:rFonts w:ascii="Arial" w:hAnsi="Arial" w:cs="Arial"/>
          <w:sz w:val="24"/>
          <w:szCs w:val="24"/>
          <w:lang w:eastAsia="cs-CZ"/>
        </w:rPr>
        <w:t xml:space="preserve"> druh</w:t>
      </w:r>
      <w:r w:rsidR="00BA278C" w:rsidRPr="0021797B">
        <w:rPr>
          <w:rFonts w:ascii="Arial" w:hAnsi="Arial" w:cs="Arial"/>
          <w:sz w:val="24"/>
          <w:szCs w:val="24"/>
          <w:lang w:eastAsia="cs-CZ"/>
        </w:rPr>
        <w:t>ou</w:t>
      </w:r>
      <w:r w:rsidRPr="0021797B">
        <w:rPr>
          <w:rFonts w:ascii="Arial" w:hAnsi="Arial" w:cs="Arial"/>
          <w:sz w:val="24"/>
          <w:szCs w:val="24"/>
          <w:lang w:eastAsia="cs-CZ"/>
        </w:rPr>
        <w:t xml:space="preserve"> zákona o státní službě jmenován/a členem</w:t>
      </w:r>
      <w:r w:rsidR="00A72271" w:rsidRPr="0021797B">
        <w:rPr>
          <w:rFonts w:ascii="Arial" w:hAnsi="Arial" w:cs="Arial"/>
          <w:sz w:val="24"/>
          <w:szCs w:val="24"/>
          <w:lang w:eastAsia="cs-CZ"/>
        </w:rPr>
        <w:t>/členkou</w:t>
      </w:r>
      <w:r w:rsidRPr="0021797B">
        <w:rPr>
          <w:rFonts w:ascii="Arial" w:hAnsi="Arial" w:cs="Arial"/>
          <w:sz w:val="24"/>
          <w:szCs w:val="24"/>
          <w:lang w:eastAsia="cs-CZ"/>
        </w:rPr>
        <w:t xml:space="preserve"> zkušební komise</w:t>
      </w:r>
      <w:r w:rsidRPr="0021797B">
        <w:rPr>
          <w:rStyle w:val="Znakapoznpodarou"/>
          <w:rFonts w:ascii="Arial" w:hAnsi="Arial" w:cs="Arial"/>
          <w:sz w:val="24"/>
          <w:szCs w:val="24"/>
          <w:lang w:eastAsia="cs-CZ"/>
        </w:rPr>
        <w:footnoteReference w:id="3"/>
      </w:r>
      <w:r w:rsidRPr="0021797B">
        <w:rPr>
          <w:rFonts w:ascii="Arial" w:hAnsi="Arial" w:cs="Arial"/>
          <w:sz w:val="24"/>
          <w:szCs w:val="24"/>
          <w:lang w:eastAsia="cs-CZ"/>
        </w:rPr>
        <w:t>. Jmenování se stanoví na dobu neurčitou</w:t>
      </w:r>
      <w:r w:rsidR="00534669" w:rsidRPr="0021797B">
        <w:rPr>
          <w:rFonts w:ascii="Arial" w:hAnsi="Arial" w:cs="Arial"/>
          <w:sz w:val="24"/>
          <w:szCs w:val="24"/>
          <w:lang w:eastAsia="cs-CZ"/>
        </w:rPr>
        <w:t xml:space="preserve"> </w:t>
      </w:r>
      <w:r w:rsidRPr="0021797B">
        <w:rPr>
          <w:rFonts w:ascii="Arial" w:hAnsi="Arial" w:cs="Arial"/>
          <w:sz w:val="24"/>
          <w:szCs w:val="24"/>
          <w:lang w:eastAsia="cs-CZ"/>
        </w:rPr>
        <w:t>/</w:t>
      </w:r>
      <w:r w:rsidR="00534669" w:rsidRPr="0021797B">
        <w:rPr>
          <w:rFonts w:ascii="Arial" w:hAnsi="Arial" w:cs="Arial"/>
          <w:sz w:val="24"/>
          <w:szCs w:val="24"/>
          <w:lang w:eastAsia="cs-CZ"/>
        </w:rPr>
        <w:t xml:space="preserve"> </w:t>
      </w:r>
      <w:r w:rsidRPr="0021797B">
        <w:rPr>
          <w:rFonts w:ascii="Arial" w:hAnsi="Arial" w:cs="Arial"/>
          <w:sz w:val="24"/>
          <w:szCs w:val="24"/>
          <w:lang w:eastAsia="cs-CZ"/>
        </w:rPr>
        <w:t>od – do</w:t>
      </w:r>
      <w:r w:rsidR="00232300" w:rsidRPr="0021797B">
        <w:rPr>
          <w:rFonts w:ascii="Arial" w:hAnsi="Arial" w:cs="Arial"/>
          <w:sz w:val="24"/>
          <w:szCs w:val="24"/>
          <w:lang w:eastAsia="cs-CZ"/>
        </w:rPr>
        <w:t xml:space="preserve"> </w:t>
      </w:r>
      <w:r w:rsidR="00232300" w:rsidRPr="0021797B">
        <w:rPr>
          <w:rFonts w:ascii="Arial" w:hAnsi="Arial" w:cs="Arial"/>
          <w:i/>
          <w:sz w:val="24"/>
          <w:szCs w:val="24"/>
          <w:lang w:eastAsia="cs-CZ"/>
        </w:rPr>
        <w:t>(vyberte jednu z variant a případně doplňte přesný termín)</w:t>
      </w:r>
      <w:r w:rsidRPr="0021797B">
        <w:rPr>
          <w:rFonts w:ascii="Arial" w:hAnsi="Arial" w:cs="Arial"/>
          <w:sz w:val="24"/>
          <w:szCs w:val="24"/>
          <w:lang w:eastAsia="cs-CZ"/>
        </w:rPr>
        <w:t xml:space="preserve">. </w:t>
      </w:r>
    </w:p>
    <w:p w:rsidR="00704C94" w:rsidRPr="0021797B" w:rsidRDefault="00704C94" w:rsidP="001B4C85">
      <w:pPr>
        <w:overflowPunct w:val="0"/>
        <w:adjustRightInd w:val="0"/>
        <w:spacing w:after="15" w:line="240" w:lineRule="auto"/>
        <w:ind w:firstLine="708"/>
        <w:jc w:val="center"/>
        <w:rPr>
          <w:rFonts w:ascii="Arial" w:hAnsi="Arial" w:cs="Arial"/>
          <w:b/>
          <w:bCs/>
          <w:sz w:val="24"/>
          <w:szCs w:val="24"/>
        </w:rPr>
      </w:pPr>
      <w:r w:rsidRPr="0021797B">
        <w:rPr>
          <w:rFonts w:ascii="Arial" w:hAnsi="Arial" w:cs="Arial"/>
          <w:b/>
          <w:bCs/>
          <w:sz w:val="24"/>
          <w:szCs w:val="24"/>
        </w:rPr>
        <w:t>Poučení:</w:t>
      </w:r>
    </w:p>
    <w:p w:rsidR="00704C94" w:rsidRPr="0021797B" w:rsidRDefault="00704C94" w:rsidP="001B4C85">
      <w:pPr>
        <w:overflowPunct w:val="0"/>
        <w:adjustRightInd w:val="0"/>
        <w:spacing w:after="15" w:line="240" w:lineRule="auto"/>
        <w:ind w:firstLine="708"/>
        <w:jc w:val="both"/>
        <w:rPr>
          <w:rFonts w:ascii="Arial" w:hAnsi="Arial" w:cs="Arial"/>
          <w:sz w:val="24"/>
          <w:szCs w:val="24"/>
          <w:lang w:eastAsia="cs-CZ"/>
        </w:rPr>
      </w:pPr>
      <w:r w:rsidRPr="0021797B">
        <w:rPr>
          <w:rFonts w:ascii="Arial" w:hAnsi="Arial" w:cs="Arial"/>
          <w:sz w:val="24"/>
          <w:szCs w:val="24"/>
          <w:lang w:eastAsia="cs-CZ"/>
        </w:rPr>
        <w:t>Proti tomuto rozhodnutí lze podat odvolání u (</w:t>
      </w:r>
      <w:r w:rsidRPr="0021797B">
        <w:rPr>
          <w:rFonts w:ascii="Arial" w:hAnsi="Arial" w:cs="Arial"/>
          <w:i/>
          <w:iCs/>
          <w:sz w:val="24"/>
          <w:szCs w:val="24"/>
          <w:lang w:eastAsia="cs-CZ"/>
        </w:rPr>
        <w:t>označení služebního orgánu, který napadené rozhodnutí vydal)</w:t>
      </w:r>
      <w:r w:rsidRPr="0021797B">
        <w:rPr>
          <w:rFonts w:ascii="Arial" w:hAnsi="Arial" w:cs="Arial"/>
          <w:sz w:val="24"/>
          <w:szCs w:val="24"/>
          <w:lang w:eastAsia="cs-CZ"/>
        </w:rPr>
        <w:t>, a to do 15 dnů ode dne jeho oznámení. Odvolacím orgánem je náměstek ministra vnitra pro státní službu jako nadřízený služební orgán podle § 162 odst. 4 písm. a) zákona o státní službě. Odvolání proti tomuto rozhodnutí nemá v souladu s § 168 odst. 2 zákona o státní službě odkladný účinek.</w:t>
      </w:r>
    </w:p>
    <w:p w:rsidR="00704C94" w:rsidRPr="0021797B" w:rsidRDefault="00704C94" w:rsidP="00915F59">
      <w:pPr>
        <w:spacing w:line="240" w:lineRule="auto"/>
        <w:jc w:val="both"/>
        <w:rPr>
          <w:rFonts w:ascii="Arial" w:hAnsi="Arial" w:cs="Arial"/>
          <w:sz w:val="24"/>
          <w:szCs w:val="24"/>
        </w:rPr>
      </w:pPr>
      <w:r w:rsidRPr="0021797B">
        <w:rPr>
          <w:rFonts w:ascii="Arial" w:hAnsi="Arial" w:cs="Arial"/>
          <w:sz w:val="24"/>
          <w:szCs w:val="24"/>
        </w:rPr>
        <w:tab/>
      </w:r>
      <w:r w:rsidRPr="0021797B">
        <w:rPr>
          <w:rFonts w:ascii="Arial" w:hAnsi="Arial" w:cs="Arial"/>
          <w:sz w:val="24"/>
          <w:szCs w:val="24"/>
        </w:rPr>
        <w:tab/>
      </w:r>
      <w:r w:rsidRPr="0021797B">
        <w:rPr>
          <w:rFonts w:ascii="Arial" w:hAnsi="Arial" w:cs="Arial"/>
          <w:sz w:val="24"/>
          <w:szCs w:val="24"/>
        </w:rPr>
        <w:tab/>
      </w:r>
      <w:r w:rsidRPr="0021797B">
        <w:rPr>
          <w:rFonts w:ascii="Arial" w:hAnsi="Arial" w:cs="Arial"/>
          <w:sz w:val="24"/>
          <w:szCs w:val="24"/>
        </w:rPr>
        <w:tab/>
      </w:r>
      <w:r w:rsidRPr="0021797B">
        <w:rPr>
          <w:rFonts w:ascii="Arial" w:hAnsi="Arial" w:cs="Arial"/>
          <w:sz w:val="24"/>
          <w:szCs w:val="24"/>
        </w:rPr>
        <w:tab/>
      </w:r>
      <w:r w:rsidRPr="0021797B">
        <w:rPr>
          <w:rFonts w:ascii="Arial" w:hAnsi="Arial" w:cs="Arial"/>
          <w:sz w:val="24"/>
          <w:szCs w:val="24"/>
        </w:rPr>
        <w:tab/>
      </w:r>
      <w:r w:rsidRPr="0021797B">
        <w:rPr>
          <w:rFonts w:ascii="Arial" w:hAnsi="Arial" w:cs="Arial"/>
          <w:sz w:val="24"/>
          <w:szCs w:val="24"/>
        </w:rPr>
        <w:tab/>
        <w:t>Jméno, příjmení, funkce a podpis</w:t>
      </w:r>
    </w:p>
    <w:p w:rsidR="00704C94" w:rsidRPr="0021797B" w:rsidRDefault="00704C94" w:rsidP="00915F59">
      <w:pPr>
        <w:spacing w:line="240" w:lineRule="auto"/>
        <w:ind w:left="4956" w:firstLine="708"/>
        <w:jc w:val="both"/>
        <w:rPr>
          <w:rFonts w:ascii="Arial" w:hAnsi="Arial" w:cs="Arial"/>
          <w:sz w:val="24"/>
          <w:szCs w:val="24"/>
        </w:rPr>
      </w:pPr>
      <w:r w:rsidRPr="0021797B">
        <w:rPr>
          <w:rFonts w:ascii="Arial" w:hAnsi="Arial" w:cs="Arial"/>
          <w:sz w:val="24"/>
          <w:szCs w:val="24"/>
        </w:rPr>
        <w:t xml:space="preserve">   oprávněné úřední osoby</w:t>
      </w:r>
    </w:p>
    <w:p w:rsidR="00704C94" w:rsidRPr="0021797B" w:rsidRDefault="00704C94" w:rsidP="00915F59">
      <w:pPr>
        <w:spacing w:line="240" w:lineRule="auto"/>
        <w:jc w:val="both"/>
        <w:rPr>
          <w:rFonts w:ascii="Arial" w:hAnsi="Arial" w:cs="Arial"/>
          <w:sz w:val="24"/>
          <w:szCs w:val="24"/>
        </w:rPr>
      </w:pPr>
      <w:r w:rsidRPr="0021797B">
        <w:rPr>
          <w:rFonts w:ascii="Arial" w:hAnsi="Arial" w:cs="Arial"/>
          <w:sz w:val="24"/>
          <w:szCs w:val="24"/>
        </w:rPr>
        <w:tab/>
      </w:r>
      <w:r w:rsidRPr="0021797B">
        <w:rPr>
          <w:rFonts w:ascii="Arial" w:hAnsi="Arial" w:cs="Arial"/>
          <w:sz w:val="24"/>
          <w:szCs w:val="24"/>
        </w:rPr>
        <w:tab/>
      </w:r>
      <w:r w:rsidRPr="0021797B">
        <w:rPr>
          <w:rFonts w:ascii="Arial" w:hAnsi="Arial" w:cs="Arial"/>
          <w:sz w:val="24"/>
          <w:szCs w:val="24"/>
        </w:rPr>
        <w:tab/>
      </w:r>
      <w:r w:rsidRPr="0021797B">
        <w:rPr>
          <w:rFonts w:ascii="Arial" w:hAnsi="Arial" w:cs="Arial"/>
          <w:sz w:val="24"/>
          <w:szCs w:val="24"/>
        </w:rPr>
        <w:tab/>
      </w:r>
      <w:r w:rsidRPr="0021797B">
        <w:rPr>
          <w:rFonts w:ascii="Arial" w:hAnsi="Arial" w:cs="Arial"/>
          <w:sz w:val="24"/>
          <w:szCs w:val="24"/>
        </w:rPr>
        <w:tab/>
      </w:r>
      <w:r w:rsidRPr="0021797B">
        <w:rPr>
          <w:rFonts w:ascii="Arial" w:hAnsi="Arial" w:cs="Arial"/>
          <w:sz w:val="24"/>
          <w:szCs w:val="24"/>
        </w:rPr>
        <w:tab/>
      </w:r>
      <w:r w:rsidRPr="0021797B">
        <w:rPr>
          <w:rFonts w:ascii="Arial" w:hAnsi="Arial" w:cs="Arial"/>
          <w:sz w:val="24"/>
          <w:szCs w:val="24"/>
        </w:rPr>
        <w:tab/>
      </w:r>
      <w:r w:rsidRPr="0021797B">
        <w:rPr>
          <w:rFonts w:ascii="Arial" w:hAnsi="Arial" w:cs="Arial"/>
          <w:sz w:val="24"/>
          <w:szCs w:val="24"/>
        </w:rPr>
        <w:tab/>
        <w:t xml:space="preserve">         (služebního orgánu)</w:t>
      </w:r>
      <w:r w:rsidRPr="0021797B">
        <w:rPr>
          <w:rStyle w:val="Znakapoznpodarou"/>
          <w:rFonts w:ascii="Arial" w:hAnsi="Arial" w:cs="Arial"/>
          <w:sz w:val="24"/>
          <w:szCs w:val="24"/>
        </w:rPr>
        <w:footnoteReference w:id="4"/>
      </w:r>
    </w:p>
    <w:p w:rsidR="00704C94" w:rsidRPr="0021797B" w:rsidRDefault="00704C94" w:rsidP="002A21D0">
      <w:pPr>
        <w:spacing w:line="240" w:lineRule="auto"/>
        <w:jc w:val="center"/>
        <w:rPr>
          <w:rFonts w:ascii="Arial" w:hAnsi="Arial" w:cs="Arial"/>
          <w:sz w:val="24"/>
          <w:szCs w:val="24"/>
        </w:rPr>
      </w:pPr>
      <w:r w:rsidRPr="0021797B">
        <w:rPr>
          <w:rFonts w:ascii="Arial" w:hAnsi="Arial" w:cs="Arial"/>
          <w:sz w:val="24"/>
          <w:szCs w:val="24"/>
        </w:rPr>
        <w:t>Otisk úředního razítka</w:t>
      </w:r>
      <w:bookmarkStart w:id="0" w:name="_GoBack"/>
      <w:bookmarkEnd w:id="0"/>
    </w:p>
    <w:sectPr w:rsidR="00704C94" w:rsidRPr="0021797B" w:rsidSect="004B37A4">
      <w:headerReference w:type="even" r:id="rId9"/>
      <w:headerReference w:type="default" r:id="rId10"/>
      <w:footerReference w:type="even" r:id="rId11"/>
      <w:footerReference w:type="default" r:id="rId12"/>
      <w:headerReference w:type="first" r:id="rId13"/>
      <w:footerReference w:type="first" r:id="rId14"/>
      <w:pgSz w:w="11906" w:h="16838"/>
      <w:pgMar w:top="991" w:right="1417" w:bottom="1417" w:left="1417" w:header="708" w:footer="24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CA5" w:rsidRDefault="001D4CA5" w:rsidP="00133C9E">
      <w:pPr>
        <w:spacing w:after="0" w:line="240" w:lineRule="auto"/>
      </w:pPr>
      <w:r>
        <w:separator/>
      </w:r>
    </w:p>
  </w:endnote>
  <w:endnote w:type="continuationSeparator" w:id="0">
    <w:p w:rsidR="001D4CA5" w:rsidRDefault="001D4CA5" w:rsidP="00133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7A4" w:rsidRDefault="004B37A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C94" w:rsidRDefault="00704C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7A4" w:rsidRDefault="004B37A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CA5" w:rsidRDefault="001D4CA5" w:rsidP="00133C9E">
      <w:pPr>
        <w:spacing w:after="0" w:line="240" w:lineRule="auto"/>
      </w:pPr>
      <w:r>
        <w:separator/>
      </w:r>
    </w:p>
  </w:footnote>
  <w:footnote w:type="continuationSeparator" w:id="0">
    <w:p w:rsidR="001D4CA5" w:rsidRDefault="001D4CA5" w:rsidP="00133C9E">
      <w:pPr>
        <w:spacing w:after="0" w:line="240" w:lineRule="auto"/>
      </w:pPr>
      <w:r>
        <w:continuationSeparator/>
      </w:r>
    </w:p>
  </w:footnote>
  <w:footnote w:id="1">
    <w:p w:rsidR="00704C94" w:rsidRPr="00534669" w:rsidRDefault="00704C94" w:rsidP="000807D3">
      <w:pPr>
        <w:pStyle w:val="Textpoznpodarou"/>
        <w:ind w:left="142" w:hanging="142"/>
        <w:jc w:val="both"/>
        <w:rPr>
          <w:rFonts w:ascii="Arial" w:hAnsi="Arial" w:cs="Arial"/>
        </w:rPr>
      </w:pPr>
      <w:r w:rsidRPr="00534669">
        <w:rPr>
          <w:rStyle w:val="Znakapoznpodarou"/>
          <w:rFonts w:ascii="Arial" w:hAnsi="Arial" w:cs="Arial"/>
        </w:rPr>
        <w:footnoteRef/>
      </w:r>
      <w:r w:rsidRPr="00534669">
        <w:rPr>
          <w:rFonts w:ascii="Arial" w:hAnsi="Arial" w:cs="Arial"/>
        </w:rPr>
        <w:t xml:space="preserve"> Doplňuje se do identifikačních údajů člena zkušební komise, jde-li o státního zaměstnance.</w:t>
      </w:r>
    </w:p>
    <w:p w:rsidR="00F1402D" w:rsidRPr="00534669" w:rsidRDefault="00F1402D" w:rsidP="000807D3">
      <w:pPr>
        <w:pStyle w:val="Textpoznpodarou"/>
        <w:ind w:left="142" w:hanging="142"/>
        <w:jc w:val="both"/>
      </w:pPr>
    </w:p>
  </w:footnote>
  <w:footnote w:id="2">
    <w:p w:rsidR="00704C94" w:rsidRPr="00534669" w:rsidRDefault="00704C94" w:rsidP="00A952E9">
      <w:pPr>
        <w:pStyle w:val="Textpoznpodarou"/>
        <w:rPr>
          <w:rFonts w:ascii="Arial" w:hAnsi="Arial" w:cs="Arial"/>
        </w:rPr>
      </w:pPr>
      <w:r w:rsidRPr="00534669">
        <w:rPr>
          <w:rStyle w:val="Znakapoznpodarou"/>
          <w:rFonts w:ascii="Arial" w:hAnsi="Arial" w:cs="Arial"/>
        </w:rPr>
        <w:footnoteRef/>
      </w:r>
      <w:r w:rsidRPr="00534669">
        <w:t xml:space="preserve"> </w:t>
      </w:r>
      <w:r w:rsidRPr="00534669">
        <w:rPr>
          <w:rFonts w:ascii="Arial" w:hAnsi="Arial" w:cs="Arial"/>
        </w:rPr>
        <w:t xml:space="preserve">Obor </w:t>
      </w:r>
      <w:r w:rsidR="008D6019" w:rsidRPr="00534669">
        <w:rPr>
          <w:rFonts w:ascii="Arial" w:hAnsi="Arial" w:cs="Arial"/>
        </w:rPr>
        <w:t xml:space="preserve">státní </w:t>
      </w:r>
      <w:r w:rsidRPr="00534669">
        <w:rPr>
          <w:rFonts w:ascii="Arial" w:hAnsi="Arial" w:cs="Arial"/>
        </w:rPr>
        <w:t>služby je třeba uvést v souladu s nařízením vlády č. 1/201</w:t>
      </w:r>
      <w:r w:rsidR="00F40578" w:rsidRPr="00534669">
        <w:rPr>
          <w:rFonts w:ascii="Arial" w:hAnsi="Arial" w:cs="Arial"/>
        </w:rPr>
        <w:t>9</w:t>
      </w:r>
      <w:r w:rsidRPr="00534669">
        <w:rPr>
          <w:rFonts w:ascii="Arial" w:hAnsi="Arial" w:cs="Arial"/>
        </w:rPr>
        <w:t xml:space="preserve"> Sb., o oborech státní služby.</w:t>
      </w:r>
    </w:p>
    <w:p w:rsidR="00704C94" w:rsidRPr="00534669" w:rsidRDefault="00704C94" w:rsidP="00A952E9">
      <w:pPr>
        <w:pStyle w:val="Textpoznpodarou"/>
      </w:pPr>
    </w:p>
  </w:footnote>
  <w:footnote w:id="3">
    <w:p w:rsidR="00704C94" w:rsidRPr="0021797B" w:rsidRDefault="00704C94" w:rsidP="004B37A4">
      <w:pPr>
        <w:tabs>
          <w:tab w:val="left" w:pos="709"/>
        </w:tabs>
        <w:overflowPunct w:val="0"/>
        <w:autoSpaceDE w:val="0"/>
        <w:autoSpaceDN w:val="0"/>
        <w:adjustRightInd w:val="0"/>
        <w:spacing w:after="240" w:line="240" w:lineRule="auto"/>
        <w:ind w:left="142" w:hanging="142"/>
        <w:jc w:val="both"/>
        <w:rPr>
          <w:rFonts w:ascii="Arial" w:hAnsi="Arial" w:cs="Arial"/>
          <w:sz w:val="20"/>
          <w:szCs w:val="20"/>
        </w:rPr>
      </w:pPr>
      <w:r w:rsidRPr="00534669">
        <w:rPr>
          <w:rStyle w:val="Znakapoznpodarou"/>
          <w:rFonts w:ascii="Arial" w:hAnsi="Arial" w:cs="Arial"/>
          <w:sz w:val="20"/>
          <w:szCs w:val="20"/>
        </w:rPr>
        <w:footnoteRef/>
      </w:r>
      <w:r w:rsidRPr="00534669">
        <w:rPr>
          <w:rFonts w:ascii="Arial" w:hAnsi="Arial" w:cs="Arial"/>
          <w:sz w:val="20"/>
          <w:szCs w:val="20"/>
        </w:rPr>
        <w:t xml:space="preserve"> </w:t>
      </w:r>
      <w:r w:rsidRPr="00534669">
        <w:rPr>
          <w:rFonts w:ascii="Arial" w:hAnsi="Arial" w:cs="Arial"/>
          <w:sz w:val="20"/>
          <w:szCs w:val="20"/>
          <w:lang w:eastAsia="cs-CZ"/>
        </w:rPr>
        <w:t>V případě jmenování člena zkušební komise</w:t>
      </w:r>
      <w:r w:rsidR="00662EA0" w:rsidRPr="00534669">
        <w:rPr>
          <w:rFonts w:ascii="Arial" w:hAnsi="Arial" w:cs="Arial"/>
          <w:sz w:val="20"/>
          <w:szCs w:val="20"/>
          <w:lang w:eastAsia="cs-CZ"/>
        </w:rPr>
        <w:t>,</w:t>
      </w:r>
      <w:r w:rsidRPr="00534669">
        <w:rPr>
          <w:rFonts w:ascii="Arial" w:hAnsi="Arial" w:cs="Arial"/>
          <w:sz w:val="20"/>
          <w:szCs w:val="20"/>
          <w:lang w:eastAsia="cs-CZ"/>
        </w:rPr>
        <w:t xml:space="preserve"> který není státním zaměstnancem</w:t>
      </w:r>
      <w:r w:rsidR="00662EA0" w:rsidRPr="00534669">
        <w:rPr>
          <w:rFonts w:ascii="Arial" w:hAnsi="Arial" w:cs="Arial"/>
          <w:sz w:val="20"/>
          <w:szCs w:val="20"/>
          <w:lang w:eastAsia="cs-CZ"/>
        </w:rPr>
        <w:t>,</w:t>
      </w:r>
      <w:r w:rsidRPr="00534669">
        <w:rPr>
          <w:rFonts w:ascii="Arial" w:hAnsi="Arial" w:cs="Arial"/>
          <w:sz w:val="20"/>
          <w:szCs w:val="20"/>
          <w:lang w:eastAsia="cs-CZ"/>
        </w:rPr>
        <w:t xml:space="preserve"> by mohlo být rozhodnutí odůvodněno například takto: </w:t>
      </w:r>
      <w:r w:rsidRPr="0021797B">
        <w:rPr>
          <w:rFonts w:ascii="Arial" w:hAnsi="Arial" w:cs="Arial"/>
          <w:sz w:val="20"/>
          <w:szCs w:val="20"/>
          <w:lang w:eastAsia="cs-CZ"/>
        </w:rPr>
        <w:t>Účastník/účastnice řízení je akademickým pracovníkem/pracovnicí na katedře X fakulty X Univerzity X.</w:t>
      </w:r>
    </w:p>
  </w:footnote>
  <w:footnote w:id="4">
    <w:p w:rsidR="00704C94" w:rsidRPr="00534669" w:rsidRDefault="00704C94" w:rsidP="004B37A4">
      <w:pPr>
        <w:tabs>
          <w:tab w:val="left" w:pos="709"/>
        </w:tabs>
        <w:overflowPunct w:val="0"/>
        <w:autoSpaceDE w:val="0"/>
        <w:autoSpaceDN w:val="0"/>
        <w:adjustRightInd w:val="0"/>
        <w:spacing w:after="240" w:line="240" w:lineRule="auto"/>
        <w:ind w:left="142" w:hanging="142"/>
        <w:jc w:val="both"/>
        <w:rPr>
          <w:rFonts w:ascii="Arial" w:hAnsi="Arial" w:cs="Arial"/>
          <w:sz w:val="20"/>
          <w:szCs w:val="20"/>
        </w:rPr>
      </w:pPr>
      <w:r w:rsidRPr="00534669">
        <w:rPr>
          <w:rStyle w:val="Znakapoznpodarou"/>
          <w:rFonts w:ascii="Arial" w:hAnsi="Arial" w:cs="Arial"/>
          <w:sz w:val="20"/>
          <w:szCs w:val="20"/>
        </w:rPr>
        <w:footnoteRef/>
      </w:r>
      <w:r w:rsidRPr="00534669">
        <w:rPr>
          <w:rFonts w:ascii="Arial" w:hAnsi="Arial" w:cs="Arial"/>
          <w:sz w:val="20"/>
          <w:szCs w:val="20"/>
        </w:rPr>
        <w:t xml:space="preserve"> Podpis oprávněné úřední osoby je na stejnopisu rozhodnutí zasílaném žadateli možno nahradit doložkou "</w:t>
      </w:r>
      <w:r w:rsidRPr="00534669">
        <w:rPr>
          <w:rFonts w:ascii="Arial" w:hAnsi="Arial" w:cs="Arial"/>
          <w:sz w:val="20"/>
          <w:szCs w:val="20"/>
          <w:lang w:eastAsia="cs-CZ"/>
        </w:rPr>
        <w:t>vlastní</w:t>
      </w:r>
      <w:r w:rsidRPr="00534669">
        <w:rPr>
          <w:rFonts w:ascii="Arial" w:hAnsi="Arial" w:cs="Arial"/>
          <w:sz w:val="20"/>
          <w:szCs w:val="20"/>
        </w:rPr>
        <w:t xml:space="preserve"> rukou" nebo zkratkou "v. r." u příjmení oprávněné úřední osoby a doložkou "Za správnost vyhotovení:" s uvedením jména, příjmení a podpisu úřední osoby, která odpovídá za písemné vyhotovení rozhodnutí.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7A4" w:rsidRDefault="004B37A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7A4" w:rsidRPr="001C07D1" w:rsidRDefault="004B37A4" w:rsidP="004B37A4">
    <w:pPr>
      <w:pStyle w:val="Zhlav"/>
      <w:spacing w:after="120"/>
      <w:jc w:val="right"/>
      <w:rPr>
        <w:rFonts w:ascii="Arial" w:hAnsi="Arial" w:cs="Arial"/>
        <w:sz w:val="24"/>
        <w:szCs w:val="24"/>
        <w:u w:val="single"/>
      </w:rPr>
    </w:pPr>
    <w:r w:rsidRPr="001C07D1">
      <w:rPr>
        <w:rFonts w:ascii="Arial" w:hAnsi="Arial" w:cs="Arial"/>
        <w:sz w:val="24"/>
        <w:szCs w:val="24"/>
        <w:u w:val="single"/>
      </w:rPr>
      <w:t xml:space="preserve">SP NMV SS č. </w:t>
    </w:r>
    <w:r>
      <w:rPr>
        <w:rFonts w:ascii="Arial" w:hAnsi="Arial" w:cs="Arial"/>
        <w:sz w:val="24"/>
        <w:szCs w:val="24"/>
        <w:u w:val="single"/>
      </w:rPr>
      <w:t>1/2020 (příloha č. 4</w:t>
    </w:r>
    <w:r w:rsidRPr="001C07D1">
      <w:rPr>
        <w:rFonts w:ascii="Arial" w:hAnsi="Arial" w:cs="Arial"/>
        <w:sz w:val="24"/>
        <w:szCs w:val="24"/>
        <w:u w:val="single"/>
      </w:rPr>
      <w:t>)</w:t>
    </w:r>
    <w:r w:rsidRPr="001C07D1">
      <w:rPr>
        <w:rFonts w:ascii="Arial" w:hAnsi="Arial" w:cs="Arial"/>
        <w:sz w:val="24"/>
        <w:szCs w:val="24"/>
        <w:u w:val="single"/>
      </w:rPr>
      <w:tab/>
    </w:r>
    <w:r w:rsidRPr="001C07D1">
      <w:rPr>
        <w:rFonts w:ascii="Arial" w:hAnsi="Arial" w:cs="Arial"/>
        <w:sz w:val="24"/>
        <w:szCs w:val="24"/>
        <w:u w:val="single"/>
      </w:rPr>
      <w:tab/>
      <w:t xml:space="preserve">Strana </w:t>
    </w:r>
    <w:sdt>
      <w:sdtPr>
        <w:rPr>
          <w:rFonts w:ascii="Arial" w:hAnsi="Arial" w:cs="Arial"/>
          <w:sz w:val="24"/>
          <w:szCs w:val="24"/>
          <w:u w:val="single"/>
        </w:rPr>
        <w:id w:val="-1904899292"/>
        <w:docPartObj>
          <w:docPartGallery w:val="Page Numbers (Top of Page)"/>
          <w:docPartUnique/>
        </w:docPartObj>
      </w:sdtPr>
      <w:sdtEndPr/>
      <w:sdtContent>
        <w:r w:rsidRPr="001C07D1">
          <w:rPr>
            <w:rFonts w:ascii="Arial" w:hAnsi="Arial" w:cs="Arial"/>
            <w:sz w:val="24"/>
            <w:szCs w:val="24"/>
            <w:u w:val="single"/>
          </w:rPr>
          <w:fldChar w:fldCharType="begin"/>
        </w:r>
        <w:r w:rsidRPr="001C07D1">
          <w:rPr>
            <w:rFonts w:ascii="Arial" w:hAnsi="Arial" w:cs="Arial"/>
            <w:sz w:val="24"/>
            <w:szCs w:val="24"/>
            <w:u w:val="single"/>
          </w:rPr>
          <w:instrText>PAGE   \* MERGEFORMAT</w:instrText>
        </w:r>
        <w:r w:rsidRPr="001C07D1">
          <w:rPr>
            <w:rFonts w:ascii="Arial" w:hAnsi="Arial" w:cs="Arial"/>
            <w:sz w:val="24"/>
            <w:szCs w:val="24"/>
            <w:u w:val="single"/>
          </w:rPr>
          <w:fldChar w:fldCharType="separate"/>
        </w:r>
        <w:r w:rsidR="0021797B">
          <w:rPr>
            <w:rFonts w:ascii="Arial" w:hAnsi="Arial" w:cs="Arial"/>
            <w:noProof/>
            <w:sz w:val="24"/>
            <w:szCs w:val="24"/>
            <w:u w:val="single"/>
          </w:rPr>
          <w:t>2</w:t>
        </w:r>
        <w:r w:rsidRPr="001C07D1">
          <w:rPr>
            <w:rFonts w:ascii="Arial" w:hAnsi="Arial" w:cs="Arial"/>
            <w:sz w:val="24"/>
            <w:szCs w:val="24"/>
            <w:u w:val="single"/>
          </w:rPr>
          <w:fldChar w:fldCharType="end"/>
        </w:r>
      </w:sdtContent>
    </w:sdt>
  </w:p>
  <w:p w:rsidR="00704C94" w:rsidRDefault="00704C9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7A4" w:rsidRDefault="004B37A4" w:rsidP="004B37A4">
    <w:pPr>
      <w:spacing w:after="0" w:line="240" w:lineRule="auto"/>
      <w:ind w:left="5672" w:firstLine="709"/>
      <w:jc w:val="both"/>
      <w:rPr>
        <w:rFonts w:ascii="Arial" w:eastAsia="Times New Roman" w:hAnsi="Arial" w:cs="Arial"/>
        <w:sz w:val="24"/>
        <w:szCs w:val="24"/>
      </w:rPr>
    </w:pPr>
    <w:r w:rsidRPr="00DD0188">
      <w:rPr>
        <w:rFonts w:ascii="Arial" w:eastAsia="Times New Roman" w:hAnsi="Arial" w:cs="Arial"/>
        <w:sz w:val="24"/>
        <w:szCs w:val="24"/>
      </w:rPr>
      <w:t xml:space="preserve">Příloha č. </w:t>
    </w:r>
    <w:r>
      <w:rPr>
        <w:rFonts w:ascii="Arial" w:eastAsia="Times New Roman" w:hAnsi="Arial" w:cs="Arial"/>
        <w:sz w:val="24"/>
        <w:szCs w:val="24"/>
      </w:rPr>
      <w:t>4</w:t>
    </w:r>
  </w:p>
  <w:p w:rsidR="004B37A4" w:rsidRPr="00DD0188" w:rsidRDefault="004B37A4" w:rsidP="004B37A4">
    <w:pPr>
      <w:spacing w:after="0" w:line="240" w:lineRule="auto"/>
      <w:jc w:val="both"/>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k SP NMV SS č. 1/2020</w:t>
    </w:r>
  </w:p>
  <w:p w:rsidR="004B37A4" w:rsidRDefault="004B37A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01748"/>
    <w:multiLevelType w:val="hybridMultilevel"/>
    <w:tmpl w:val="2C3C63DE"/>
    <w:lvl w:ilvl="0" w:tplc="04050001">
      <w:start w:val="1"/>
      <w:numFmt w:val="bullet"/>
      <w:lvlText w:val=""/>
      <w:lvlJc w:val="left"/>
      <w:pPr>
        <w:ind w:left="1080" w:hanging="360"/>
      </w:pPr>
      <w:rPr>
        <w:rFonts w:ascii="Symbol" w:hAnsi="Symbol" w:cs="Symbol"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
    <w:nsid w:val="15BF6A3A"/>
    <w:multiLevelType w:val="hybridMultilevel"/>
    <w:tmpl w:val="27B002D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
    <w:nsid w:val="1D1B593C"/>
    <w:multiLevelType w:val="hybridMultilevel"/>
    <w:tmpl w:val="3014DCC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2D875B02"/>
    <w:multiLevelType w:val="hybridMultilevel"/>
    <w:tmpl w:val="26ACEC3A"/>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3952498D"/>
    <w:multiLevelType w:val="hybridMultilevel"/>
    <w:tmpl w:val="FF9E00C0"/>
    <w:lvl w:ilvl="0" w:tplc="0405000F">
      <w:start w:val="1"/>
      <w:numFmt w:val="decimal"/>
      <w:lvlText w:val="%1."/>
      <w:lvlJc w:val="left"/>
      <w:pPr>
        <w:ind w:left="720" w:hanging="360"/>
      </w:pPr>
      <w:rPr>
        <w:rFonts w:hint="default"/>
        <w:i w:val="0"/>
        <w:i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trackRevision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52F"/>
    <w:rsid w:val="00005258"/>
    <w:rsid w:val="00006877"/>
    <w:rsid w:val="00007C60"/>
    <w:rsid w:val="00010B7F"/>
    <w:rsid w:val="000133BC"/>
    <w:rsid w:val="00035ABF"/>
    <w:rsid w:val="00036F96"/>
    <w:rsid w:val="00043603"/>
    <w:rsid w:val="000716A0"/>
    <w:rsid w:val="00074B1B"/>
    <w:rsid w:val="000807D3"/>
    <w:rsid w:val="00081C27"/>
    <w:rsid w:val="00090EE4"/>
    <w:rsid w:val="00095F9A"/>
    <w:rsid w:val="000A6E8F"/>
    <w:rsid w:val="000B4991"/>
    <w:rsid w:val="000D0D55"/>
    <w:rsid w:val="000F2620"/>
    <w:rsid w:val="00103921"/>
    <w:rsid w:val="00111E92"/>
    <w:rsid w:val="00121AB1"/>
    <w:rsid w:val="001272E3"/>
    <w:rsid w:val="00127417"/>
    <w:rsid w:val="0013012F"/>
    <w:rsid w:val="00133C9E"/>
    <w:rsid w:val="00154BC6"/>
    <w:rsid w:val="00154CCC"/>
    <w:rsid w:val="00162C11"/>
    <w:rsid w:val="0017045D"/>
    <w:rsid w:val="00182DBB"/>
    <w:rsid w:val="00193078"/>
    <w:rsid w:val="001B4C85"/>
    <w:rsid w:val="001B5885"/>
    <w:rsid w:val="001B7549"/>
    <w:rsid w:val="001D20D4"/>
    <w:rsid w:val="001D4CA5"/>
    <w:rsid w:val="001F1AAC"/>
    <w:rsid w:val="0021797B"/>
    <w:rsid w:val="00217CCF"/>
    <w:rsid w:val="00231AB2"/>
    <w:rsid w:val="00232300"/>
    <w:rsid w:val="002519C3"/>
    <w:rsid w:val="00262F95"/>
    <w:rsid w:val="00266B87"/>
    <w:rsid w:val="00293E52"/>
    <w:rsid w:val="00297BB1"/>
    <w:rsid w:val="002A1B87"/>
    <w:rsid w:val="002A21D0"/>
    <w:rsid w:val="002E67F6"/>
    <w:rsid w:val="002E7077"/>
    <w:rsid w:val="002F5EED"/>
    <w:rsid w:val="00307C28"/>
    <w:rsid w:val="00312B36"/>
    <w:rsid w:val="00315410"/>
    <w:rsid w:val="00341464"/>
    <w:rsid w:val="0038491A"/>
    <w:rsid w:val="003B240F"/>
    <w:rsid w:val="003B784E"/>
    <w:rsid w:val="003E0768"/>
    <w:rsid w:val="003E219A"/>
    <w:rsid w:val="003E72AB"/>
    <w:rsid w:val="003F4EDD"/>
    <w:rsid w:val="0041013E"/>
    <w:rsid w:val="00420118"/>
    <w:rsid w:val="004209DD"/>
    <w:rsid w:val="00432052"/>
    <w:rsid w:val="00450A0B"/>
    <w:rsid w:val="0045102B"/>
    <w:rsid w:val="00454A97"/>
    <w:rsid w:val="0048259C"/>
    <w:rsid w:val="004A1CBE"/>
    <w:rsid w:val="004B37A4"/>
    <w:rsid w:val="004E216D"/>
    <w:rsid w:val="004E7CE4"/>
    <w:rsid w:val="00500D4E"/>
    <w:rsid w:val="005058EE"/>
    <w:rsid w:val="00505D2F"/>
    <w:rsid w:val="00507E41"/>
    <w:rsid w:val="00534669"/>
    <w:rsid w:val="00543B2F"/>
    <w:rsid w:val="00545802"/>
    <w:rsid w:val="00545D2A"/>
    <w:rsid w:val="005475A4"/>
    <w:rsid w:val="0055053C"/>
    <w:rsid w:val="005877E1"/>
    <w:rsid w:val="005954B4"/>
    <w:rsid w:val="005A1DBA"/>
    <w:rsid w:val="005A52F3"/>
    <w:rsid w:val="005C06ED"/>
    <w:rsid w:val="005C5D24"/>
    <w:rsid w:val="005F2E03"/>
    <w:rsid w:val="00600A93"/>
    <w:rsid w:val="00601FDD"/>
    <w:rsid w:val="006044E3"/>
    <w:rsid w:val="00612A19"/>
    <w:rsid w:val="00622FF5"/>
    <w:rsid w:val="00644000"/>
    <w:rsid w:val="00662EA0"/>
    <w:rsid w:val="00665B8B"/>
    <w:rsid w:val="00673AD7"/>
    <w:rsid w:val="0068525E"/>
    <w:rsid w:val="0069218D"/>
    <w:rsid w:val="00692F79"/>
    <w:rsid w:val="006A1D58"/>
    <w:rsid w:val="006A2351"/>
    <w:rsid w:val="006B32A3"/>
    <w:rsid w:val="006B5A85"/>
    <w:rsid w:val="006E21F2"/>
    <w:rsid w:val="006E5E21"/>
    <w:rsid w:val="00701E9F"/>
    <w:rsid w:val="00704C94"/>
    <w:rsid w:val="00710404"/>
    <w:rsid w:val="00712DC0"/>
    <w:rsid w:val="007177D7"/>
    <w:rsid w:val="00733103"/>
    <w:rsid w:val="00737CC2"/>
    <w:rsid w:val="00737D7F"/>
    <w:rsid w:val="007424E7"/>
    <w:rsid w:val="00760CFB"/>
    <w:rsid w:val="00767C4F"/>
    <w:rsid w:val="0077566F"/>
    <w:rsid w:val="0078663C"/>
    <w:rsid w:val="007A2E91"/>
    <w:rsid w:val="007A4E9D"/>
    <w:rsid w:val="007F5F46"/>
    <w:rsid w:val="008108D1"/>
    <w:rsid w:val="0084752F"/>
    <w:rsid w:val="008566D5"/>
    <w:rsid w:val="00876C36"/>
    <w:rsid w:val="0088003F"/>
    <w:rsid w:val="00883A45"/>
    <w:rsid w:val="00894A57"/>
    <w:rsid w:val="00895D1F"/>
    <w:rsid w:val="00896824"/>
    <w:rsid w:val="008C484D"/>
    <w:rsid w:val="008D6019"/>
    <w:rsid w:val="008E66B6"/>
    <w:rsid w:val="00901FAA"/>
    <w:rsid w:val="00902860"/>
    <w:rsid w:val="009061BC"/>
    <w:rsid w:val="0091483F"/>
    <w:rsid w:val="00915F59"/>
    <w:rsid w:val="009311DF"/>
    <w:rsid w:val="00931812"/>
    <w:rsid w:val="009374EC"/>
    <w:rsid w:val="009449F3"/>
    <w:rsid w:val="00961949"/>
    <w:rsid w:val="00975334"/>
    <w:rsid w:val="00990140"/>
    <w:rsid w:val="009B4AE3"/>
    <w:rsid w:val="009C208C"/>
    <w:rsid w:val="009C7545"/>
    <w:rsid w:val="009D6648"/>
    <w:rsid w:val="00A018F4"/>
    <w:rsid w:val="00A265A3"/>
    <w:rsid w:val="00A277B7"/>
    <w:rsid w:val="00A5125B"/>
    <w:rsid w:val="00A567AB"/>
    <w:rsid w:val="00A5691B"/>
    <w:rsid w:val="00A72271"/>
    <w:rsid w:val="00A728EB"/>
    <w:rsid w:val="00A73EE9"/>
    <w:rsid w:val="00A952E9"/>
    <w:rsid w:val="00AB55F5"/>
    <w:rsid w:val="00AB7686"/>
    <w:rsid w:val="00AD3047"/>
    <w:rsid w:val="00AF6DFD"/>
    <w:rsid w:val="00B013AE"/>
    <w:rsid w:val="00B12C84"/>
    <w:rsid w:val="00B13DD7"/>
    <w:rsid w:val="00B203ED"/>
    <w:rsid w:val="00B2640B"/>
    <w:rsid w:val="00B466F7"/>
    <w:rsid w:val="00B5203E"/>
    <w:rsid w:val="00B64882"/>
    <w:rsid w:val="00B94EBD"/>
    <w:rsid w:val="00BA0437"/>
    <w:rsid w:val="00BA278C"/>
    <w:rsid w:val="00C0390D"/>
    <w:rsid w:val="00C058F1"/>
    <w:rsid w:val="00C11854"/>
    <w:rsid w:val="00C1500A"/>
    <w:rsid w:val="00C32F3C"/>
    <w:rsid w:val="00C4058B"/>
    <w:rsid w:val="00C73289"/>
    <w:rsid w:val="00C83419"/>
    <w:rsid w:val="00C930CA"/>
    <w:rsid w:val="00C93493"/>
    <w:rsid w:val="00C96627"/>
    <w:rsid w:val="00CA27AC"/>
    <w:rsid w:val="00CC42D6"/>
    <w:rsid w:val="00CD2CA6"/>
    <w:rsid w:val="00CD71F2"/>
    <w:rsid w:val="00CD74F0"/>
    <w:rsid w:val="00CF0B1A"/>
    <w:rsid w:val="00D05139"/>
    <w:rsid w:val="00D0725E"/>
    <w:rsid w:val="00D07B91"/>
    <w:rsid w:val="00D17148"/>
    <w:rsid w:val="00D43B00"/>
    <w:rsid w:val="00D51DFD"/>
    <w:rsid w:val="00D56BF3"/>
    <w:rsid w:val="00D57E3D"/>
    <w:rsid w:val="00D73354"/>
    <w:rsid w:val="00D8565C"/>
    <w:rsid w:val="00D95F23"/>
    <w:rsid w:val="00DB548F"/>
    <w:rsid w:val="00DD2A9B"/>
    <w:rsid w:val="00DE1D1D"/>
    <w:rsid w:val="00DE5697"/>
    <w:rsid w:val="00E05294"/>
    <w:rsid w:val="00E10ADA"/>
    <w:rsid w:val="00E11FAC"/>
    <w:rsid w:val="00E310DB"/>
    <w:rsid w:val="00E468AB"/>
    <w:rsid w:val="00E51DBA"/>
    <w:rsid w:val="00E7190C"/>
    <w:rsid w:val="00E733F1"/>
    <w:rsid w:val="00E73D4C"/>
    <w:rsid w:val="00E7753D"/>
    <w:rsid w:val="00EA6279"/>
    <w:rsid w:val="00EB7639"/>
    <w:rsid w:val="00EF2674"/>
    <w:rsid w:val="00F039F5"/>
    <w:rsid w:val="00F05A36"/>
    <w:rsid w:val="00F10E18"/>
    <w:rsid w:val="00F1402D"/>
    <w:rsid w:val="00F21E4F"/>
    <w:rsid w:val="00F40578"/>
    <w:rsid w:val="00F4233A"/>
    <w:rsid w:val="00F51624"/>
    <w:rsid w:val="00F556D7"/>
    <w:rsid w:val="00F621A7"/>
    <w:rsid w:val="00F70770"/>
    <w:rsid w:val="00F8323F"/>
    <w:rsid w:val="00FC0B2B"/>
    <w:rsid w:val="00FD4747"/>
    <w:rsid w:val="00FE18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3C9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262F95"/>
    <w:pPr>
      <w:keepNext/>
      <w:keepLines/>
      <w:spacing w:before="480" w:after="0"/>
      <w:outlineLvl w:val="0"/>
    </w:pPr>
    <w:rPr>
      <w:rFonts w:ascii="Cambria" w:eastAsia="Times New Roman" w:hAnsi="Cambria" w:cs="Cambria"/>
      <w:b/>
      <w:bCs/>
      <w:color w:val="365F91"/>
      <w:sz w:val="28"/>
      <w:szCs w:val="28"/>
    </w:rPr>
  </w:style>
  <w:style w:type="paragraph" w:styleId="Nadpis2">
    <w:name w:val="heading 2"/>
    <w:basedOn w:val="Normln"/>
    <w:next w:val="Normln"/>
    <w:link w:val="Nadpis2Char"/>
    <w:uiPriority w:val="99"/>
    <w:qFormat/>
    <w:rsid w:val="00262F95"/>
    <w:pPr>
      <w:keepNext/>
      <w:keepLines/>
      <w:spacing w:before="200" w:after="0"/>
      <w:outlineLvl w:val="1"/>
    </w:pPr>
    <w:rPr>
      <w:rFonts w:ascii="Cambria" w:eastAsia="Times New Roman" w:hAnsi="Cambria" w:cs="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262F95"/>
    <w:rPr>
      <w:rFonts w:ascii="Cambria" w:hAnsi="Cambria" w:cs="Cambria"/>
      <w:b/>
      <w:bCs/>
      <w:color w:val="365F91"/>
      <w:sz w:val="28"/>
      <w:szCs w:val="28"/>
    </w:rPr>
  </w:style>
  <w:style w:type="character" w:customStyle="1" w:styleId="Nadpis2Char">
    <w:name w:val="Nadpis 2 Char"/>
    <w:link w:val="Nadpis2"/>
    <w:uiPriority w:val="99"/>
    <w:locked/>
    <w:rsid w:val="00262F95"/>
    <w:rPr>
      <w:rFonts w:ascii="Cambria" w:hAnsi="Cambria" w:cs="Cambria"/>
      <w:b/>
      <w:bCs/>
      <w:color w:val="4F81BD"/>
      <w:sz w:val="26"/>
      <w:szCs w:val="26"/>
    </w:rPr>
  </w:style>
  <w:style w:type="paragraph" w:styleId="Zhlav">
    <w:name w:val="header"/>
    <w:basedOn w:val="Normln"/>
    <w:link w:val="ZhlavChar"/>
    <w:uiPriority w:val="99"/>
    <w:rsid w:val="00133C9E"/>
    <w:pPr>
      <w:tabs>
        <w:tab w:val="center" w:pos="4536"/>
        <w:tab w:val="right" w:pos="9072"/>
      </w:tabs>
    </w:pPr>
  </w:style>
  <w:style w:type="character" w:customStyle="1" w:styleId="ZhlavChar">
    <w:name w:val="Záhlaví Char"/>
    <w:link w:val="Zhlav"/>
    <w:uiPriority w:val="99"/>
    <w:locked/>
    <w:rsid w:val="00133C9E"/>
    <w:rPr>
      <w:rFonts w:ascii="Calibri" w:hAnsi="Calibri" w:cs="Calibri"/>
    </w:rPr>
  </w:style>
  <w:style w:type="paragraph" w:styleId="Zpat">
    <w:name w:val="footer"/>
    <w:basedOn w:val="Normln"/>
    <w:link w:val="ZpatChar"/>
    <w:uiPriority w:val="99"/>
    <w:rsid w:val="00133C9E"/>
    <w:pPr>
      <w:tabs>
        <w:tab w:val="center" w:pos="4536"/>
        <w:tab w:val="right" w:pos="9072"/>
      </w:tabs>
    </w:pPr>
  </w:style>
  <w:style w:type="character" w:customStyle="1" w:styleId="ZpatChar">
    <w:name w:val="Zápatí Char"/>
    <w:link w:val="Zpat"/>
    <w:uiPriority w:val="99"/>
    <w:locked/>
    <w:rsid w:val="00133C9E"/>
    <w:rPr>
      <w:rFonts w:ascii="Calibri" w:hAnsi="Calibri" w:cs="Calibri"/>
    </w:rPr>
  </w:style>
  <w:style w:type="paragraph" w:styleId="Textvysvtlivek">
    <w:name w:val="endnote text"/>
    <w:basedOn w:val="Normln"/>
    <w:link w:val="TextvysvtlivekChar"/>
    <w:uiPriority w:val="99"/>
    <w:semiHidden/>
    <w:rsid w:val="00133C9E"/>
    <w:rPr>
      <w:sz w:val="20"/>
      <w:szCs w:val="20"/>
    </w:rPr>
  </w:style>
  <w:style w:type="character" w:customStyle="1" w:styleId="TextvysvtlivekChar">
    <w:name w:val="Text vysvětlivek Char"/>
    <w:link w:val="Textvysvtlivek"/>
    <w:uiPriority w:val="99"/>
    <w:semiHidden/>
    <w:locked/>
    <w:rsid w:val="00133C9E"/>
    <w:rPr>
      <w:rFonts w:ascii="Calibri" w:hAnsi="Calibri" w:cs="Calibri"/>
      <w:sz w:val="20"/>
      <w:szCs w:val="20"/>
    </w:rPr>
  </w:style>
  <w:style w:type="character" w:styleId="Odkaznavysvtlivky">
    <w:name w:val="endnote reference"/>
    <w:uiPriority w:val="99"/>
    <w:semiHidden/>
    <w:rsid w:val="00133C9E"/>
    <w:rPr>
      <w:vertAlign w:val="superscript"/>
    </w:rPr>
  </w:style>
  <w:style w:type="paragraph" w:styleId="Textpoznpodarou">
    <w:name w:val="footnote text"/>
    <w:basedOn w:val="Normln"/>
    <w:link w:val="TextpoznpodarouChar"/>
    <w:uiPriority w:val="99"/>
    <w:semiHidden/>
    <w:rsid w:val="001B4C85"/>
    <w:pPr>
      <w:spacing w:after="0" w:line="240" w:lineRule="auto"/>
    </w:pPr>
    <w:rPr>
      <w:sz w:val="20"/>
      <w:szCs w:val="20"/>
    </w:rPr>
  </w:style>
  <w:style w:type="character" w:customStyle="1" w:styleId="TextpoznpodarouChar">
    <w:name w:val="Text pozn. pod čarou Char"/>
    <w:link w:val="Textpoznpodarou"/>
    <w:uiPriority w:val="99"/>
    <w:semiHidden/>
    <w:locked/>
    <w:rsid w:val="001B4C85"/>
    <w:rPr>
      <w:sz w:val="20"/>
      <w:szCs w:val="20"/>
    </w:rPr>
  </w:style>
  <w:style w:type="character" w:styleId="Znakapoznpodarou">
    <w:name w:val="footnote reference"/>
    <w:uiPriority w:val="99"/>
    <w:semiHidden/>
    <w:rsid w:val="001B4C85"/>
    <w:rPr>
      <w:vertAlign w:val="superscript"/>
    </w:rPr>
  </w:style>
  <w:style w:type="paragraph" w:styleId="Odstavecseseznamem">
    <w:name w:val="List Paragraph"/>
    <w:basedOn w:val="Normln"/>
    <w:uiPriority w:val="99"/>
    <w:qFormat/>
    <w:rsid w:val="001B4C85"/>
    <w:pPr>
      <w:overflowPunct w:val="0"/>
      <w:autoSpaceDE w:val="0"/>
      <w:autoSpaceDN w:val="0"/>
      <w:adjustRightInd w:val="0"/>
      <w:spacing w:after="0" w:line="240" w:lineRule="auto"/>
      <w:ind w:left="720"/>
    </w:pPr>
    <w:rPr>
      <w:rFonts w:ascii="Times New Roman" w:eastAsia="Times New Roman" w:hAnsi="Times New Roman" w:cs="Times New Roman"/>
      <w:sz w:val="20"/>
      <w:szCs w:val="20"/>
      <w:lang w:eastAsia="cs-CZ"/>
    </w:rPr>
  </w:style>
  <w:style w:type="paragraph" w:customStyle="1" w:styleId="Default">
    <w:name w:val="Default"/>
    <w:uiPriority w:val="99"/>
    <w:rsid w:val="001B4C85"/>
    <w:pPr>
      <w:autoSpaceDE w:val="0"/>
      <w:autoSpaceDN w:val="0"/>
      <w:adjustRightInd w:val="0"/>
    </w:pPr>
    <w:rPr>
      <w:rFonts w:eastAsia="Times New Roman" w:cs="Calibri"/>
      <w:color w:val="000000"/>
      <w:sz w:val="24"/>
      <w:szCs w:val="24"/>
    </w:rPr>
  </w:style>
  <w:style w:type="paragraph" w:styleId="Textbubliny">
    <w:name w:val="Balloon Text"/>
    <w:basedOn w:val="Normln"/>
    <w:link w:val="TextbublinyChar"/>
    <w:uiPriority w:val="99"/>
    <w:semiHidden/>
    <w:rsid w:val="00FC0B2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FC0B2B"/>
    <w:rPr>
      <w:rFonts w:ascii="Tahoma" w:hAnsi="Tahoma" w:cs="Tahoma"/>
      <w:sz w:val="16"/>
      <w:szCs w:val="16"/>
    </w:rPr>
  </w:style>
  <w:style w:type="paragraph" w:styleId="Seznam">
    <w:name w:val="List"/>
    <w:basedOn w:val="Normln"/>
    <w:uiPriority w:val="99"/>
    <w:rsid w:val="00262F95"/>
    <w:pPr>
      <w:ind w:left="283" w:hanging="283"/>
    </w:pPr>
  </w:style>
  <w:style w:type="paragraph" w:styleId="Seznam2">
    <w:name w:val="List 2"/>
    <w:basedOn w:val="Normln"/>
    <w:uiPriority w:val="99"/>
    <w:rsid w:val="00262F95"/>
    <w:pPr>
      <w:ind w:left="566" w:hanging="283"/>
    </w:pPr>
  </w:style>
  <w:style w:type="paragraph" w:styleId="Nzev">
    <w:name w:val="Title"/>
    <w:basedOn w:val="Normln"/>
    <w:next w:val="Normln"/>
    <w:link w:val="NzevChar"/>
    <w:uiPriority w:val="99"/>
    <w:qFormat/>
    <w:rsid w:val="00262F95"/>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NzevChar">
    <w:name w:val="Název Char"/>
    <w:link w:val="Nzev"/>
    <w:uiPriority w:val="99"/>
    <w:locked/>
    <w:rsid w:val="00262F95"/>
    <w:rPr>
      <w:rFonts w:ascii="Cambria" w:hAnsi="Cambria" w:cs="Cambria"/>
      <w:color w:val="17365D"/>
      <w:spacing w:val="5"/>
      <w:kern w:val="28"/>
      <w:sz w:val="52"/>
      <w:szCs w:val="52"/>
    </w:rPr>
  </w:style>
  <w:style w:type="paragraph" w:styleId="Zkladntext">
    <w:name w:val="Body Text"/>
    <w:basedOn w:val="Normln"/>
    <w:link w:val="ZkladntextChar"/>
    <w:uiPriority w:val="99"/>
    <w:rsid w:val="00262F95"/>
    <w:pPr>
      <w:spacing w:after="120"/>
    </w:pPr>
  </w:style>
  <w:style w:type="character" w:customStyle="1" w:styleId="ZkladntextChar">
    <w:name w:val="Základní text Char"/>
    <w:link w:val="Zkladntext"/>
    <w:uiPriority w:val="99"/>
    <w:locked/>
    <w:rsid w:val="00262F95"/>
    <w:rPr>
      <w:rFonts w:ascii="Calibri" w:hAnsi="Calibri" w:cs="Calibri"/>
    </w:rPr>
  </w:style>
  <w:style w:type="paragraph" w:styleId="Zkladntextodsazen">
    <w:name w:val="Body Text Indent"/>
    <w:basedOn w:val="Normln"/>
    <w:link w:val="ZkladntextodsazenChar"/>
    <w:uiPriority w:val="99"/>
    <w:rsid w:val="00262F95"/>
    <w:pPr>
      <w:spacing w:after="120"/>
      <w:ind w:left="283"/>
    </w:pPr>
  </w:style>
  <w:style w:type="character" w:customStyle="1" w:styleId="ZkladntextodsazenChar">
    <w:name w:val="Základní text odsazený Char"/>
    <w:link w:val="Zkladntextodsazen"/>
    <w:uiPriority w:val="99"/>
    <w:locked/>
    <w:rsid w:val="00262F95"/>
    <w:rPr>
      <w:rFonts w:ascii="Calibri" w:hAnsi="Calibri" w:cs="Calibri"/>
    </w:rPr>
  </w:style>
  <w:style w:type="paragraph" w:styleId="Podtitul">
    <w:name w:val="Subtitle"/>
    <w:basedOn w:val="Normln"/>
    <w:next w:val="Normln"/>
    <w:link w:val="PodtitulChar"/>
    <w:uiPriority w:val="99"/>
    <w:qFormat/>
    <w:rsid w:val="00262F95"/>
    <w:pPr>
      <w:numPr>
        <w:ilvl w:val="1"/>
      </w:numPr>
    </w:pPr>
    <w:rPr>
      <w:rFonts w:ascii="Cambria" w:eastAsia="Times New Roman" w:hAnsi="Cambria" w:cs="Cambria"/>
      <w:i/>
      <w:iCs/>
      <w:color w:val="4F81BD"/>
      <w:spacing w:val="15"/>
      <w:sz w:val="24"/>
      <w:szCs w:val="24"/>
    </w:rPr>
  </w:style>
  <w:style w:type="character" w:customStyle="1" w:styleId="PodtitulChar">
    <w:name w:val="Podtitul Char"/>
    <w:link w:val="Podtitul"/>
    <w:uiPriority w:val="99"/>
    <w:locked/>
    <w:rsid w:val="00262F95"/>
    <w:rPr>
      <w:rFonts w:ascii="Cambria" w:hAnsi="Cambria" w:cs="Cambria"/>
      <w:i/>
      <w:iCs/>
      <w:color w:val="4F81BD"/>
      <w:spacing w:val="15"/>
      <w:sz w:val="24"/>
      <w:szCs w:val="24"/>
    </w:rPr>
  </w:style>
  <w:style w:type="paragraph" w:styleId="Zkladntext-prvnodsazen">
    <w:name w:val="Body Text First Indent"/>
    <w:basedOn w:val="Zkladntext"/>
    <w:link w:val="Zkladntext-prvnodsazenChar"/>
    <w:uiPriority w:val="99"/>
    <w:rsid w:val="00262F95"/>
    <w:pPr>
      <w:spacing w:after="200"/>
      <w:ind w:firstLine="360"/>
    </w:pPr>
  </w:style>
  <w:style w:type="character" w:customStyle="1" w:styleId="Zkladntext-prvnodsazenChar">
    <w:name w:val="Základní text - první odsazený Char"/>
    <w:link w:val="Zkladntext-prvnodsazen"/>
    <w:uiPriority w:val="99"/>
    <w:locked/>
    <w:rsid w:val="00262F95"/>
    <w:rPr>
      <w:rFonts w:ascii="Calibri" w:hAnsi="Calibri" w:cs="Calibri"/>
    </w:rPr>
  </w:style>
  <w:style w:type="paragraph" w:styleId="Zkladntext-prvnodsazen2">
    <w:name w:val="Body Text First Indent 2"/>
    <w:basedOn w:val="Zkladntextodsazen"/>
    <w:link w:val="Zkladntext-prvnodsazen2Char"/>
    <w:uiPriority w:val="99"/>
    <w:rsid w:val="00262F95"/>
    <w:pPr>
      <w:spacing w:after="200"/>
      <w:ind w:left="360" w:firstLine="360"/>
    </w:pPr>
  </w:style>
  <w:style w:type="character" w:customStyle="1" w:styleId="Zkladntext-prvnodsazen2Char">
    <w:name w:val="Základní text - první odsazený 2 Char"/>
    <w:link w:val="Zkladntext-prvnodsazen2"/>
    <w:uiPriority w:val="99"/>
    <w:locked/>
    <w:rsid w:val="00262F95"/>
    <w:rPr>
      <w:rFonts w:ascii="Calibri" w:hAnsi="Calibri" w:cs="Calibri"/>
    </w:rPr>
  </w:style>
  <w:style w:type="paragraph" w:customStyle="1" w:styleId="Char4CharCharCharCharCharCharCharCharCharCharCharCharCharCharCharChar">
    <w:name w:val="Char4 Char Char Char Char Char Char Char Char Char Char Char Char Char Char Char Char"/>
    <w:basedOn w:val="Normln"/>
    <w:uiPriority w:val="99"/>
    <w:rsid w:val="00F51624"/>
    <w:pPr>
      <w:spacing w:after="160" w:line="240" w:lineRule="exact"/>
    </w:pPr>
    <w:rPr>
      <w:rFonts w:ascii="Times New Roman Bold" w:eastAsia="Times New Roman" w:hAnsi="Times New Roman Bold" w:cs="Times New Roman Bold"/>
      <w:lang w:val="sk-SK"/>
    </w:rPr>
  </w:style>
  <w:style w:type="character" w:styleId="Odkaznakoment">
    <w:name w:val="annotation reference"/>
    <w:uiPriority w:val="99"/>
    <w:semiHidden/>
    <w:rsid w:val="00931812"/>
    <w:rPr>
      <w:sz w:val="16"/>
      <w:szCs w:val="16"/>
    </w:rPr>
  </w:style>
  <w:style w:type="paragraph" w:styleId="Textkomente">
    <w:name w:val="annotation text"/>
    <w:basedOn w:val="Normln"/>
    <w:link w:val="TextkomenteChar"/>
    <w:uiPriority w:val="99"/>
    <w:semiHidden/>
    <w:rsid w:val="00931812"/>
    <w:pPr>
      <w:spacing w:line="240" w:lineRule="auto"/>
    </w:pPr>
    <w:rPr>
      <w:sz w:val="20"/>
      <w:szCs w:val="20"/>
    </w:rPr>
  </w:style>
  <w:style w:type="character" w:customStyle="1" w:styleId="TextkomenteChar">
    <w:name w:val="Text komentáře Char"/>
    <w:link w:val="Textkomente"/>
    <w:uiPriority w:val="99"/>
    <w:semiHidden/>
    <w:locked/>
    <w:rsid w:val="00931812"/>
    <w:rPr>
      <w:rFonts w:ascii="Calibri" w:hAnsi="Calibri" w:cs="Calibri"/>
      <w:sz w:val="20"/>
      <w:szCs w:val="20"/>
    </w:rPr>
  </w:style>
  <w:style w:type="paragraph" w:styleId="Pedmtkomente">
    <w:name w:val="annotation subject"/>
    <w:basedOn w:val="Textkomente"/>
    <w:next w:val="Textkomente"/>
    <w:link w:val="PedmtkomenteChar"/>
    <w:uiPriority w:val="99"/>
    <w:semiHidden/>
    <w:rsid w:val="00931812"/>
    <w:rPr>
      <w:b/>
      <w:bCs/>
    </w:rPr>
  </w:style>
  <w:style w:type="character" w:customStyle="1" w:styleId="PedmtkomenteChar">
    <w:name w:val="Předmět komentáře Char"/>
    <w:link w:val="Pedmtkomente"/>
    <w:uiPriority w:val="99"/>
    <w:semiHidden/>
    <w:locked/>
    <w:rsid w:val="00931812"/>
    <w:rPr>
      <w:rFonts w:ascii="Calibri" w:hAnsi="Calibri" w:cs="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3C9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262F95"/>
    <w:pPr>
      <w:keepNext/>
      <w:keepLines/>
      <w:spacing w:before="480" w:after="0"/>
      <w:outlineLvl w:val="0"/>
    </w:pPr>
    <w:rPr>
      <w:rFonts w:ascii="Cambria" w:eastAsia="Times New Roman" w:hAnsi="Cambria" w:cs="Cambria"/>
      <w:b/>
      <w:bCs/>
      <w:color w:val="365F91"/>
      <w:sz w:val="28"/>
      <w:szCs w:val="28"/>
    </w:rPr>
  </w:style>
  <w:style w:type="paragraph" w:styleId="Nadpis2">
    <w:name w:val="heading 2"/>
    <w:basedOn w:val="Normln"/>
    <w:next w:val="Normln"/>
    <w:link w:val="Nadpis2Char"/>
    <w:uiPriority w:val="99"/>
    <w:qFormat/>
    <w:rsid w:val="00262F95"/>
    <w:pPr>
      <w:keepNext/>
      <w:keepLines/>
      <w:spacing w:before="200" w:after="0"/>
      <w:outlineLvl w:val="1"/>
    </w:pPr>
    <w:rPr>
      <w:rFonts w:ascii="Cambria" w:eastAsia="Times New Roman" w:hAnsi="Cambria" w:cs="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262F95"/>
    <w:rPr>
      <w:rFonts w:ascii="Cambria" w:hAnsi="Cambria" w:cs="Cambria"/>
      <w:b/>
      <w:bCs/>
      <w:color w:val="365F91"/>
      <w:sz w:val="28"/>
      <w:szCs w:val="28"/>
    </w:rPr>
  </w:style>
  <w:style w:type="character" w:customStyle="1" w:styleId="Nadpis2Char">
    <w:name w:val="Nadpis 2 Char"/>
    <w:link w:val="Nadpis2"/>
    <w:uiPriority w:val="99"/>
    <w:locked/>
    <w:rsid w:val="00262F95"/>
    <w:rPr>
      <w:rFonts w:ascii="Cambria" w:hAnsi="Cambria" w:cs="Cambria"/>
      <w:b/>
      <w:bCs/>
      <w:color w:val="4F81BD"/>
      <w:sz w:val="26"/>
      <w:szCs w:val="26"/>
    </w:rPr>
  </w:style>
  <w:style w:type="paragraph" w:styleId="Zhlav">
    <w:name w:val="header"/>
    <w:basedOn w:val="Normln"/>
    <w:link w:val="ZhlavChar"/>
    <w:uiPriority w:val="99"/>
    <w:rsid w:val="00133C9E"/>
    <w:pPr>
      <w:tabs>
        <w:tab w:val="center" w:pos="4536"/>
        <w:tab w:val="right" w:pos="9072"/>
      </w:tabs>
    </w:pPr>
  </w:style>
  <w:style w:type="character" w:customStyle="1" w:styleId="ZhlavChar">
    <w:name w:val="Záhlaví Char"/>
    <w:link w:val="Zhlav"/>
    <w:uiPriority w:val="99"/>
    <w:locked/>
    <w:rsid w:val="00133C9E"/>
    <w:rPr>
      <w:rFonts w:ascii="Calibri" w:hAnsi="Calibri" w:cs="Calibri"/>
    </w:rPr>
  </w:style>
  <w:style w:type="paragraph" w:styleId="Zpat">
    <w:name w:val="footer"/>
    <w:basedOn w:val="Normln"/>
    <w:link w:val="ZpatChar"/>
    <w:uiPriority w:val="99"/>
    <w:rsid w:val="00133C9E"/>
    <w:pPr>
      <w:tabs>
        <w:tab w:val="center" w:pos="4536"/>
        <w:tab w:val="right" w:pos="9072"/>
      </w:tabs>
    </w:pPr>
  </w:style>
  <w:style w:type="character" w:customStyle="1" w:styleId="ZpatChar">
    <w:name w:val="Zápatí Char"/>
    <w:link w:val="Zpat"/>
    <w:uiPriority w:val="99"/>
    <w:locked/>
    <w:rsid w:val="00133C9E"/>
    <w:rPr>
      <w:rFonts w:ascii="Calibri" w:hAnsi="Calibri" w:cs="Calibri"/>
    </w:rPr>
  </w:style>
  <w:style w:type="paragraph" w:styleId="Textvysvtlivek">
    <w:name w:val="endnote text"/>
    <w:basedOn w:val="Normln"/>
    <w:link w:val="TextvysvtlivekChar"/>
    <w:uiPriority w:val="99"/>
    <w:semiHidden/>
    <w:rsid w:val="00133C9E"/>
    <w:rPr>
      <w:sz w:val="20"/>
      <w:szCs w:val="20"/>
    </w:rPr>
  </w:style>
  <w:style w:type="character" w:customStyle="1" w:styleId="TextvysvtlivekChar">
    <w:name w:val="Text vysvětlivek Char"/>
    <w:link w:val="Textvysvtlivek"/>
    <w:uiPriority w:val="99"/>
    <w:semiHidden/>
    <w:locked/>
    <w:rsid w:val="00133C9E"/>
    <w:rPr>
      <w:rFonts w:ascii="Calibri" w:hAnsi="Calibri" w:cs="Calibri"/>
      <w:sz w:val="20"/>
      <w:szCs w:val="20"/>
    </w:rPr>
  </w:style>
  <w:style w:type="character" w:styleId="Odkaznavysvtlivky">
    <w:name w:val="endnote reference"/>
    <w:uiPriority w:val="99"/>
    <w:semiHidden/>
    <w:rsid w:val="00133C9E"/>
    <w:rPr>
      <w:vertAlign w:val="superscript"/>
    </w:rPr>
  </w:style>
  <w:style w:type="paragraph" w:styleId="Textpoznpodarou">
    <w:name w:val="footnote text"/>
    <w:basedOn w:val="Normln"/>
    <w:link w:val="TextpoznpodarouChar"/>
    <w:uiPriority w:val="99"/>
    <w:semiHidden/>
    <w:rsid w:val="001B4C85"/>
    <w:pPr>
      <w:spacing w:after="0" w:line="240" w:lineRule="auto"/>
    </w:pPr>
    <w:rPr>
      <w:sz w:val="20"/>
      <w:szCs w:val="20"/>
    </w:rPr>
  </w:style>
  <w:style w:type="character" w:customStyle="1" w:styleId="TextpoznpodarouChar">
    <w:name w:val="Text pozn. pod čarou Char"/>
    <w:link w:val="Textpoznpodarou"/>
    <w:uiPriority w:val="99"/>
    <w:semiHidden/>
    <w:locked/>
    <w:rsid w:val="001B4C85"/>
    <w:rPr>
      <w:sz w:val="20"/>
      <w:szCs w:val="20"/>
    </w:rPr>
  </w:style>
  <w:style w:type="character" w:styleId="Znakapoznpodarou">
    <w:name w:val="footnote reference"/>
    <w:uiPriority w:val="99"/>
    <w:semiHidden/>
    <w:rsid w:val="001B4C85"/>
    <w:rPr>
      <w:vertAlign w:val="superscript"/>
    </w:rPr>
  </w:style>
  <w:style w:type="paragraph" w:styleId="Odstavecseseznamem">
    <w:name w:val="List Paragraph"/>
    <w:basedOn w:val="Normln"/>
    <w:uiPriority w:val="99"/>
    <w:qFormat/>
    <w:rsid w:val="001B4C85"/>
    <w:pPr>
      <w:overflowPunct w:val="0"/>
      <w:autoSpaceDE w:val="0"/>
      <w:autoSpaceDN w:val="0"/>
      <w:adjustRightInd w:val="0"/>
      <w:spacing w:after="0" w:line="240" w:lineRule="auto"/>
      <w:ind w:left="720"/>
    </w:pPr>
    <w:rPr>
      <w:rFonts w:ascii="Times New Roman" w:eastAsia="Times New Roman" w:hAnsi="Times New Roman" w:cs="Times New Roman"/>
      <w:sz w:val="20"/>
      <w:szCs w:val="20"/>
      <w:lang w:eastAsia="cs-CZ"/>
    </w:rPr>
  </w:style>
  <w:style w:type="paragraph" w:customStyle="1" w:styleId="Default">
    <w:name w:val="Default"/>
    <w:uiPriority w:val="99"/>
    <w:rsid w:val="001B4C85"/>
    <w:pPr>
      <w:autoSpaceDE w:val="0"/>
      <w:autoSpaceDN w:val="0"/>
      <w:adjustRightInd w:val="0"/>
    </w:pPr>
    <w:rPr>
      <w:rFonts w:eastAsia="Times New Roman" w:cs="Calibri"/>
      <w:color w:val="000000"/>
      <w:sz w:val="24"/>
      <w:szCs w:val="24"/>
    </w:rPr>
  </w:style>
  <w:style w:type="paragraph" w:styleId="Textbubliny">
    <w:name w:val="Balloon Text"/>
    <w:basedOn w:val="Normln"/>
    <w:link w:val="TextbublinyChar"/>
    <w:uiPriority w:val="99"/>
    <w:semiHidden/>
    <w:rsid w:val="00FC0B2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FC0B2B"/>
    <w:rPr>
      <w:rFonts w:ascii="Tahoma" w:hAnsi="Tahoma" w:cs="Tahoma"/>
      <w:sz w:val="16"/>
      <w:szCs w:val="16"/>
    </w:rPr>
  </w:style>
  <w:style w:type="paragraph" w:styleId="Seznam">
    <w:name w:val="List"/>
    <w:basedOn w:val="Normln"/>
    <w:uiPriority w:val="99"/>
    <w:rsid w:val="00262F95"/>
    <w:pPr>
      <w:ind w:left="283" w:hanging="283"/>
    </w:pPr>
  </w:style>
  <w:style w:type="paragraph" w:styleId="Seznam2">
    <w:name w:val="List 2"/>
    <w:basedOn w:val="Normln"/>
    <w:uiPriority w:val="99"/>
    <w:rsid w:val="00262F95"/>
    <w:pPr>
      <w:ind w:left="566" w:hanging="283"/>
    </w:pPr>
  </w:style>
  <w:style w:type="paragraph" w:styleId="Nzev">
    <w:name w:val="Title"/>
    <w:basedOn w:val="Normln"/>
    <w:next w:val="Normln"/>
    <w:link w:val="NzevChar"/>
    <w:uiPriority w:val="99"/>
    <w:qFormat/>
    <w:rsid w:val="00262F95"/>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NzevChar">
    <w:name w:val="Název Char"/>
    <w:link w:val="Nzev"/>
    <w:uiPriority w:val="99"/>
    <w:locked/>
    <w:rsid w:val="00262F95"/>
    <w:rPr>
      <w:rFonts w:ascii="Cambria" w:hAnsi="Cambria" w:cs="Cambria"/>
      <w:color w:val="17365D"/>
      <w:spacing w:val="5"/>
      <w:kern w:val="28"/>
      <w:sz w:val="52"/>
      <w:szCs w:val="52"/>
    </w:rPr>
  </w:style>
  <w:style w:type="paragraph" w:styleId="Zkladntext">
    <w:name w:val="Body Text"/>
    <w:basedOn w:val="Normln"/>
    <w:link w:val="ZkladntextChar"/>
    <w:uiPriority w:val="99"/>
    <w:rsid w:val="00262F95"/>
    <w:pPr>
      <w:spacing w:after="120"/>
    </w:pPr>
  </w:style>
  <w:style w:type="character" w:customStyle="1" w:styleId="ZkladntextChar">
    <w:name w:val="Základní text Char"/>
    <w:link w:val="Zkladntext"/>
    <w:uiPriority w:val="99"/>
    <w:locked/>
    <w:rsid w:val="00262F95"/>
    <w:rPr>
      <w:rFonts w:ascii="Calibri" w:hAnsi="Calibri" w:cs="Calibri"/>
    </w:rPr>
  </w:style>
  <w:style w:type="paragraph" w:styleId="Zkladntextodsazen">
    <w:name w:val="Body Text Indent"/>
    <w:basedOn w:val="Normln"/>
    <w:link w:val="ZkladntextodsazenChar"/>
    <w:uiPriority w:val="99"/>
    <w:rsid w:val="00262F95"/>
    <w:pPr>
      <w:spacing w:after="120"/>
      <w:ind w:left="283"/>
    </w:pPr>
  </w:style>
  <w:style w:type="character" w:customStyle="1" w:styleId="ZkladntextodsazenChar">
    <w:name w:val="Základní text odsazený Char"/>
    <w:link w:val="Zkladntextodsazen"/>
    <w:uiPriority w:val="99"/>
    <w:locked/>
    <w:rsid w:val="00262F95"/>
    <w:rPr>
      <w:rFonts w:ascii="Calibri" w:hAnsi="Calibri" w:cs="Calibri"/>
    </w:rPr>
  </w:style>
  <w:style w:type="paragraph" w:styleId="Podtitul">
    <w:name w:val="Subtitle"/>
    <w:basedOn w:val="Normln"/>
    <w:next w:val="Normln"/>
    <w:link w:val="PodtitulChar"/>
    <w:uiPriority w:val="99"/>
    <w:qFormat/>
    <w:rsid w:val="00262F95"/>
    <w:pPr>
      <w:numPr>
        <w:ilvl w:val="1"/>
      </w:numPr>
    </w:pPr>
    <w:rPr>
      <w:rFonts w:ascii="Cambria" w:eastAsia="Times New Roman" w:hAnsi="Cambria" w:cs="Cambria"/>
      <w:i/>
      <w:iCs/>
      <w:color w:val="4F81BD"/>
      <w:spacing w:val="15"/>
      <w:sz w:val="24"/>
      <w:szCs w:val="24"/>
    </w:rPr>
  </w:style>
  <w:style w:type="character" w:customStyle="1" w:styleId="PodtitulChar">
    <w:name w:val="Podtitul Char"/>
    <w:link w:val="Podtitul"/>
    <w:uiPriority w:val="99"/>
    <w:locked/>
    <w:rsid w:val="00262F95"/>
    <w:rPr>
      <w:rFonts w:ascii="Cambria" w:hAnsi="Cambria" w:cs="Cambria"/>
      <w:i/>
      <w:iCs/>
      <w:color w:val="4F81BD"/>
      <w:spacing w:val="15"/>
      <w:sz w:val="24"/>
      <w:szCs w:val="24"/>
    </w:rPr>
  </w:style>
  <w:style w:type="paragraph" w:styleId="Zkladntext-prvnodsazen">
    <w:name w:val="Body Text First Indent"/>
    <w:basedOn w:val="Zkladntext"/>
    <w:link w:val="Zkladntext-prvnodsazenChar"/>
    <w:uiPriority w:val="99"/>
    <w:rsid w:val="00262F95"/>
    <w:pPr>
      <w:spacing w:after="200"/>
      <w:ind w:firstLine="360"/>
    </w:pPr>
  </w:style>
  <w:style w:type="character" w:customStyle="1" w:styleId="Zkladntext-prvnodsazenChar">
    <w:name w:val="Základní text - první odsazený Char"/>
    <w:link w:val="Zkladntext-prvnodsazen"/>
    <w:uiPriority w:val="99"/>
    <w:locked/>
    <w:rsid w:val="00262F95"/>
    <w:rPr>
      <w:rFonts w:ascii="Calibri" w:hAnsi="Calibri" w:cs="Calibri"/>
    </w:rPr>
  </w:style>
  <w:style w:type="paragraph" w:styleId="Zkladntext-prvnodsazen2">
    <w:name w:val="Body Text First Indent 2"/>
    <w:basedOn w:val="Zkladntextodsazen"/>
    <w:link w:val="Zkladntext-prvnodsazen2Char"/>
    <w:uiPriority w:val="99"/>
    <w:rsid w:val="00262F95"/>
    <w:pPr>
      <w:spacing w:after="200"/>
      <w:ind w:left="360" w:firstLine="360"/>
    </w:pPr>
  </w:style>
  <w:style w:type="character" w:customStyle="1" w:styleId="Zkladntext-prvnodsazen2Char">
    <w:name w:val="Základní text - první odsazený 2 Char"/>
    <w:link w:val="Zkladntext-prvnodsazen2"/>
    <w:uiPriority w:val="99"/>
    <w:locked/>
    <w:rsid w:val="00262F95"/>
    <w:rPr>
      <w:rFonts w:ascii="Calibri" w:hAnsi="Calibri" w:cs="Calibri"/>
    </w:rPr>
  </w:style>
  <w:style w:type="paragraph" w:customStyle="1" w:styleId="Char4CharCharCharCharCharCharCharCharCharCharCharCharCharCharCharChar">
    <w:name w:val="Char4 Char Char Char Char Char Char Char Char Char Char Char Char Char Char Char Char"/>
    <w:basedOn w:val="Normln"/>
    <w:uiPriority w:val="99"/>
    <w:rsid w:val="00F51624"/>
    <w:pPr>
      <w:spacing w:after="160" w:line="240" w:lineRule="exact"/>
    </w:pPr>
    <w:rPr>
      <w:rFonts w:ascii="Times New Roman Bold" w:eastAsia="Times New Roman" w:hAnsi="Times New Roman Bold" w:cs="Times New Roman Bold"/>
      <w:lang w:val="sk-SK"/>
    </w:rPr>
  </w:style>
  <w:style w:type="character" w:styleId="Odkaznakoment">
    <w:name w:val="annotation reference"/>
    <w:uiPriority w:val="99"/>
    <w:semiHidden/>
    <w:rsid w:val="00931812"/>
    <w:rPr>
      <w:sz w:val="16"/>
      <w:szCs w:val="16"/>
    </w:rPr>
  </w:style>
  <w:style w:type="paragraph" w:styleId="Textkomente">
    <w:name w:val="annotation text"/>
    <w:basedOn w:val="Normln"/>
    <w:link w:val="TextkomenteChar"/>
    <w:uiPriority w:val="99"/>
    <w:semiHidden/>
    <w:rsid w:val="00931812"/>
    <w:pPr>
      <w:spacing w:line="240" w:lineRule="auto"/>
    </w:pPr>
    <w:rPr>
      <w:sz w:val="20"/>
      <w:szCs w:val="20"/>
    </w:rPr>
  </w:style>
  <w:style w:type="character" w:customStyle="1" w:styleId="TextkomenteChar">
    <w:name w:val="Text komentáře Char"/>
    <w:link w:val="Textkomente"/>
    <w:uiPriority w:val="99"/>
    <w:semiHidden/>
    <w:locked/>
    <w:rsid w:val="00931812"/>
    <w:rPr>
      <w:rFonts w:ascii="Calibri" w:hAnsi="Calibri" w:cs="Calibri"/>
      <w:sz w:val="20"/>
      <w:szCs w:val="20"/>
    </w:rPr>
  </w:style>
  <w:style w:type="paragraph" w:styleId="Pedmtkomente">
    <w:name w:val="annotation subject"/>
    <w:basedOn w:val="Textkomente"/>
    <w:next w:val="Textkomente"/>
    <w:link w:val="PedmtkomenteChar"/>
    <w:uiPriority w:val="99"/>
    <w:semiHidden/>
    <w:rsid w:val="00931812"/>
    <w:rPr>
      <w:b/>
      <w:bCs/>
    </w:rPr>
  </w:style>
  <w:style w:type="character" w:customStyle="1" w:styleId="PedmtkomenteChar">
    <w:name w:val="Předmět komentáře Char"/>
    <w:link w:val="Pedmtkomente"/>
    <w:uiPriority w:val="99"/>
    <w:semiHidden/>
    <w:locked/>
    <w:rsid w:val="00931812"/>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337564">
      <w:marLeft w:val="0"/>
      <w:marRight w:val="0"/>
      <w:marTop w:val="0"/>
      <w:marBottom w:val="0"/>
      <w:divBdr>
        <w:top w:val="none" w:sz="0" w:space="0" w:color="auto"/>
        <w:left w:val="none" w:sz="0" w:space="0" w:color="auto"/>
        <w:bottom w:val="none" w:sz="0" w:space="0" w:color="auto"/>
        <w:right w:val="none" w:sz="0" w:space="0" w:color="auto"/>
      </w:divBdr>
    </w:div>
    <w:div w:id="4213375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076A6-3E6C-4AF9-B8AB-BED8D11EE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515</Words>
  <Characters>3042</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VZOR</vt:lpstr>
    </vt:vector>
  </TitlesOfParts>
  <Company>MV ČR</Company>
  <LinksUpToDate>false</LinksUpToDate>
  <CharactersWithSpaces>3550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dc:title>
  <dc:creator>MVCR</dc:creator>
  <cp:lastModifiedBy>Jana</cp:lastModifiedBy>
  <cp:revision>13</cp:revision>
  <cp:lastPrinted>2020-01-31T11:59:00Z</cp:lastPrinted>
  <dcterms:created xsi:type="dcterms:W3CDTF">2020-03-16T16:46:00Z</dcterms:created>
  <dcterms:modified xsi:type="dcterms:W3CDTF">2020-03-20T07:56:00Z</dcterms:modified>
</cp:coreProperties>
</file>